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0E04F07F" w:rsidR="007812B2" w:rsidRPr="001513BB" w:rsidRDefault="00D71DEF" w:rsidP="001513BB">
      <w:pPr>
        <w:pStyle w:val="Style4"/>
        <w:spacing w:line="240" w:lineRule="auto"/>
        <w:ind w:firstLine="0"/>
        <w:rPr>
          <w:b/>
          <w:sz w:val="28"/>
          <w:szCs w:val="28"/>
        </w:rPr>
      </w:pPr>
      <w:r w:rsidRPr="001513BB">
        <w:rPr>
          <w:b/>
          <w:sz w:val="28"/>
          <w:szCs w:val="28"/>
        </w:rPr>
        <w:t xml:space="preserve">По постановлению прокурора </w:t>
      </w:r>
      <w:proofErr w:type="spellStart"/>
      <w:r w:rsidRPr="001513BB">
        <w:rPr>
          <w:b/>
          <w:sz w:val="28"/>
          <w:szCs w:val="28"/>
        </w:rPr>
        <w:t>Кетовского</w:t>
      </w:r>
      <w:proofErr w:type="spellEnd"/>
      <w:r w:rsidRPr="001513BB">
        <w:rPr>
          <w:b/>
          <w:sz w:val="28"/>
          <w:szCs w:val="28"/>
        </w:rPr>
        <w:t xml:space="preserve"> района работодатель привлечен к административной ответственности за нарушения трудового законодательства.</w:t>
      </w:r>
    </w:p>
    <w:p w14:paraId="0DF59B2F" w14:textId="77777777" w:rsidR="007812B2" w:rsidRPr="001513BB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6ECC0E10" w14:textId="4F34D73A" w:rsidR="00A45397" w:rsidRPr="001513BB" w:rsidRDefault="00D71DEF" w:rsidP="00A5412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 w:rsidRPr="001513BB">
        <w:rPr>
          <w:rStyle w:val="FontStyle11"/>
          <w:sz w:val="28"/>
          <w:szCs w:val="28"/>
        </w:rPr>
        <w:t>Прокуратурой района проведена проверка по обращению местного жителя по вопросу нарушения его трудовых прав.</w:t>
      </w:r>
    </w:p>
    <w:p w14:paraId="2BC97289" w14:textId="7C43AFFE" w:rsidR="00A54129" w:rsidRPr="001513BB" w:rsidRDefault="00D71DEF" w:rsidP="00A5412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 w:rsidRPr="001513BB">
        <w:rPr>
          <w:rStyle w:val="FontStyle11"/>
          <w:sz w:val="28"/>
          <w:szCs w:val="28"/>
        </w:rPr>
        <w:t>В ходе проверки установлено, что заявитель был уволен из ГБУ «</w:t>
      </w:r>
      <w:proofErr w:type="spellStart"/>
      <w:r w:rsidRPr="001513BB">
        <w:rPr>
          <w:rStyle w:val="FontStyle11"/>
          <w:sz w:val="28"/>
          <w:szCs w:val="28"/>
        </w:rPr>
        <w:t>Кетовский</w:t>
      </w:r>
      <w:proofErr w:type="spellEnd"/>
      <w:r w:rsidRPr="001513BB">
        <w:rPr>
          <w:rStyle w:val="FontStyle11"/>
          <w:sz w:val="28"/>
          <w:szCs w:val="28"/>
        </w:rPr>
        <w:t xml:space="preserve"> Центр ветеринарии» на основании </w:t>
      </w:r>
      <w:proofErr w:type="spellStart"/>
      <w:r w:rsidRPr="001513BB">
        <w:rPr>
          <w:rStyle w:val="FontStyle11"/>
          <w:sz w:val="28"/>
          <w:szCs w:val="28"/>
        </w:rPr>
        <w:t>п.п</w:t>
      </w:r>
      <w:proofErr w:type="spellEnd"/>
      <w:r w:rsidRPr="001513BB">
        <w:rPr>
          <w:rStyle w:val="FontStyle11"/>
          <w:sz w:val="28"/>
          <w:szCs w:val="28"/>
        </w:rPr>
        <w:t>. «а» п. 6 ч. 1 ст. 81 Трудового кодекса Российской Федерации – прогула, то есть отсутствия на рабочем месте без уважительных причин более четырех часов подряд в течение рабочего дня (смены).</w:t>
      </w:r>
    </w:p>
    <w:p w14:paraId="4C1A0D18" w14:textId="4A674C43" w:rsidR="00A54129" w:rsidRPr="001513BB" w:rsidRDefault="00D71DEF" w:rsidP="00A54129">
      <w:pPr>
        <w:pStyle w:val="Style4"/>
        <w:spacing w:line="240" w:lineRule="auto"/>
        <w:ind w:firstLine="709"/>
        <w:rPr>
          <w:sz w:val="28"/>
          <w:szCs w:val="28"/>
        </w:rPr>
      </w:pPr>
      <w:r w:rsidRPr="001513BB">
        <w:rPr>
          <w:sz w:val="28"/>
          <w:szCs w:val="28"/>
        </w:rPr>
        <w:t>В нарушение требований трудового законодательства приказ об увольнении под роспись до сведения работника не доведен, соответствующий акт об отказе ознакомиться с указанным приказом работодателем не составлен, до применения дисциплинарного взыскания, письменное объяснение работника по факту отсутствия на рабочем месте не предоставлено, соответствующий акт об отказе в предоставлении объяснений работодателем не составлен.</w:t>
      </w:r>
    </w:p>
    <w:p w14:paraId="77E58113" w14:textId="30D576C5" w:rsidR="00D71DEF" w:rsidRPr="001513BB" w:rsidRDefault="00D71DEF" w:rsidP="00A54129">
      <w:pPr>
        <w:pStyle w:val="Style4"/>
        <w:spacing w:line="240" w:lineRule="auto"/>
        <w:ind w:firstLine="709"/>
        <w:rPr>
          <w:sz w:val="28"/>
          <w:szCs w:val="28"/>
        </w:rPr>
      </w:pPr>
      <w:r w:rsidRPr="001513BB">
        <w:rPr>
          <w:sz w:val="28"/>
          <w:szCs w:val="28"/>
        </w:rPr>
        <w:t>Кроме того, фактов отсутствия заявителя на рабочем месте более четырех часов подряд в течение рабочего дня (смены) в ходе проведенных надзорных меропри</w:t>
      </w:r>
      <w:r w:rsidR="001513BB" w:rsidRPr="001513BB">
        <w:rPr>
          <w:sz w:val="28"/>
          <w:szCs w:val="28"/>
        </w:rPr>
        <w:t xml:space="preserve">ятий не установлено. В связи с чем оснований для применения дисциплинарного взыскания в виде увольнения на основании </w:t>
      </w:r>
      <w:proofErr w:type="spellStart"/>
      <w:r w:rsidR="001513BB" w:rsidRPr="001513BB">
        <w:rPr>
          <w:sz w:val="28"/>
          <w:szCs w:val="28"/>
        </w:rPr>
        <w:t>п.п</w:t>
      </w:r>
      <w:proofErr w:type="spellEnd"/>
      <w:r w:rsidR="001513BB" w:rsidRPr="001513BB">
        <w:rPr>
          <w:sz w:val="28"/>
          <w:szCs w:val="28"/>
        </w:rPr>
        <w:t>. «а» пункта 6 части 1 ст. 81 ТК РФ у работодателя не имелось.</w:t>
      </w:r>
    </w:p>
    <w:p w14:paraId="083A43B4" w14:textId="080B1FAC" w:rsidR="001513BB" w:rsidRPr="001513BB" w:rsidRDefault="001513BB" w:rsidP="00A54129">
      <w:pPr>
        <w:pStyle w:val="Style4"/>
        <w:spacing w:line="240" w:lineRule="auto"/>
        <w:ind w:firstLine="709"/>
        <w:rPr>
          <w:sz w:val="28"/>
          <w:szCs w:val="28"/>
        </w:rPr>
      </w:pPr>
      <w:r w:rsidRPr="001513BB">
        <w:rPr>
          <w:sz w:val="28"/>
          <w:szCs w:val="28"/>
        </w:rPr>
        <w:t>В этой связи, прокуратурой района в отношении работодателя возбуждено дело об административном правонарушении по ч. 1 ст. 5.27 Кодекса Российской Федерации об административных правонарушениях (нарушение трудового законодательства и иных нормативных правовых актов, содержащих нормы трудового права).</w:t>
      </w:r>
    </w:p>
    <w:p w14:paraId="2DCAB77E" w14:textId="08CB9BF6" w:rsidR="001513BB" w:rsidRPr="001513BB" w:rsidRDefault="001513BB" w:rsidP="00A54129">
      <w:pPr>
        <w:pStyle w:val="Style4"/>
        <w:spacing w:line="240" w:lineRule="auto"/>
        <w:ind w:firstLine="709"/>
        <w:rPr>
          <w:sz w:val="28"/>
          <w:szCs w:val="28"/>
        </w:rPr>
      </w:pPr>
      <w:r w:rsidRPr="001513BB">
        <w:rPr>
          <w:sz w:val="28"/>
          <w:szCs w:val="28"/>
        </w:rPr>
        <w:t>Постановлением инспектора труда в Курганской области работодатель привлечен к административной ответственности в виде штрафа в размере 30 000 рублей.</w:t>
      </w:r>
    </w:p>
    <w:p w14:paraId="02F64813" w14:textId="40CE0390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B768B" w14:textId="77777777" w:rsidR="00005E98" w:rsidRPr="001513BB" w:rsidRDefault="00005E98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1513BB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6D0C97A1" w14:textId="77777777" w:rsidR="0096735A" w:rsidRDefault="00C637FF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13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735A" w:rsidRPr="001513BB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  <w:p w14:paraId="0E570053" w14:textId="77777777" w:rsidR="00005E98" w:rsidRDefault="00005E98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3227E" w14:textId="3963B2C5" w:rsidR="00005E98" w:rsidRDefault="00005E98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13BB">
              <w:rPr>
                <w:rFonts w:ascii="Times New Roman" w:hAnsi="Times New Roman" w:cs="Times New Roman"/>
                <w:sz w:val="28"/>
                <w:szCs w:val="28"/>
              </w:rPr>
              <w:t>.В. Амаров</w:t>
            </w:r>
          </w:p>
          <w:p w14:paraId="3D37B295" w14:textId="3AB43A08" w:rsidR="00005E98" w:rsidRPr="001513BB" w:rsidRDefault="00005E98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1CCAC205" w14:textId="77777777" w:rsidR="001921AE" w:rsidRPr="001513BB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7A53EB7" w:rsidR="001921AE" w:rsidRPr="001513BB" w:rsidRDefault="001921AE" w:rsidP="00005E9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2B2" w:rsidRPr="001513BB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1513BB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Pr="001513BB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Pr="001513BB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6414" w14:textId="77777777" w:rsidR="00DE2A91" w:rsidRDefault="00DE2A91" w:rsidP="007212FD">
      <w:pPr>
        <w:spacing w:after="0" w:line="240" w:lineRule="auto"/>
      </w:pPr>
      <w:r>
        <w:separator/>
      </w:r>
    </w:p>
  </w:endnote>
  <w:endnote w:type="continuationSeparator" w:id="0">
    <w:p w14:paraId="59D0EDF2" w14:textId="77777777" w:rsidR="00DE2A91" w:rsidRDefault="00DE2A9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DE8DF" w14:textId="77777777" w:rsidR="00DE2A91" w:rsidRDefault="00DE2A91" w:rsidP="007212FD">
      <w:pPr>
        <w:spacing w:after="0" w:line="240" w:lineRule="auto"/>
      </w:pPr>
      <w:r>
        <w:separator/>
      </w:r>
    </w:p>
  </w:footnote>
  <w:footnote w:type="continuationSeparator" w:id="0">
    <w:p w14:paraId="6ABDC6A5" w14:textId="77777777" w:rsidR="00DE2A91" w:rsidRDefault="00DE2A9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5E98"/>
    <w:rsid w:val="00014574"/>
    <w:rsid w:val="0001634D"/>
    <w:rsid w:val="0001696A"/>
    <w:rsid w:val="00021F0F"/>
    <w:rsid w:val="00022F6A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3BB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574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98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397"/>
    <w:rsid w:val="00A45F78"/>
    <w:rsid w:val="00A54129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7FF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1DEF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2A91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B87E3-BD5A-4C1A-A592-42DF49EC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2</cp:revision>
  <cp:lastPrinted>2021-06-23T12:40:00Z</cp:lastPrinted>
  <dcterms:created xsi:type="dcterms:W3CDTF">2024-11-12T04:41:00Z</dcterms:created>
  <dcterms:modified xsi:type="dcterms:W3CDTF">2024-11-12T04:41:00Z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