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39FCB27" w14:textId="77777777" w:rsidR="00255578" w:rsidRPr="00255578" w:rsidRDefault="00255578" w:rsidP="002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578">
        <w:rPr>
          <w:rFonts w:ascii="Times New Roman" w:hAnsi="Times New Roman"/>
          <w:b/>
          <w:sz w:val="28"/>
          <w:szCs w:val="28"/>
        </w:rPr>
        <w:t xml:space="preserve">В суд направлено уголовное дело по факту ДТП, </w:t>
      </w:r>
    </w:p>
    <w:p w14:paraId="74414AB7" w14:textId="77777777" w:rsidR="00255578" w:rsidRPr="00255578" w:rsidRDefault="00255578" w:rsidP="002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578">
        <w:rPr>
          <w:rFonts w:ascii="Times New Roman" w:hAnsi="Times New Roman"/>
          <w:b/>
          <w:sz w:val="28"/>
          <w:szCs w:val="28"/>
        </w:rPr>
        <w:t xml:space="preserve">повлекшее смерть человека  </w:t>
      </w:r>
    </w:p>
    <w:p w14:paraId="07DC4D7D" w14:textId="77777777" w:rsidR="00255578" w:rsidRPr="00255578" w:rsidRDefault="00255578" w:rsidP="00255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956364" w14:textId="77777777" w:rsidR="00255578" w:rsidRPr="00255578" w:rsidRDefault="00255578" w:rsidP="00255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 xml:space="preserve">Прокурором </w:t>
      </w:r>
      <w:proofErr w:type="spellStart"/>
      <w:r w:rsidRPr="00255578">
        <w:rPr>
          <w:rFonts w:ascii="Times New Roman" w:hAnsi="Times New Roman"/>
          <w:sz w:val="28"/>
          <w:szCs w:val="28"/>
        </w:rPr>
        <w:t>Кетовского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района утверждено обвинительное заключение по уголовному делу в отношении 44 - летнего местного жителя, обвиняемого в нарушении правил дорожного движения, повлекшее по неосторожности смерть человека (ч. 3 ст. 264 Уголовного кодекса Российской Федерации). </w:t>
      </w:r>
    </w:p>
    <w:p w14:paraId="6312C8E5" w14:textId="77777777" w:rsidR="00255578" w:rsidRPr="00255578" w:rsidRDefault="00255578" w:rsidP="0025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>По версии следствия, в конце марта текущего года в обеденное время мужчина, управляя автомобилем «</w:t>
      </w:r>
      <w:r w:rsidRPr="00255578">
        <w:rPr>
          <w:rFonts w:ascii="Times New Roman" w:hAnsi="Times New Roman"/>
          <w:sz w:val="28"/>
          <w:szCs w:val="28"/>
          <w:lang w:val="en-US"/>
        </w:rPr>
        <w:t>Infiniti</w:t>
      </w:r>
      <w:r w:rsidRPr="00255578">
        <w:rPr>
          <w:rFonts w:ascii="Times New Roman" w:hAnsi="Times New Roman"/>
          <w:sz w:val="28"/>
          <w:szCs w:val="28"/>
        </w:rPr>
        <w:t xml:space="preserve"> </w:t>
      </w:r>
      <w:r w:rsidRPr="00255578">
        <w:rPr>
          <w:rFonts w:ascii="Times New Roman" w:hAnsi="Times New Roman"/>
          <w:sz w:val="28"/>
          <w:szCs w:val="28"/>
          <w:lang w:val="en-US"/>
        </w:rPr>
        <w:t>QX</w:t>
      </w:r>
      <w:r w:rsidRPr="00255578">
        <w:rPr>
          <w:rFonts w:ascii="Times New Roman" w:hAnsi="Times New Roman"/>
          <w:sz w:val="28"/>
          <w:szCs w:val="28"/>
        </w:rPr>
        <w:t xml:space="preserve">70», двигался в направлении из с. Половинное </w:t>
      </w:r>
      <w:proofErr w:type="spellStart"/>
      <w:r w:rsidRPr="0025557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района в г. Курган. Водитель, осуществляя движение по автодороге со скоростью не менее 99 км/ч, выехал на полосу, предназначенную для движения встречного транспорта, где допустил столкновение с автомобилем «ВАЗ 21060». От полученных телесных повреждений мужчина, находящийся за рулем последнего транспортного средства, скончался на месте </w:t>
      </w:r>
      <w:proofErr w:type="spellStart"/>
      <w:r w:rsidRPr="00255578">
        <w:rPr>
          <w:rFonts w:ascii="Times New Roman" w:hAnsi="Times New Roman"/>
          <w:sz w:val="28"/>
          <w:szCs w:val="28"/>
        </w:rPr>
        <w:t>дорожно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– транспортного происшествия.</w:t>
      </w:r>
    </w:p>
    <w:p w14:paraId="62B1E3AA" w14:textId="77777777" w:rsidR="00255578" w:rsidRPr="00255578" w:rsidRDefault="00255578" w:rsidP="002555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по существу в </w:t>
      </w:r>
      <w:proofErr w:type="spellStart"/>
      <w:r w:rsidRPr="00255578">
        <w:rPr>
          <w:rFonts w:ascii="Times New Roman" w:hAnsi="Times New Roman"/>
          <w:sz w:val="28"/>
          <w:szCs w:val="28"/>
        </w:rPr>
        <w:t>Кетовский</w:t>
      </w:r>
      <w:proofErr w:type="spellEnd"/>
      <w:r w:rsidRPr="00255578">
        <w:rPr>
          <w:rFonts w:ascii="Times New Roman" w:hAnsi="Times New Roman"/>
          <w:sz w:val="28"/>
          <w:szCs w:val="28"/>
        </w:rPr>
        <w:t xml:space="preserve"> районный суд.</w:t>
      </w:r>
    </w:p>
    <w:p w14:paraId="5D77CEDE" w14:textId="77777777" w:rsidR="00255578" w:rsidRPr="00255578" w:rsidRDefault="00255578" w:rsidP="00255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578">
        <w:rPr>
          <w:rFonts w:ascii="Times New Roman" w:hAnsi="Times New Roman"/>
          <w:sz w:val="28"/>
          <w:szCs w:val="28"/>
        </w:rPr>
        <w:t xml:space="preserve">Санкция вышеназванной статьи уголовного закона предусматривает максимальный срок наказания до 5 лет лишения свободы с лишением права занимать определенные должности или заниматься определенной деятельность на срок до 3 лет. </w:t>
      </w:r>
    </w:p>
    <w:p w14:paraId="02F64813" w14:textId="09CDC652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DE9FE" w14:textId="77777777" w:rsidR="00255578" w:rsidRDefault="00255578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0537992E" w:rsid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="0096735A"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1333D3C8" w:rsidR="001921AE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</w:tr>
      <w:tr w:rsidR="007812B2" w14:paraId="6CCE0D20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7812B2" w:rsidRPr="0096735A" w:rsidRDefault="007812B2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7812B2" w:rsidRDefault="007812B2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77777777" w:rsidR="007812B2" w:rsidRDefault="007812B2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22C6A" w14:textId="77777777" w:rsidR="000D28FC" w:rsidRDefault="000D28FC" w:rsidP="007212FD">
      <w:pPr>
        <w:spacing w:after="0" w:line="240" w:lineRule="auto"/>
      </w:pPr>
      <w:r>
        <w:separator/>
      </w:r>
    </w:p>
  </w:endnote>
  <w:endnote w:type="continuationSeparator" w:id="0">
    <w:p w14:paraId="38F4A0A7" w14:textId="77777777" w:rsidR="000D28FC" w:rsidRDefault="000D28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3FCE" w14:textId="77777777" w:rsidR="000D28FC" w:rsidRDefault="000D28FC" w:rsidP="007212FD">
      <w:pPr>
        <w:spacing w:after="0" w:line="240" w:lineRule="auto"/>
      </w:pPr>
      <w:r>
        <w:separator/>
      </w:r>
    </w:p>
  </w:footnote>
  <w:footnote w:type="continuationSeparator" w:id="0">
    <w:p w14:paraId="7F08A1A2" w14:textId="77777777" w:rsidR="000D28FC" w:rsidRDefault="000D28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5D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,Маркированный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,Маркированный Знак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7D675-FD1D-4270-BACD-1E265E44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6</cp:revision>
  <cp:lastPrinted>2021-06-23T12:40:00Z</cp:lastPrinted>
  <dcterms:created xsi:type="dcterms:W3CDTF">2024-10-25T07:16:00Z</dcterms:created>
  <dcterms:modified xsi:type="dcterms:W3CDTF">2024-11-06T08:52:00Z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