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476CCA" w:rsidRDefault="0082701B" w:rsidP="00340E13">
      <w:pPr>
        <w:pStyle w:val="7"/>
        <w:rPr>
          <w:b w:val="0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122BB4">
        <w:rPr>
          <w:b w:val="0"/>
          <w:u w:val="single"/>
        </w:rPr>
        <w:t>21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122BB4" w:rsidRPr="00122BB4">
        <w:rPr>
          <w:b w:val="0"/>
          <w:u w:val="single"/>
        </w:rPr>
        <w:t>1477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bookmarkStart w:id="1" w:name="_Hlk198716321"/>
      <w:r w:rsidR="00476CCA" w:rsidRPr="00476CCA">
        <w:rPr>
          <w:sz w:val="24"/>
          <w:szCs w:val="24"/>
        </w:rPr>
        <w:t>45:08:012201:661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p w:rsidR="00476CCA" w:rsidRDefault="00476CCA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476CCA">
        <w:rPr>
          <w:rFonts w:eastAsia="Arial Unicode MS"/>
          <w:b/>
        </w:rPr>
        <w:t xml:space="preserve">Российская Федерация, Курганская область, Кетовский </w:t>
      </w:r>
      <w:proofErr w:type="spellStart"/>
      <w:r w:rsidRPr="00476CCA">
        <w:rPr>
          <w:rFonts w:eastAsia="Arial Unicode MS"/>
          <w:b/>
        </w:rPr>
        <w:t>м.о</w:t>
      </w:r>
      <w:proofErr w:type="spellEnd"/>
      <w:r w:rsidRPr="00476CCA">
        <w:rPr>
          <w:rFonts w:eastAsia="Arial Unicode MS"/>
          <w:b/>
        </w:rPr>
        <w:t>., д.</w:t>
      </w:r>
      <w:r>
        <w:rPr>
          <w:rFonts w:eastAsia="Arial Unicode MS"/>
          <w:b/>
        </w:rPr>
        <w:t xml:space="preserve"> </w:t>
      </w:r>
      <w:r w:rsidRPr="00476CCA">
        <w:rPr>
          <w:rFonts w:eastAsia="Arial Unicode MS"/>
          <w:b/>
        </w:rPr>
        <w:t xml:space="preserve">Кривина, </w:t>
      </w:r>
    </w:p>
    <w:p w:rsidR="005301DD" w:rsidRDefault="00476CCA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proofErr w:type="spellStart"/>
      <w:r w:rsidRPr="00476CCA">
        <w:rPr>
          <w:rFonts w:eastAsia="Arial Unicode MS"/>
          <w:b/>
        </w:rPr>
        <w:t>мкр</w:t>
      </w:r>
      <w:proofErr w:type="spellEnd"/>
      <w:r w:rsidRPr="00476CCA">
        <w:rPr>
          <w:rFonts w:eastAsia="Arial Unicode MS"/>
          <w:b/>
        </w:rPr>
        <w:t>.</w:t>
      </w:r>
      <w:r>
        <w:rPr>
          <w:rFonts w:eastAsia="Arial Unicode MS"/>
          <w:b/>
        </w:rPr>
        <w:t xml:space="preserve"> </w:t>
      </w:r>
      <w:r w:rsidRPr="00476CCA">
        <w:rPr>
          <w:rFonts w:eastAsia="Arial Unicode MS"/>
          <w:b/>
        </w:rPr>
        <w:t>Сосновый Бор</w:t>
      </w:r>
    </w:p>
    <w:bookmarkEnd w:id="1"/>
    <w:p w:rsidR="00476CCA" w:rsidRPr="002D0688" w:rsidRDefault="00476CCA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476CCA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76CCA">
        <w:rPr>
          <w:color w:val="000000" w:themeColor="text1"/>
        </w:rPr>
        <w:t xml:space="preserve">Верно: Заместитель начальника отдела организационной </w:t>
      </w:r>
    </w:p>
    <w:p w:rsidR="00003C34" w:rsidRPr="00476CCA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76CCA">
        <w:rPr>
          <w:color w:val="000000" w:themeColor="text1"/>
        </w:rPr>
        <w:t xml:space="preserve">и кадровой работы Администрации Кетовского </w:t>
      </w:r>
    </w:p>
    <w:p w:rsidR="00003C34" w:rsidRPr="00476CCA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76CCA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5301DD" w:rsidRPr="00476CCA">
        <w:rPr>
          <w:color w:val="000000" w:themeColor="text1"/>
        </w:rPr>
        <w:t xml:space="preserve"> </w:t>
      </w:r>
      <w:r w:rsidRPr="00476CCA">
        <w:rPr>
          <w:color w:val="000000" w:themeColor="text1"/>
        </w:rPr>
        <w:t>Труханова</w:t>
      </w:r>
    </w:p>
    <w:p w:rsidR="009F7E33" w:rsidRPr="00476CCA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Pr="00E250F1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476CCA" w:rsidRPr="00476CCA" w:rsidRDefault="00862985" w:rsidP="00476CCA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476CCA" w:rsidRPr="00476CCA">
        <w:rPr>
          <w:rFonts w:eastAsia="Arial Unicode MS"/>
        </w:rPr>
        <w:t xml:space="preserve">45:08:012201:661, расположенного по адресу: </w:t>
      </w:r>
    </w:p>
    <w:p w:rsidR="00476CCA" w:rsidRPr="00476CCA" w:rsidRDefault="00476CCA" w:rsidP="00476CCA">
      <w:pPr>
        <w:jc w:val="center"/>
        <w:rPr>
          <w:rFonts w:eastAsia="Arial Unicode MS"/>
        </w:rPr>
      </w:pPr>
      <w:r w:rsidRPr="00476CCA">
        <w:rPr>
          <w:rFonts w:eastAsia="Arial Unicode MS"/>
        </w:rPr>
        <w:t xml:space="preserve">Российская Федерация, Курганская область, Кетовский </w:t>
      </w:r>
      <w:proofErr w:type="spellStart"/>
      <w:r w:rsidRPr="00476CCA">
        <w:rPr>
          <w:rFonts w:eastAsia="Arial Unicode MS"/>
        </w:rPr>
        <w:t>м.о</w:t>
      </w:r>
      <w:proofErr w:type="spellEnd"/>
      <w:r w:rsidRPr="00476CCA">
        <w:rPr>
          <w:rFonts w:eastAsia="Arial Unicode MS"/>
        </w:rPr>
        <w:t xml:space="preserve">., д. Кривина, </w:t>
      </w:r>
    </w:p>
    <w:p w:rsidR="00862985" w:rsidRDefault="00476CCA" w:rsidP="00476CCA">
      <w:pPr>
        <w:jc w:val="center"/>
        <w:rPr>
          <w:rFonts w:eastAsia="Arial Unicode MS"/>
        </w:rPr>
      </w:pPr>
      <w:proofErr w:type="spellStart"/>
      <w:r w:rsidRPr="00476CCA">
        <w:rPr>
          <w:rFonts w:eastAsia="Arial Unicode MS"/>
        </w:rPr>
        <w:t>мкр</w:t>
      </w:r>
      <w:proofErr w:type="spellEnd"/>
      <w:r w:rsidRPr="00476CCA">
        <w:rPr>
          <w:rFonts w:eastAsia="Arial Unicode MS"/>
        </w:rPr>
        <w:t>. Сосновый Бор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476CCA" w:rsidRPr="00476CCA" w:rsidRDefault="00862985" w:rsidP="00476CCA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476CCA" w:rsidRPr="00476CCA">
        <w:rPr>
          <w:rFonts w:eastAsia="Arial Unicode MS"/>
        </w:rPr>
        <w:t xml:space="preserve">45:08:012201:661, расположенного по адресу: </w:t>
      </w:r>
    </w:p>
    <w:p w:rsidR="00476CCA" w:rsidRPr="00476CCA" w:rsidRDefault="00476CCA" w:rsidP="00476CCA">
      <w:pPr>
        <w:jc w:val="center"/>
        <w:rPr>
          <w:rFonts w:eastAsia="Arial Unicode MS"/>
        </w:rPr>
      </w:pPr>
      <w:r w:rsidRPr="00476CCA">
        <w:rPr>
          <w:rFonts w:eastAsia="Arial Unicode MS"/>
        </w:rPr>
        <w:t xml:space="preserve">Российская Федерация, Курганская область, Кетовский </w:t>
      </w:r>
      <w:proofErr w:type="spellStart"/>
      <w:r w:rsidRPr="00476CCA">
        <w:rPr>
          <w:rFonts w:eastAsia="Arial Unicode MS"/>
        </w:rPr>
        <w:t>м.о</w:t>
      </w:r>
      <w:proofErr w:type="spellEnd"/>
      <w:r w:rsidRPr="00476CCA">
        <w:rPr>
          <w:rFonts w:eastAsia="Arial Unicode MS"/>
        </w:rPr>
        <w:t xml:space="preserve">., д. Кривина, </w:t>
      </w:r>
    </w:p>
    <w:p w:rsidR="00A65C42" w:rsidRDefault="00476CCA" w:rsidP="00476CCA">
      <w:pPr>
        <w:jc w:val="center"/>
        <w:rPr>
          <w:rFonts w:eastAsia="Arial Unicode MS"/>
        </w:rPr>
      </w:pPr>
      <w:proofErr w:type="spellStart"/>
      <w:r w:rsidRPr="00476CCA">
        <w:rPr>
          <w:rFonts w:eastAsia="Arial Unicode MS"/>
        </w:rPr>
        <w:t>мкр</w:t>
      </w:r>
      <w:proofErr w:type="spellEnd"/>
      <w:r w:rsidRPr="00476CCA">
        <w:rPr>
          <w:rFonts w:eastAsia="Arial Unicode MS"/>
        </w:rPr>
        <w:t>. Сосновый Бор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D386C"/>
    <w:rsid w:val="000E0134"/>
    <w:rsid w:val="000E2EED"/>
    <w:rsid w:val="000E5646"/>
    <w:rsid w:val="000F0CAE"/>
    <w:rsid w:val="000F253D"/>
    <w:rsid w:val="000F26C9"/>
    <w:rsid w:val="000F6682"/>
    <w:rsid w:val="00101EE0"/>
    <w:rsid w:val="0010264C"/>
    <w:rsid w:val="00104DBD"/>
    <w:rsid w:val="00110000"/>
    <w:rsid w:val="001122AD"/>
    <w:rsid w:val="0011437F"/>
    <w:rsid w:val="001156DD"/>
    <w:rsid w:val="00122BB4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566A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76CCA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3F4E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425FA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46</cp:revision>
  <cp:lastPrinted>2025-05-21T05:38:00Z</cp:lastPrinted>
  <dcterms:created xsi:type="dcterms:W3CDTF">2024-02-21T11:56:00Z</dcterms:created>
  <dcterms:modified xsi:type="dcterms:W3CDTF">2025-05-21T11:25:00Z</dcterms:modified>
</cp:coreProperties>
</file>