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42" w:rsidRDefault="00E32CA0">
      <w:pPr>
        <w:jc w:val="center"/>
        <w:rPr>
          <w:b/>
          <w:bCs/>
          <w:sz w:val="24"/>
          <w:szCs w:val="24"/>
        </w:rPr>
      </w:pPr>
      <w:r>
        <w:rPr>
          <w:b/>
          <w:bCs/>
          <w:sz w:val="24"/>
          <w:szCs w:val="24"/>
        </w:rPr>
        <w:t>РОССИЙСКАЯ ФЕДЕРАЦИЯ</w:t>
      </w:r>
    </w:p>
    <w:p w:rsidR="005F6542" w:rsidRDefault="00E32CA0">
      <w:pPr>
        <w:jc w:val="center"/>
        <w:rPr>
          <w:b/>
          <w:bCs/>
          <w:sz w:val="24"/>
          <w:szCs w:val="24"/>
        </w:rPr>
      </w:pPr>
      <w:r>
        <w:rPr>
          <w:b/>
          <w:bCs/>
          <w:sz w:val="24"/>
          <w:szCs w:val="24"/>
        </w:rPr>
        <w:t>КУРГАНСКАЯ ОБЛАСТЬ</w:t>
      </w:r>
    </w:p>
    <w:p w:rsidR="005F6542" w:rsidRDefault="005F6542">
      <w:pPr>
        <w:jc w:val="center"/>
        <w:rPr>
          <w:b/>
          <w:bCs/>
          <w:sz w:val="22"/>
          <w:szCs w:val="22"/>
        </w:rPr>
      </w:pPr>
    </w:p>
    <w:p w:rsidR="005F6542" w:rsidRDefault="00E32CA0">
      <w:pPr>
        <w:jc w:val="center"/>
        <w:rPr>
          <w:b/>
          <w:bCs/>
          <w:sz w:val="28"/>
          <w:szCs w:val="28"/>
        </w:rPr>
      </w:pPr>
      <w:r>
        <w:rPr>
          <w:b/>
          <w:bCs/>
          <w:sz w:val="28"/>
          <w:szCs w:val="28"/>
        </w:rPr>
        <w:t xml:space="preserve">ДУМА КЕТОВСКОГО МУНИЦИПАЛЬНОГО ОКРУГА </w:t>
      </w:r>
    </w:p>
    <w:p w:rsidR="005F6542" w:rsidRDefault="00E32CA0">
      <w:pPr>
        <w:jc w:val="center"/>
        <w:rPr>
          <w:b/>
          <w:bCs/>
          <w:sz w:val="28"/>
          <w:szCs w:val="28"/>
        </w:rPr>
      </w:pPr>
      <w:r>
        <w:rPr>
          <w:b/>
          <w:bCs/>
          <w:sz w:val="28"/>
          <w:szCs w:val="28"/>
        </w:rPr>
        <w:t>КУРГАНСКОЙ ОБЛАСТИ</w:t>
      </w:r>
    </w:p>
    <w:p w:rsidR="005F6542" w:rsidRDefault="005F6542">
      <w:pPr>
        <w:pStyle w:val="2"/>
        <w:rPr>
          <w:sz w:val="20"/>
        </w:rPr>
      </w:pPr>
    </w:p>
    <w:p w:rsidR="005F6542" w:rsidRDefault="00E32CA0">
      <w:pPr>
        <w:pStyle w:val="2"/>
        <w:jc w:val="center"/>
        <w:rPr>
          <w:sz w:val="32"/>
          <w:szCs w:val="32"/>
        </w:rPr>
      </w:pPr>
      <w:r>
        <w:rPr>
          <w:sz w:val="32"/>
          <w:szCs w:val="32"/>
        </w:rPr>
        <w:t>РЕШЕНИ</w:t>
      </w:r>
      <w:r w:rsidR="00111E76">
        <w:rPr>
          <w:sz w:val="32"/>
          <w:szCs w:val="32"/>
        </w:rPr>
        <w:t>Е</w:t>
      </w:r>
    </w:p>
    <w:p w:rsidR="005F6542" w:rsidRDefault="005F6542"/>
    <w:p w:rsidR="005F6542" w:rsidRDefault="005F6542"/>
    <w:p w:rsidR="005F6542" w:rsidRDefault="00E32CA0">
      <w:pPr>
        <w:rPr>
          <w:sz w:val="24"/>
          <w:szCs w:val="24"/>
        </w:rPr>
      </w:pPr>
      <w:r w:rsidRPr="00CA758A">
        <w:rPr>
          <w:sz w:val="24"/>
          <w:szCs w:val="24"/>
          <w:u w:val="single"/>
        </w:rPr>
        <w:t xml:space="preserve">от  </w:t>
      </w:r>
      <w:r w:rsidR="00CA758A">
        <w:rPr>
          <w:sz w:val="24"/>
          <w:szCs w:val="24"/>
          <w:u w:val="single"/>
        </w:rPr>
        <w:t xml:space="preserve">«14» </w:t>
      </w:r>
      <w:r w:rsidR="00CA758A" w:rsidRPr="00CA758A">
        <w:rPr>
          <w:sz w:val="24"/>
          <w:szCs w:val="24"/>
          <w:u w:val="single"/>
        </w:rPr>
        <w:t xml:space="preserve">сентября </w:t>
      </w:r>
      <w:r w:rsidRPr="00CA758A">
        <w:rPr>
          <w:sz w:val="24"/>
          <w:szCs w:val="24"/>
          <w:u w:val="single"/>
        </w:rPr>
        <w:t xml:space="preserve"> </w:t>
      </w:r>
      <w:r w:rsidR="00CA758A" w:rsidRPr="00CA758A">
        <w:rPr>
          <w:sz w:val="24"/>
          <w:szCs w:val="24"/>
          <w:u w:val="single"/>
        </w:rPr>
        <w:t>2022 г.</w:t>
      </w:r>
      <w:r w:rsidR="00CA758A">
        <w:rPr>
          <w:sz w:val="24"/>
          <w:szCs w:val="24"/>
        </w:rPr>
        <w:t xml:space="preserve"> </w:t>
      </w:r>
      <w:r>
        <w:rPr>
          <w:sz w:val="24"/>
          <w:szCs w:val="24"/>
        </w:rPr>
        <w:t>№</w:t>
      </w:r>
      <w:r w:rsidR="00CA758A">
        <w:rPr>
          <w:sz w:val="24"/>
          <w:szCs w:val="24"/>
        </w:rPr>
        <w:t>108</w:t>
      </w:r>
      <w:r>
        <w:rPr>
          <w:sz w:val="24"/>
          <w:szCs w:val="24"/>
        </w:rPr>
        <w:t xml:space="preserve"> </w:t>
      </w:r>
    </w:p>
    <w:p w:rsidR="005F6542" w:rsidRDefault="00E32CA0">
      <w:pPr>
        <w:rPr>
          <w:sz w:val="24"/>
          <w:szCs w:val="24"/>
        </w:rPr>
      </w:pPr>
      <w:r>
        <w:rPr>
          <w:sz w:val="24"/>
          <w:szCs w:val="24"/>
        </w:rPr>
        <w:t xml:space="preserve">                 с. Кетово</w:t>
      </w:r>
    </w:p>
    <w:p w:rsidR="005F6542" w:rsidRDefault="005F6542">
      <w:pPr>
        <w:jc w:val="both"/>
        <w:rPr>
          <w:sz w:val="24"/>
          <w:szCs w:val="24"/>
        </w:rPr>
      </w:pPr>
    </w:p>
    <w:p w:rsidR="005F6542" w:rsidRDefault="005F6542">
      <w:pPr>
        <w:pStyle w:val="1"/>
        <w:rPr>
          <w:sz w:val="24"/>
          <w:szCs w:val="24"/>
        </w:rPr>
      </w:pPr>
    </w:p>
    <w:p w:rsidR="005F6542" w:rsidRDefault="0064033A">
      <w:pPr>
        <w:pStyle w:val="1"/>
        <w:keepNext w:val="0"/>
        <w:jc w:val="left"/>
        <w:rPr>
          <w:b/>
          <w:sz w:val="24"/>
          <w:szCs w:val="24"/>
        </w:rPr>
      </w:pPr>
      <w:r>
        <w:rPr>
          <w:b/>
          <w:sz w:val="24"/>
          <w:szCs w:val="24"/>
        </w:rPr>
        <w:t>О создании</w:t>
      </w:r>
      <w:r w:rsidR="00E32CA0">
        <w:rPr>
          <w:b/>
          <w:sz w:val="24"/>
          <w:szCs w:val="24"/>
        </w:rPr>
        <w:t xml:space="preserve"> Финансового управления</w:t>
      </w:r>
    </w:p>
    <w:p w:rsidR="005F6542" w:rsidRDefault="00E32CA0">
      <w:pPr>
        <w:pStyle w:val="1"/>
        <w:jc w:val="left"/>
        <w:rPr>
          <w:b/>
          <w:sz w:val="24"/>
          <w:szCs w:val="24"/>
        </w:rPr>
      </w:pPr>
      <w:r>
        <w:rPr>
          <w:b/>
          <w:sz w:val="24"/>
          <w:szCs w:val="24"/>
        </w:rPr>
        <w:t xml:space="preserve">Администрации Кетовского муниципального округа </w:t>
      </w:r>
    </w:p>
    <w:p w:rsidR="005F6542" w:rsidRDefault="00E32CA0">
      <w:pPr>
        <w:pStyle w:val="1"/>
        <w:jc w:val="left"/>
        <w:rPr>
          <w:b/>
          <w:sz w:val="24"/>
          <w:szCs w:val="24"/>
        </w:rPr>
      </w:pPr>
      <w:r>
        <w:rPr>
          <w:b/>
          <w:sz w:val="24"/>
          <w:szCs w:val="24"/>
        </w:rPr>
        <w:t xml:space="preserve">Курганской области и  утверждении </w:t>
      </w:r>
    </w:p>
    <w:p w:rsidR="005F6542" w:rsidRDefault="00E32CA0">
      <w:pPr>
        <w:pStyle w:val="1"/>
        <w:jc w:val="left"/>
        <w:rPr>
          <w:b/>
          <w:sz w:val="24"/>
          <w:szCs w:val="24"/>
        </w:rPr>
      </w:pPr>
      <w:r>
        <w:rPr>
          <w:b/>
          <w:sz w:val="24"/>
          <w:szCs w:val="24"/>
        </w:rPr>
        <w:t>Положения о Финансовом управлении</w:t>
      </w:r>
    </w:p>
    <w:p w:rsidR="005F6542" w:rsidRDefault="00E32CA0">
      <w:pPr>
        <w:pStyle w:val="1"/>
        <w:keepNext w:val="0"/>
        <w:jc w:val="left"/>
        <w:rPr>
          <w:b/>
          <w:sz w:val="24"/>
          <w:szCs w:val="24"/>
        </w:rPr>
      </w:pPr>
      <w:r>
        <w:rPr>
          <w:b/>
          <w:sz w:val="24"/>
          <w:szCs w:val="24"/>
        </w:rPr>
        <w:t>Администрации Кетовского муниципального округа</w:t>
      </w:r>
    </w:p>
    <w:p w:rsidR="00EE1F6B" w:rsidRPr="00EE1F6B" w:rsidRDefault="00EE1F6B" w:rsidP="00EE1F6B">
      <w:pPr>
        <w:rPr>
          <w:b/>
          <w:sz w:val="24"/>
          <w:szCs w:val="24"/>
        </w:rPr>
      </w:pPr>
      <w:r w:rsidRPr="00EE1F6B">
        <w:rPr>
          <w:b/>
          <w:sz w:val="24"/>
          <w:szCs w:val="24"/>
        </w:rPr>
        <w:t>Курганской области</w:t>
      </w:r>
    </w:p>
    <w:p w:rsidR="005F6542" w:rsidRDefault="005F6542">
      <w:pPr>
        <w:rPr>
          <w:b/>
          <w:sz w:val="24"/>
          <w:szCs w:val="24"/>
        </w:rPr>
      </w:pPr>
    </w:p>
    <w:p w:rsidR="005F6542" w:rsidRDefault="005F6542">
      <w:pPr>
        <w:jc w:val="both"/>
        <w:rPr>
          <w:sz w:val="24"/>
          <w:szCs w:val="24"/>
        </w:rPr>
      </w:pPr>
    </w:p>
    <w:p w:rsidR="005F6542" w:rsidRDefault="00E32CA0" w:rsidP="00E34290">
      <w:pPr>
        <w:ind w:firstLine="709"/>
        <w:jc w:val="both"/>
        <w:rPr>
          <w:sz w:val="24"/>
          <w:szCs w:val="24"/>
        </w:rPr>
      </w:pPr>
      <w:r>
        <w:rPr>
          <w:sz w:val="24"/>
          <w:szCs w:val="24"/>
        </w:rPr>
        <w:t>В соответствии с Федеральным законом от 06.10.2003 г. N 131-ФЗ "Об общих принципах организации местного самоупр</w:t>
      </w:r>
      <w:r w:rsidR="003A068F">
        <w:rPr>
          <w:sz w:val="24"/>
          <w:szCs w:val="24"/>
        </w:rPr>
        <w:t xml:space="preserve">авления в Российской Федерации", </w:t>
      </w:r>
      <w:r w:rsidR="003A068F" w:rsidRPr="003A068F">
        <w:rPr>
          <w:sz w:val="24"/>
          <w:szCs w:val="24"/>
        </w:rPr>
        <w:t xml:space="preserve">Законом Курганской области от 5 марта 2022 года № 2 «О преобразовании муниципальных образований путем объединения всех поселений, входящих в состав Кетовского района Курганской области, во вновь образованное муниципальное образование – Кетовский муниципальный округ Курганской области и внесении изменений в некоторые законы Курганской области», </w:t>
      </w:r>
      <w:r>
        <w:rPr>
          <w:sz w:val="24"/>
          <w:szCs w:val="24"/>
        </w:rPr>
        <w:t xml:space="preserve">Уставом муниципального образования </w:t>
      </w:r>
      <w:r w:rsidR="006939B4">
        <w:rPr>
          <w:sz w:val="24"/>
          <w:szCs w:val="24"/>
        </w:rPr>
        <w:t>«</w:t>
      </w:r>
      <w:r>
        <w:rPr>
          <w:sz w:val="24"/>
          <w:szCs w:val="24"/>
        </w:rPr>
        <w:t>Кетовский</w:t>
      </w:r>
      <w:r w:rsidR="00E34290">
        <w:rPr>
          <w:sz w:val="24"/>
          <w:szCs w:val="24"/>
        </w:rPr>
        <w:t xml:space="preserve"> </w:t>
      </w:r>
      <w:r w:rsidR="003A068F">
        <w:rPr>
          <w:sz w:val="24"/>
          <w:szCs w:val="24"/>
        </w:rPr>
        <w:t>район</w:t>
      </w:r>
      <w:r w:rsidR="006939B4">
        <w:rPr>
          <w:sz w:val="24"/>
          <w:szCs w:val="24"/>
        </w:rPr>
        <w:t>»</w:t>
      </w:r>
      <w:r>
        <w:rPr>
          <w:sz w:val="24"/>
          <w:szCs w:val="24"/>
        </w:rPr>
        <w:t xml:space="preserve">, Дума Кетовского муниципального округа Курганской области   </w:t>
      </w:r>
    </w:p>
    <w:p w:rsidR="005F6542" w:rsidRDefault="00E32CA0">
      <w:pPr>
        <w:jc w:val="both"/>
        <w:rPr>
          <w:b/>
          <w:sz w:val="24"/>
          <w:szCs w:val="24"/>
        </w:rPr>
      </w:pPr>
      <w:r>
        <w:rPr>
          <w:b/>
          <w:sz w:val="24"/>
          <w:szCs w:val="24"/>
        </w:rPr>
        <w:t>РЕШИЛА:</w:t>
      </w:r>
    </w:p>
    <w:p w:rsidR="005F6542" w:rsidRDefault="00D66658" w:rsidP="00D66658">
      <w:pPr>
        <w:pStyle w:val="1"/>
        <w:keepNext w:val="0"/>
        <w:ind w:firstLine="680"/>
        <w:rPr>
          <w:sz w:val="24"/>
          <w:szCs w:val="24"/>
        </w:rPr>
      </w:pPr>
      <w:r>
        <w:rPr>
          <w:bCs/>
          <w:sz w:val="24"/>
          <w:szCs w:val="24"/>
        </w:rPr>
        <w:t>1.</w:t>
      </w:r>
      <w:r w:rsidR="002307C3">
        <w:rPr>
          <w:bCs/>
          <w:sz w:val="24"/>
          <w:szCs w:val="24"/>
        </w:rPr>
        <w:t xml:space="preserve"> Создать</w:t>
      </w:r>
      <w:r w:rsidR="00E32CA0">
        <w:rPr>
          <w:bCs/>
          <w:sz w:val="24"/>
          <w:szCs w:val="24"/>
        </w:rPr>
        <w:t xml:space="preserve"> Финансовое управление Администрации Кетовского муниципального округа Курганской области.</w:t>
      </w:r>
    </w:p>
    <w:p w:rsidR="005F6542" w:rsidRDefault="002307C3" w:rsidP="00D66658">
      <w:pPr>
        <w:pStyle w:val="1"/>
        <w:ind w:firstLine="680"/>
        <w:rPr>
          <w:sz w:val="24"/>
          <w:szCs w:val="24"/>
        </w:rPr>
      </w:pPr>
      <w:r>
        <w:rPr>
          <w:bCs/>
          <w:sz w:val="24"/>
          <w:szCs w:val="24"/>
        </w:rPr>
        <w:t xml:space="preserve">2. </w:t>
      </w:r>
      <w:r w:rsidR="00E32CA0">
        <w:rPr>
          <w:bCs/>
          <w:sz w:val="24"/>
          <w:szCs w:val="24"/>
        </w:rPr>
        <w:t xml:space="preserve">Утвердить </w:t>
      </w:r>
      <w:r w:rsidR="00E32CA0">
        <w:rPr>
          <w:sz w:val="24"/>
          <w:szCs w:val="24"/>
        </w:rPr>
        <w:t>Положение о Финансовом управлении Администрации Кетовского муниципального округа Курганской области согласно при</w:t>
      </w:r>
      <w:bookmarkStart w:id="0" w:name="_GoBack"/>
      <w:bookmarkEnd w:id="0"/>
      <w:r w:rsidR="00E32CA0">
        <w:rPr>
          <w:sz w:val="24"/>
          <w:szCs w:val="24"/>
        </w:rPr>
        <w:t>ложению к настоящему решению.</w:t>
      </w:r>
    </w:p>
    <w:p w:rsidR="005F6542" w:rsidRDefault="00D66658" w:rsidP="003A068F">
      <w:pPr>
        <w:pStyle w:val="a9"/>
        <w:jc w:val="both"/>
        <w:rPr>
          <w:b w:val="0"/>
          <w:sz w:val="24"/>
          <w:szCs w:val="24"/>
        </w:rPr>
      </w:pPr>
      <w:r>
        <w:rPr>
          <w:b w:val="0"/>
          <w:sz w:val="24"/>
          <w:szCs w:val="24"/>
        </w:rPr>
        <w:t xml:space="preserve">          </w:t>
      </w:r>
      <w:r w:rsidR="00E32CA0">
        <w:rPr>
          <w:b w:val="0"/>
          <w:sz w:val="24"/>
          <w:szCs w:val="24"/>
        </w:rPr>
        <w:t xml:space="preserve"> 3.  Признать утратившими силу  решение Кетовской районной Думы №126 от 28.02.2022г. «Об утверждении Положения о Финансовом отделе Администрации Кетовского района». </w:t>
      </w:r>
    </w:p>
    <w:p w:rsidR="003A068F" w:rsidRPr="003A068F" w:rsidRDefault="003A068F" w:rsidP="003A068F">
      <w:pPr>
        <w:tabs>
          <w:tab w:val="left" w:pos="567"/>
        </w:tabs>
        <w:jc w:val="both"/>
        <w:rPr>
          <w:sz w:val="24"/>
          <w:szCs w:val="24"/>
        </w:rPr>
      </w:pPr>
      <w:r>
        <w:rPr>
          <w:sz w:val="24"/>
          <w:szCs w:val="24"/>
        </w:rPr>
        <w:t xml:space="preserve">     </w:t>
      </w:r>
      <w:r w:rsidR="00D66658">
        <w:rPr>
          <w:sz w:val="24"/>
          <w:szCs w:val="24"/>
        </w:rPr>
        <w:t xml:space="preserve">   </w:t>
      </w:r>
      <w:r>
        <w:rPr>
          <w:sz w:val="24"/>
          <w:szCs w:val="24"/>
        </w:rPr>
        <w:t xml:space="preserve">   4</w:t>
      </w:r>
      <w:r w:rsidRPr="003A068F">
        <w:rPr>
          <w:sz w:val="24"/>
          <w:szCs w:val="24"/>
        </w:rPr>
        <w:t>. Настоящее решение  разместить на официальном сайте Администрации Кетовского района.</w:t>
      </w:r>
    </w:p>
    <w:p w:rsidR="003A068F" w:rsidRPr="003A068F" w:rsidRDefault="003A068F" w:rsidP="003A068F">
      <w:pPr>
        <w:tabs>
          <w:tab w:val="left" w:pos="1134"/>
        </w:tabs>
        <w:jc w:val="both"/>
        <w:rPr>
          <w:color w:val="000000" w:themeColor="text1"/>
          <w:sz w:val="24"/>
          <w:szCs w:val="24"/>
        </w:rPr>
      </w:pPr>
      <w:r>
        <w:rPr>
          <w:sz w:val="24"/>
          <w:szCs w:val="24"/>
        </w:rPr>
        <w:t xml:space="preserve">        </w:t>
      </w:r>
      <w:r w:rsidR="00D66658">
        <w:rPr>
          <w:sz w:val="24"/>
          <w:szCs w:val="24"/>
        </w:rPr>
        <w:t xml:space="preserve">   </w:t>
      </w:r>
      <w:r>
        <w:rPr>
          <w:sz w:val="24"/>
          <w:szCs w:val="24"/>
        </w:rPr>
        <w:t>5</w:t>
      </w:r>
      <w:r w:rsidRPr="003A068F">
        <w:rPr>
          <w:sz w:val="24"/>
          <w:szCs w:val="24"/>
        </w:rPr>
        <w:t xml:space="preserve">. </w:t>
      </w:r>
      <w:r w:rsidRPr="003A068F">
        <w:rPr>
          <w:color w:val="000000" w:themeColor="text1"/>
          <w:sz w:val="24"/>
          <w:szCs w:val="24"/>
        </w:rPr>
        <w:t>Настоящее решение подлежит официальному опубликованию в информационном бюллетене «Курс района» в установленном порядке.</w:t>
      </w:r>
    </w:p>
    <w:p w:rsidR="005F6542" w:rsidRDefault="00D66658">
      <w:pPr>
        <w:jc w:val="both"/>
        <w:rPr>
          <w:sz w:val="24"/>
          <w:szCs w:val="24"/>
        </w:rPr>
      </w:pPr>
      <w:r>
        <w:rPr>
          <w:sz w:val="24"/>
          <w:szCs w:val="24"/>
        </w:rPr>
        <w:t xml:space="preserve">          </w:t>
      </w:r>
      <w:r w:rsidR="00E32CA0">
        <w:rPr>
          <w:sz w:val="24"/>
          <w:szCs w:val="24"/>
        </w:rPr>
        <w:t xml:space="preserve"> 6. Контроль за исполнением настоящего решения возложить на заместителя Главы по финансовой политике – </w:t>
      </w:r>
      <w:r w:rsidR="0006748B">
        <w:rPr>
          <w:sz w:val="24"/>
          <w:szCs w:val="24"/>
        </w:rPr>
        <w:t>руководителя</w:t>
      </w:r>
      <w:r w:rsidR="00E32CA0">
        <w:rPr>
          <w:sz w:val="24"/>
          <w:szCs w:val="24"/>
        </w:rPr>
        <w:t xml:space="preserve"> Финансового </w:t>
      </w:r>
      <w:r w:rsidR="003A068F">
        <w:rPr>
          <w:sz w:val="24"/>
          <w:szCs w:val="24"/>
        </w:rPr>
        <w:t>управления</w:t>
      </w:r>
      <w:r w:rsidR="00E32CA0">
        <w:rPr>
          <w:sz w:val="24"/>
          <w:szCs w:val="24"/>
        </w:rPr>
        <w:t xml:space="preserve">. </w:t>
      </w:r>
    </w:p>
    <w:p w:rsidR="005F6542" w:rsidRDefault="005F6542">
      <w:pPr>
        <w:rPr>
          <w:bCs/>
          <w:sz w:val="24"/>
          <w:szCs w:val="24"/>
        </w:rPr>
      </w:pPr>
    </w:p>
    <w:p w:rsidR="005F6542" w:rsidRDefault="005F6542">
      <w:pPr>
        <w:rPr>
          <w:bCs/>
          <w:sz w:val="24"/>
          <w:szCs w:val="24"/>
        </w:rPr>
      </w:pPr>
    </w:p>
    <w:p w:rsidR="005F6542" w:rsidRDefault="00E32CA0">
      <w:pPr>
        <w:rPr>
          <w:bCs/>
          <w:sz w:val="24"/>
          <w:szCs w:val="24"/>
        </w:rPr>
      </w:pPr>
      <w:r>
        <w:rPr>
          <w:bCs/>
          <w:sz w:val="24"/>
          <w:szCs w:val="24"/>
        </w:rPr>
        <w:t>Председатель Думы</w:t>
      </w:r>
      <w:r>
        <w:rPr>
          <w:bCs/>
          <w:sz w:val="24"/>
          <w:szCs w:val="24"/>
        </w:rPr>
        <w:tab/>
        <w:t xml:space="preserve">Кетовского </w:t>
      </w:r>
    </w:p>
    <w:p w:rsidR="005F6542" w:rsidRPr="0059314E" w:rsidRDefault="00E32CA0">
      <w:pPr>
        <w:rPr>
          <w:bCs/>
          <w:color w:val="000000" w:themeColor="text1"/>
          <w:sz w:val="24"/>
          <w:szCs w:val="24"/>
        </w:rPr>
      </w:pPr>
      <w:r>
        <w:rPr>
          <w:bCs/>
          <w:sz w:val="24"/>
          <w:szCs w:val="24"/>
        </w:rPr>
        <w:t>муниципального округа Курганской области</w:t>
      </w:r>
      <w:r>
        <w:rPr>
          <w:bCs/>
          <w:sz w:val="24"/>
          <w:szCs w:val="24"/>
        </w:rPr>
        <w:tab/>
      </w:r>
      <w:r w:rsidR="00D66658">
        <w:rPr>
          <w:bCs/>
          <w:sz w:val="24"/>
          <w:szCs w:val="24"/>
        </w:rPr>
        <w:t xml:space="preserve">                                                      </w:t>
      </w:r>
      <w:r w:rsidR="0059314E" w:rsidRPr="006C0CEF">
        <w:rPr>
          <w:bCs/>
          <w:color w:val="000000" w:themeColor="text1"/>
          <w:sz w:val="24"/>
          <w:szCs w:val="24"/>
          <w:shd w:val="clear" w:color="auto" w:fill="FFFFFF" w:themeFill="background1"/>
        </w:rPr>
        <w:t>Л.Н.</w:t>
      </w:r>
      <w:r w:rsidR="00D66658">
        <w:rPr>
          <w:bCs/>
          <w:color w:val="000000" w:themeColor="text1"/>
          <w:sz w:val="24"/>
          <w:szCs w:val="24"/>
          <w:shd w:val="clear" w:color="auto" w:fill="FFFFFF" w:themeFill="background1"/>
        </w:rPr>
        <w:t xml:space="preserve"> </w:t>
      </w:r>
      <w:r w:rsidR="0059314E" w:rsidRPr="006C0CEF">
        <w:rPr>
          <w:bCs/>
          <w:color w:val="000000" w:themeColor="text1"/>
          <w:sz w:val="24"/>
          <w:szCs w:val="24"/>
          <w:shd w:val="clear" w:color="auto" w:fill="FFFFFF" w:themeFill="background1"/>
        </w:rPr>
        <w:t>Воинков</w:t>
      </w:r>
    </w:p>
    <w:p w:rsidR="005F6542" w:rsidRPr="0059314E" w:rsidRDefault="005F6542">
      <w:pPr>
        <w:rPr>
          <w:bCs/>
          <w:color w:val="000000" w:themeColor="text1"/>
          <w:sz w:val="24"/>
          <w:szCs w:val="24"/>
        </w:rPr>
      </w:pPr>
    </w:p>
    <w:p w:rsidR="005F6542" w:rsidRDefault="00E32CA0">
      <w:pPr>
        <w:rPr>
          <w:bCs/>
          <w:sz w:val="24"/>
          <w:szCs w:val="24"/>
        </w:rPr>
      </w:pPr>
      <w:r>
        <w:rPr>
          <w:bCs/>
          <w:sz w:val="24"/>
          <w:szCs w:val="24"/>
        </w:rPr>
        <w:t>Глава Кетовского муниципального округа</w:t>
      </w:r>
    </w:p>
    <w:p w:rsidR="005F6542" w:rsidRDefault="00E32CA0" w:rsidP="003A068F">
      <w:pPr>
        <w:shd w:val="clear" w:color="auto" w:fill="FFFFFF" w:themeFill="background1"/>
        <w:rPr>
          <w:bCs/>
          <w:sz w:val="24"/>
          <w:szCs w:val="24"/>
        </w:rPr>
      </w:pPr>
      <w:r>
        <w:rPr>
          <w:bCs/>
          <w:sz w:val="24"/>
          <w:szCs w:val="24"/>
        </w:rPr>
        <w:t xml:space="preserve">Курганской </w:t>
      </w:r>
      <w:r w:rsidRPr="006C0CEF">
        <w:rPr>
          <w:bCs/>
          <w:sz w:val="24"/>
          <w:szCs w:val="24"/>
          <w:shd w:val="clear" w:color="auto" w:fill="FFFFFF" w:themeFill="background1"/>
        </w:rPr>
        <w:t xml:space="preserve">области        </w:t>
      </w:r>
      <w:r w:rsidR="00111E76">
        <w:rPr>
          <w:bCs/>
          <w:sz w:val="24"/>
          <w:szCs w:val="24"/>
          <w:shd w:val="clear" w:color="auto" w:fill="FFFFFF" w:themeFill="background1"/>
        </w:rPr>
        <w:t xml:space="preserve">                                                                                             О.Н. Язовских</w:t>
      </w:r>
      <w:r w:rsidRPr="006C0CEF">
        <w:rPr>
          <w:bCs/>
          <w:sz w:val="24"/>
          <w:szCs w:val="24"/>
          <w:shd w:val="clear" w:color="auto" w:fill="FFFFFF" w:themeFill="background1"/>
        </w:rPr>
        <w:t xml:space="preserve">                                                                             </w:t>
      </w:r>
    </w:p>
    <w:p w:rsidR="003A068F" w:rsidRDefault="003A068F">
      <w:pPr>
        <w:rPr>
          <w:bCs/>
          <w:sz w:val="16"/>
          <w:szCs w:val="16"/>
        </w:rPr>
      </w:pPr>
    </w:p>
    <w:p w:rsidR="005F6542" w:rsidRDefault="00E32CA0">
      <w:pPr>
        <w:rPr>
          <w:bCs/>
          <w:sz w:val="16"/>
          <w:szCs w:val="16"/>
        </w:rPr>
      </w:pPr>
      <w:r>
        <w:rPr>
          <w:bCs/>
          <w:sz w:val="16"/>
          <w:szCs w:val="16"/>
        </w:rPr>
        <w:t>Ладошко</w:t>
      </w:r>
      <w:r w:rsidR="006C0CEF">
        <w:rPr>
          <w:bCs/>
          <w:sz w:val="16"/>
          <w:szCs w:val="16"/>
        </w:rPr>
        <w:t xml:space="preserve"> Ольга Олеговна</w:t>
      </w:r>
    </w:p>
    <w:p w:rsidR="005F6542" w:rsidRDefault="00E32CA0">
      <w:pPr>
        <w:rPr>
          <w:bCs/>
          <w:sz w:val="16"/>
          <w:szCs w:val="16"/>
        </w:rPr>
      </w:pPr>
      <w:r>
        <w:rPr>
          <w:bCs/>
          <w:sz w:val="16"/>
          <w:szCs w:val="16"/>
        </w:rPr>
        <w:t>(835231)2-39-46</w:t>
      </w:r>
    </w:p>
    <w:p w:rsidR="005F6542" w:rsidRDefault="00E32CA0">
      <w:pPr>
        <w:rPr>
          <w:bCs/>
          <w:sz w:val="16"/>
          <w:szCs w:val="16"/>
        </w:rPr>
      </w:pPr>
      <w:r>
        <w:rPr>
          <w:bCs/>
          <w:sz w:val="16"/>
          <w:szCs w:val="16"/>
        </w:rPr>
        <w:t>Разослано по списку (см. на обороте)</w:t>
      </w:r>
    </w:p>
    <w:p w:rsidR="005F6542" w:rsidRDefault="00E32CA0" w:rsidP="00111E76">
      <w:pPr>
        <w:pStyle w:val="11"/>
        <w:spacing w:line="240" w:lineRule="auto"/>
        <w:jc w:val="right"/>
        <w:rPr>
          <w:sz w:val="24"/>
          <w:szCs w:val="24"/>
        </w:rPr>
      </w:pPr>
      <w:r>
        <w:rPr>
          <w:sz w:val="24"/>
          <w:szCs w:val="24"/>
        </w:rPr>
        <w:lastRenderedPageBreak/>
        <w:t xml:space="preserve">  Приложение к решению Думы </w:t>
      </w:r>
    </w:p>
    <w:p w:rsidR="005F6542" w:rsidRDefault="00E32CA0" w:rsidP="00111E76">
      <w:pPr>
        <w:pStyle w:val="11"/>
        <w:spacing w:line="240" w:lineRule="auto"/>
        <w:jc w:val="right"/>
        <w:rPr>
          <w:sz w:val="24"/>
          <w:szCs w:val="24"/>
        </w:rPr>
      </w:pPr>
      <w:r>
        <w:rPr>
          <w:sz w:val="24"/>
          <w:szCs w:val="24"/>
        </w:rPr>
        <w:t xml:space="preserve">Кетовского муниципального округа                           </w:t>
      </w:r>
    </w:p>
    <w:p w:rsidR="00EE1F6B" w:rsidRDefault="00E32CA0" w:rsidP="00111E76">
      <w:pPr>
        <w:pStyle w:val="1"/>
        <w:keepNext w:val="0"/>
        <w:jc w:val="right"/>
        <w:rPr>
          <w:b/>
          <w:sz w:val="24"/>
          <w:szCs w:val="24"/>
        </w:rPr>
      </w:pPr>
      <w:r>
        <w:rPr>
          <w:sz w:val="24"/>
          <w:szCs w:val="24"/>
        </w:rPr>
        <w:t>Курганской области</w:t>
      </w:r>
    </w:p>
    <w:p w:rsidR="00EE1F6B" w:rsidRPr="00EE1F6B" w:rsidRDefault="00EE1F6B" w:rsidP="00111E76">
      <w:pPr>
        <w:pStyle w:val="1"/>
        <w:keepNext w:val="0"/>
        <w:jc w:val="right"/>
        <w:rPr>
          <w:sz w:val="24"/>
          <w:szCs w:val="24"/>
        </w:rPr>
      </w:pPr>
      <w:r>
        <w:rPr>
          <w:sz w:val="24"/>
          <w:szCs w:val="24"/>
        </w:rPr>
        <w:t xml:space="preserve">                                                                               «</w:t>
      </w:r>
      <w:r w:rsidR="0064033A">
        <w:rPr>
          <w:sz w:val="24"/>
          <w:szCs w:val="24"/>
        </w:rPr>
        <w:t>О создании</w:t>
      </w:r>
      <w:r w:rsidRPr="00EE1F6B">
        <w:rPr>
          <w:sz w:val="24"/>
          <w:szCs w:val="24"/>
        </w:rPr>
        <w:t xml:space="preserve"> Финансового управления</w:t>
      </w:r>
    </w:p>
    <w:p w:rsidR="00EE1F6B" w:rsidRDefault="00EE1F6B" w:rsidP="00111E76">
      <w:pPr>
        <w:pStyle w:val="1"/>
        <w:jc w:val="right"/>
        <w:rPr>
          <w:sz w:val="24"/>
          <w:szCs w:val="24"/>
        </w:rPr>
      </w:pPr>
      <w:r w:rsidRPr="00EE1F6B">
        <w:rPr>
          <w:sz w:val="24"/>
          <w:szCs w:val="24"/>
        </w:rPr>
        <w:t xml:space="preserve">Администрации Кетовского муниципального </w:t>
      </w:r>
    </w:p>
    <w:p w:rsidR="00EE1F6B" w:rsidRPr="00EE1F6B" w:rsidRDefault="00EE1F6B" w:rsidP="00111E76">
      <w:pPr>
        <w:pStyle w:val="1"/>
        <w:jc w:val="right"/>
        <w:rPr>
          <w:sz w:val="24"/>
          <w:szCs w:val="24"/>
        </w:rPr>
      </w:pPr>
      <w:r w:rsidRPr="00EE1F6B">
        <w:rPr>
          <w:sz w:val="24"/>
          <w:szCs w:val="24"/>
        </w:rPr>
        <w:t xml:space="preserve">округа Курганской области и  утверждении </w:t>
      </w:r>
    </w:p>
    <w:p w:rsidR="00EE1F6B" w:rsidRPr="00EE1F6B" w:rsidRDefault="00EE1F6B" w:rsidP="00111E76">
      <w:pPr>
        <w:pStyle w:val="1"/>
        <w:jc w:val="right"/>
        <w:rPr>
          <w:sz w:val="24"/>
          <w:szCs w:val="24"/>
        </w:rPr>
      </w:pPr>
      <w:r w:rsidRPr="00EE1F6B">
        <w:rPr>
          <w:sz w:val="24"/>
          <w:szCs w:val="24"/>
        </w:rPr>
        <w:t>Положения о Финансовом управлении</w:t>
      </w:r>
    </w:p>
    <w:p w:rsidR="00EE1F6B" w:rsidRDefault="00EE1F6B" w:rsidP="00111E76">
      <w:pPr>
        <w:pStyle w:val="1"/>
        <w:keepNext w:val="0"/>
        <w:jc w:val="right"/>
        <w:rPr>
          <w:sz w:val="24"/>
          <w:szCs w:val="24"/>
        </w:rPr>
      </w:pPr>
      <w:r w:rsidRPr="00EE1F6B">
        <w:rPr>
          <w:sz w:val="24"/>
          <w:szCs w:val="24"/>
        </w:rPr>
        <w:t xml:space="preserve">Администрации Кетовского муниципального </w:t>
      </w:r>
    </w:p>
    <w:p w:rsidR="00EE1F6B" w:rsidRDefault="00EE1F6B" w:rsidP="00111E76">
      <w:pPr>
        <w:pStyle w:val="1"/>
        <w:keepNext w:val="0"/>
        <w:jc w:val="right"/>
        <w:rPr>
          <w:sz w:val="24"/>
          <w:szCs w:val="24"/>
        </w:rPr>
      </w:pPr>
      <w:r>
        <w:rPr>
          <w:sz w:val="24"/>
          <w:szCs w:val="24"/>
        </w:rPr>
        <w:t xml:space="preserve">                                                                                округа Курганской области»</w:t>
      </w:r>
    </w:p>
    <w:p w:rsidR="005F6542" w:rsidRDefault="00E32CA0" w:rsidP="00111E76">
      <w:pPr>
        <w:pStyle w:val="1"/>
        <w:keepNext w:val="0"/>
        <w:jc w:val="right"/>
        <w:rPr>
          <w:sz w:val="24"/>
          <w:szCs w:val="24"/>
        </w:rPr>
      </w:pPr>
      <w:r>
        <w:rPr>
          <w:sz w:val="24"/>
          <w:szCs w:val="24"/>
        </w:rPr>
        <w:t>№</w:t>
      </w:r>
      <w:r w:rsidR="00CA758A">
        <w:rPr>
          <w:sz w:val="24"/>
          <w:szCs w:val="24"/>
        </w:rPr>
        <w:t>108</w:t>
      </w:r>
      <w:r>
        <w:rPr>
          <w:sz w:val="24"/>
          <w:szCs w:val="24"/>
        </w:rPr>
        <w:t xml:space="preserve"> от «</w:t>
      </w:r>
      <w:r w:rsidR="00CA758A">
        <w:rPr>
          <w:sz w:val="24"/>
          <w:szCs w:val="24"/>
        </w:rPr>
        <w:t>14</w:t>
      </w:r>
      <w:r>
        <w:rPr>
          <w:sz w:val="24"/>
          <w:szCs w:val="24"/>
        </w:rPr>
        <w:t xml:space="preserve">» </w:t>
      </w:r>
      <w:r w:rsidR="00CA758A">
        <w:rPr>
          <w:sz w:val="24"/>
          <w:szCs w:val="24"/>
        </w:rPr>
        <w:t xml:space="preserve">сентября </w:t>
      </w:r>
      <w:r>
        <w:rPr>
          <w:sz w:val="24"/>
          <w:szCs w:val="24"/>
        </w:rPr>
        <w:t xml:space="preserve"> 2022 г.</w:t>
      </w:r>
    </w:p>
    <w:p w:rsidR="005F6542" w:rsidRDefault="005F6542" w:rsidP="00111E76">
      <w:pPr>
        <w:pStyle w:val="11"/>
        <w:spacing w:line="240" w:lineRule="auto"/>
        <w:jc w:val="right"/>
        <w:rPr>
          <w:sz w:val="24"/>
          <w:szCs w:val="24"/>
        </w:rPr>
      </w:pPr>
    </w:p>
    <w:p w:rsidR="005F6542" w:rsidRDefault="005F6542">
      <w:pPr>
        <w:pStyle w:val="11"/>
        <w:spacing w:line="240" w:lineRule="auto"/>
        <w:jc w:val="center"/>
        <w:rPr>
          <w:b/>
          <w:sz w:val="24"/>
          <w:szCs w:val="24"/>
        </w:rPr>
      </w:pPr>
    </w:p>
    <w:p w:rsidR="005F6542" w:rsidRDefault="005F6542">
      <w:pPr>
        <w:pStyle w:val="11"/>
        <w:spacing w:line="240" w:lineRule="auto"/>
        <w:jc w:val="center"/>
        <w:rPr>
          <w:b/>
          <w:sz w:val="24"/>
          <w:szCs w:val="24"/>
        </w:rPr>
      </w:pPr>
    </w:p>
    <w:p w:rsidR="005F6542" w:rsidRDefault="00E32CA0">
      <w:pPr>
        <w:pStyle w:val="11"/>
        <w:spacing w:line="240" w:lineRule="auto"/>
        <w:jc w:val="center"/>
        <w:rPr>
          <w:b/>
          <w:sz w:val="24"/>
          <w:szCs w:val="24"/>
        </w:rPr>
      </w:pPr>
      <w:r>
        <w:rPr>
          <w:b/>
          <w:sz w:val="24"/>
          <w:szCs w:val="24"/>
        </w:rPr>
        <w:t>ПОЛОЖЕНИЕ</w:t>
      </w:r>
    </w:p>
    <w:p w:rsidR="005F6542" w:rsidRDefault="00E32CA0">
      <w:pPr>
        <w:pStyle w:val="11"/>
        <w:spacing w:line="240" w:lineRule="auto"/>
        <w:jc w:val="center"/>
        <w:rPr>
          <w:b/>
          <w:sz w:val="24"/>
          <w:szCs w:val="24"/>
        </w:rPr>
      </w:pPr>
      <w:r>
        <w:rPr>
          <w:b/>
          <w:sz w:val="24"/>
          <w:szCs w:val="24"/>
        </w:rPr>
        <w:t xml:space="preserve">о Финансовом </w:t>
      </w:r>
      <w:r w:rsidR="006F569C">
        <w:rPr>
          <w:b/>
          <w:sz w:val="24"/>
          <w:szCs w:val="24"/>
        </w:rPr>
        <w:t>управлении</w:t>
      </w:r>
    </w:p>
    <w:p w:rsidR="005F6542" w:rsidRDefault="00E32CA0">
      <w:pPr>
        <w:pStyle w:val="11"/>
        <w:spacing w:line="240" w:lineRule="auto"/>
        <w:jc w:val="center"/>
        <w:rPr>
          <w:b/>
          <w:sz w:val="24"/>
          <w:szCs w:val="24"/>
        </w:rPr>
      </w:pPr>
      <w:r>
        <w:rPr>
          <w:b/>
          <w:sz w:val="24"/>
          <w:szCs w:val="24"/>
        </w:rPr>
        <w:t>Администрации Кетовского муниципального округа</w:t>
      </w:r>
    </w:p>
    <w:p w:rsidR="005F6542" w:rsidRDefault="00E32CA0">
      <w:pPr>
        <w:pStyle w:val="11"/>
        <w:spacing w:line="240" w:lineRule="auto"/>
        <w:jc w:val="center"/>
        <w:rPr>
          <w:b/>
          <w:sz w:val="24"/>
          <w:szCs w:val="24"/>
        </w:rPr>
      </w:pPr>
      <w:r>
        <w:rPr>
          <w:b/>
          <w:sz w:val="24"/>
          <w:szCs w:val="24"/>
        </w:rPr>
        <w:t xml:space="preserve"> Курганской области</w:t>
      </w:r>
    </w:p>
    <w:p w:rsidR="005F6542" w:rsidRDefault="005F6542">
      <w:pPr>
        <w:pStyle w:val="11"/>
        <w:spacing w:line="240" w:lineRule="auto"/>
        <w:jc w:val="center"/>
        <w:rPr>
          <w:b/>
          <w:sz w:val="24"/>
          <w:szCs w:val="24"/>
        </w:rPr>
      </w:pPr>
    </w:p>
    <w:p w:rsidR="005F6542" w:rsidRDefault="00E32CA0">
      <w:pPr>
        <w:numPr>
          <w:ilvl w:val="0"/>
          <w:numId w:val="1"/>
        </w:numPr>
        <w:tabs>
          <w:tab w:val="left" w:pos="-142"/>
        </w:tabs>
        <w:jc w:val="center"/>
        <w:rPr>
          <w:b/>
          <w:sz w:val="24"/>
          <w:szCs w:val="24"/>
        </w:rPr>
      </w:pPr>
      <w:r>
        <w:rPr>
          <w:b/>
          <w:sz w:val="24"/>
          <w:szCs w:val="24"/>
        </w:rPr>
        <w:t>Общие положения</w:t>
      </w:r>
    </w:p>
    <w:p w:rsidR="005F6542" w:rsidRDefault="005F6542">
      <w:pPr>
        <w:tabs>
          <w:tab w:val="left" w:pos="-142"/>
        </w:tabs>
        <w:snapToGrid w:val="0"/>
        <w:jc w:val="both"/>
        <w:rPr>
          <w:sz w:val="24"/>
          <w:szCs w:val="24"/>
        </w:rPr>
      </w:pPr>
    </w:p>
    <w:p w:rsidR="006D2A71" w:rsidRDefault="006D2A71" w:rsidP="006D2A71">
      <w:pPr>
        <w:ind w:firstLine="720"/>
        <w:jc w:val="both"/>
        <w:rPr>
          <w:sz w:val="24"/>
          <w:szCs w:val="24"/>
        </w:rPr>
      </w:pPr>
      <w:r>
        <w:rPr>
          <w:sz w:val="24"/>
          <w:szCs w:val="24"/>
        </w:rPr>
        <w:t>1.1. Финансовое управление Администрации Кетовского муниципального округа Курганской области (далее Финансовое управление) является отраслевым (функциональным) органом Администрации Кетовского муниципального округа Курганской области осуществляющим функции по регулированию отношений в сфере бюджетной, налоговой, финансовой деятельности, муниципального долга, по муниципальному финансовому контролю на территории Кетовского муниципального округа Курганской области (далее Кетовского муниципального округа) и координирующим деятельность в этих сферах иных органов исполнительной власти Кетовского муниципального округа Курганской области.</w:t>
      </w:r>
    </w:p>
    <w:p w:rsidR="006D2A71" w:rsidRDefault="006D2A71" w:rsidP="006D2A71">
      <w:pPr>
        <w:ind w:firstLine="720"/>
        <w:jc w:val="both"/>
        <w:rPr>
          <w:sz w:val="24"/>
          <w:szCs w:val="24"/>
        </w:rPr>
      </w:pPr>
      <w:r>
        <w:rPr>
          <w:sz w:val="24"/>
          <w:szCs w:val="24"/>
        </w:rPr>
        <w:t>1.2. Финансовое управление в своей деятельности руководствуется Конституцией Российской Федерации, федеральными конституционными законами, Законами Российской Федерации, актами Президента Российской Федерации и Правительства Российской Федерации, приказами Министерства финансов Российской Федерации, нормативными правовыми актами областного и окружного значения, а также настоящим Положением.</w:t>
      </w:r>
    </w:p>
    <w:p w:rsidR="006D2A71" w:rsidRDefault="006D2A71" w:rsidP="006D2A71">
      <w:pPr>
        <w:ind w:firstLine="720"/>
        <w:jc w:val="both"/>
        <w:rPr>
          <w:sz w:val="24"/>
          <w:szCs w:val="24"/>
        </w:rPr>
      </w:pPr>
      <w:r>
        <w:rPr>
          <w:sz w:val="24"/>
          <w:szCs w:val="24"/>
        </w:rPr>
        <w:t>1.3. Финансовое управление осуществляет свою деятельность во взаимодействии с другими органами исполнительной власти Кетовского муниципального округа, территориальными органами федеральных органов исполнительной власти, общественными объединениями и иными организациями.</w:t>
      </w:r>
    </w:p>
    <w:p w:rsidR="006D2A71" w:rsidRDefault="006D2A71" w:rsidP="006D2A71">
      <w:pPr>
        <w:ind w:firstLine="720"/>
        <w:jc w:val="both"/>
        <w:rPr>
          <w:sz w:val="24"/>
          <w:szCs w:val="24"/>
        </w:rPr>
      </w:pPr>
      <w:r>
        <w:rPr>
          <w:sz w:val="24"/>
          <w:szCs w:val="24"/>
        </w:rPr>
        <w:t>1.4. Финансовое управление является юридическим лицом, имеет организационно-правовую форму муниципального казенного учреждения, имеет смету расходов и самостоятельный баланс, счета, открываемые в соответствии с законодательством Российской Федерации, печать с изображением Государственного Герба Российской Федерации и со своим наименованием, штампы и бланки установленного образца, может выступать в качестве истца и ответчика в судах общей юрисдикции арбитражных и третейских судах.</w:t>
      </w:r>
    </w:p>
    <w:p w:rsidR="006D2A71" w:rsidRDefault="006D2A71" w:rsidP="006D2A71">
      <w:pPr>
        <w:ind w:firstLine="720"/>
        <w:jc w:val="both"/>
        <w:rPr>
          <w:sz w:val="24"/>
          <w:szCs w:val="24"/>
        </w:rPr>
      </w:pPr>
      <w:r>
        <w:rPr>
          <w:sz w:val="24"/>
          <w:szCs w:val="24"/>
        </w:rPr>
        <w:t>1.5. Финансовое управление подчиняется в своей деятельности Главе Кетовского муниципального округа Курганской области. Руководство Финансовым управлением осуществляет Заместитель Главы Кетовского муниципального округа по финансовой политике – руководитель Финансового управления.</w:t>
      </w:r>
    </w:p>
    <w:p w:rsidR="006D2A71" w:rsidRDefault="006D2A71" w:rsidP="006D2A71">
      <w:pPr>
        <w:ind w:firstLine="720"/>
        <w:jc w:val="both"/>
        <w:rPr>
          <w:sz w:val="24"/>
          <w:szCs w:val="24"/>
        </w:rPr>
      </w:pPr>
      <w:r>
        <w:rPr>
          <w:sz w:val="24"/>
          <w:szCs w:val="24"/>
        </w:rPr>
        <w:t>1.6. Деятельность Финансового управления основывается на планах контрольно-экономической работы, в основу которых включаются централизованные задания Министерства финансов Российской Федерации, Департамента финансов Курганской области, вопросы деятельности органов представительной и исполнительной власти округа.</w:t>
      </w:r>
    </w:p>
    <w:p w:rsidR="006D2A71" w:rsidRDefault="006D2A71" w:rsidP="006D2A71">
      <w:pPr>
        <w:ind w:firstLine="720"/>
        <w:jc w:val="both"/>
        <w:rPr>
          <w:sz w:val="24"/>
          <w:szCs w:val="24"/>
        </w:rPr>
      </w:pPr>
      <w:r>
        <w:rPr>
          <w:sz w:val="24"/>
          <w:szCs w:val="24"/>
        </w:rPr>
        <w:lastRenderedPageBreak/>
        <w:t>1.7. Финансирование расходов на содержание Финансового управления осуществляется за счет средств  бюджета округа.</w:t>
      </w:r>
    </w:p>
    <w:p w:rsidR="006D2A71" w:rsidRDefault="006D2A71" w:rsidP="006D2A71">
      <w:pPr>
        <w:ind w:firstLine="720"/>
        <w:jc w:val="both"/>
        <w:rPr>
          <w:sz w:val="24"/>
          <w:szCs w:val="24"/>
        </w:rPr>
      </w:pPr>
      <w:r>
        <w:rPr>
          <w:sz w:val="24"/>
          <w:szCs w:val="24"/>
        </w:rPr>
        <w:t>1.8. Финансовому управлению передается в оперативное управление имущество, в отношении которого он в соответствии с целями своей деятельности, заданиями собственника и назначением имущества осуществляет права владения, пользования и распоряжения.</w:t>
      </w:r>
    </w:p>
    <w:p w:rsidR="006D2A71" w:rsidRDefault="006D2A71" w:rsidP="006D2A71">
      <w:pPr>
        <w:ind w:firstLine="720"/>
        <w:jc w:val="both"/>
        <w:rPr>
          <w:sz w:val="24"/>
          <w:szCs w:val="24"/>
        </w:rPr>
      </w:pPr>
      <w:r>
        <w:rPr>
          <w:sz w:val="24"/>
          <w:szCs w:val="24"/>
        </w:rPr>
        <w:t>1.9. Финансовое управление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имущества.</w:t>
      </w:r>
    </w:p>
    <w:p w:rsidR="006D2A71" w:rsidRDefault="00BD35B8" w:rsidP="006D2A71">
      <w:pPr>
        <w:ind w:firstLine="567"/>
        <w:jc w:val="both"/>
        <w:rPr>
          <w:rFonts w:eastAsia="Lucida Sans Unicode"/>
          <w:color w:val="000000"/>
          <w:sz w:val="24"/>
          <w:szCs w:val="24"/>
          <w:lang w:bidi="en-US"/>
        </w:rPr>
      </w:pPr>
      <w:r>
        <w:rPr>
          <w:sz w:val="24"/>
          <w:szCs w:val="24"/>
        </w:rPr>
        <w:t xml:space="preserve">  </w:t>
      </w:r>
      <w:r w:rsidR="006D2A71">
        <w:rPr>
          <w:sz w:val="24"/>
          <w:szCs w:val="24"/>
        </w:rPr>
        <w:t>1.10.</w:t>
      </w:r>
      <w:r w:rsidR="006D2A71">
        <w:rPr>
          <w:rFonts w:eastAsia="Lucida Sans Unicode"/>
          <w:color w:val="000000"/>
          <w:sz w:val="24"/>
          <w:szCs w:val="24"/>
          <w:lang w:bidi="en-US"/>
        </w:rPr>
        <w:t xml:space="preserve">Полное наименование – Финансовое управление Администрации </w:t>
      </w:r>
      <w:r w:rsidR="006D2A71">
        <w:rPr>
          <w:rFonts w:eastAsia="Times New Roman CYR"/>
          <w:sz w:val="24"/>
          <w:szCs w:val="24"/>
          <w:lang w:bidi="en-US"/>
        </w:rPr>
        <w:t>Кетовского</w:t>
      </w:r>
      <w:r w:rsidR="006D2A71">
        <w:rPr>
          <w:rFonts w:eastAsia="Lucida Sans Unicode"/>
          <w:color w:val="000000"/>
          <w:sz w:val="24"/>
          <w:szCs w:val="24"/>
          <w:lang w:bidi="en-US"/>
        </w:rPr>
        <w:t xml:space="preserve"> муниципального округа Курганской области.</w:t>
      </w:r>
    </w:p>
    <w:p w:rsidR="006D2A71" w:rsidRDefault="006D2A71" w:rsidP="006D2A71">
      <w:pPr>
        <w:ind w:firstLine="567"/>
        <w:jc w:val="both"/>
        <w:rPr>
          <w:rFonts w:eastAsia="Lucida Sans Unicode"/>
          <w:color w:val="000000"/>
          <w:sz w:val="24"/>
          <w:szCs w:val="24"/>
          <w:lang w:bidi="en-US"/>
        </w:rPr>
      </w:pPr>
      <w:r>
        <w:rPr>
          <w:rFonts w:eastAsia="Lucida Sans Unicode"/>
          <w:color w:val="000000"/>
          <w:sz w:val="24"/>
          <w:szCs w:val="24"/>
          <w:lang w:bidi="en-US"/>
        </w:rPr>
        <w:t xml:space="preserve">   Сокращенное наименование – Финансовое управление.</w:t>
      </w:r>
    </w:p>
    <w:p w:rsidR="006D2A71" w:rsidRDefault="006D2A71" w:rsidP="006D2A71">
      <w:pPr>
        <w:ind w:firstLine="720"/>
        <w:jc w:val="both"/>
        <w:rPr>
          <w:sz w:val="24"/>
          <w:szCs w:val="24"/>
        </w:rPr>
      </w:pPr>
      <w:r>
        <w:rPr>
          <w:sz w:val="24"/>
          <w:szCs w:val="24"/>
        </w:rPr>
        <w:t xml:space="preserve"> Юридический адрес Финансового управления: Курганская область, Кетовский район, с. Кетово, ул. Космонавтов, 39</w:t>
      </w:r>
    </w:p>
    <w:p w:rsidR="006D2A71" w:rsidRDefault="006D2A71" w:rsidP="006D2A71">
      <w:pPr>
        <w:ind w:firstLine="720"/>
        <w:jc w:val="both"/>
        <w:rPr>
          <w:b/>
          <w:sz w:val="24"/>
          <w:szCs w:val="24"/>
        </w:rPr>
      </w:pPr>
      <w:r>
        <w:rPr>
          <w:sz w:val="24"/>
          <w:szCs w:val="24"/>
        </w:rPr>
        <w:t>1.11. Почтовый адрес: 641310, Курганская область, Кетовский район, с. Кетово, ул. Космонавтов, 39.</w:t>
      </w:r>
    </w:p>
    <w:p w:rsidR="006D2A71" w:rsidRDefault="006D2A71" w:rsidP="006D2A71">
      <w:pPr>
        <w:tabs>
          <w:tab w:val="left" w:pos="-142"/>
        </w:tabs>
        <w:snapToGrid w:val="0"/>
        <w:jc w:val="both"/>
        <w:rPr>
          <w:b/>
          <w:sz w:val="24"/>
          <w:szCs w:val="24"/>
        </w:rPr>
      </w:pPr>
    </w:p>
    <w:p w:rsidR="005F6542" w:rsidRDefault="005F6542">
      <w:pPr>
        <w:tabs>
          <w:tab w:val="left" w:pos="-142"/>
        </w:tabs>
        <w:snapToGrid w:val="0"/>
        <w:jc w:val="both"/>
        <w:rPr>
          <w:b/>
          <w:sz w:val="24"/>
          <w:szCs w:val="24"/>
        </w:rPr>
      </w:pPr>
    </w:p>
    <w:p w:rsidR="005F6542" w:rsidRDefault="00E32CA0">
      <w:pPr>
        <w:numPr>
          <w:ilvl w:val="0"/>
          <w:numId w:val="1"/>
        </w:numPr>
        <w:tabs>
          <w:tab w:val="left" w:pos="-142"/>
        </w:tabs>
        <w:jc w:val="center"/>
        <w:rPr>
          <w:b/>
          <w:sz w:val="24"/>
          <w:szCs w:val="24"/>
        </w:rPr>
      </w:pPr>
      <w:r>
        <w:rPr>
          <w:b/>
          <w:sz w:val="24"/>
          <w:szCs w:val="24"/>
        </w:rPr>
        <w:t xml:space="preserve">Основные задачи   Финансового </w:t>
      </w:r>
      <w:r w:rsidR="006F569C">
        <w:rPr>
          <w:b/>
          <w:sz w:val="24"/>
          <w:szCs w:val="24"/>
        </w:rPr>
        <w:t>управления</w:t>
      </w:r>
    </w:p>
    <w:p w:rsidR="005F6542" w:rsidRDefault="005F6542">
      <w:pPr>
        <w:tabs>
          <w:tab w:val="left" w:pos="-142"/>
        </w:tabs>
        <w:snapToGrid w:val="0"/>
        <w:jc w:val="both"/>
        <w:rPr>
          <w:b/>
          <w:sz w:val="24"/>
          <w:szCs w:val="24"/>
        </w:rPr>
      </w:pPr>
    </w:p>
    <w:p w:rsidR="005F6542" w:rsidRDefault="00E32CA0">
      <w:pPr>
        <w:ind w:firstLine="709"/>
        <w:jc w:val="both"/>
        <w:rPr>
          <w:rFonts w:ascii="Arial" w:hAnsi="Arial" w:cs="Arial"/>
          <w:sz w:val="24"/>
          <w:szCs w:val="24"/>
        </w:rPr>
      </w:pPr>
      <w:r>
        <w:rPr>
          <w:sz w:val="24"/>
          <w:szCs w:val="24"/>
        </w:rPr>
        <w:t xml:space="preserve">2.1. Основными задачами Финансового </w:t>
      </w:r>
      <w:r w:rsidR="006F569C">
        <w:rPr>
          <w:sz w:val="24"/>
          <w:szCs w:val="24"/>
        </w:rPr>
        <w:t>управления</w:t>
      </w:r>
      <w:r>
        <w:rPr>
          <w:sz w:val="24"/>
          <w:szCs w:val="24"/>
        </w:rPr>
        <w:t xml:space="preserve"> являются:</w:t>
      </w:r>
    </w:p>
    <w:p w:rsidR="005F6542" w:rsidRDefault="00E32CA0" w:rsidP="00111E76">
      <w:pPr>
        <w:tabs>
          <w:tab w:val="left" w:pos="-142"/>
        </w:tabs>
        <w:snapToGrid w:val="0"/>
        <w:ind w:firstLine="709"/>
        <w:jc w:val="both"/>
        <w:rPr>
          <w:sz w:val="24"/>
          <w:szCs w:val="24"/>
        </w:rPr>
      </w:pPr>
      <w:r>
        <w:rPr>
          <w:sz w:val="24"/>
          <w:szCs w:val="24"/>
        </w:rPr>
        <w:t>1) составление проекта бюджета округа, разработка прогноза консолидированного бюджета Кетовского муниципального округа в соответствии с требованиями Бюджетного Кодекса Российской Федерации, Законами Российской Федерации, положением о бюджетном процессе муниципального образования Кетовский муниципальный округ;</w:t>
      </w:r>
    </w:p>
    <w:p w:rsidR="005F6542" w:rsidRDefault="00E32CA0" w:rsidP="00111E76">
      <w:pPr>
        <w:tabs>
          <w:tab w:val="left" w:pos="-142"/>
        </w:tabs>
        <w:snapToGrid w:val="0"/>
        <w:ind w:firstLine="709"/>
        <w:jc w:val="both"/>
        <w:rPr>
          <w:sz w:val="24"/>
          <w:szCs w:val="24"/>
        </w:rPr>
      </w:pPr>
      <w:r>
        <w:rPr>
          <w:sz w:val="24"/>
          <w:szCs w:val="24"/>
        </w:rPr>
        <w:t>2) подготовка предложений о совершенствовании межбюджетных отношений в бюджетной системе округа, о совершенствовании налоговой политики в сфере местных налогов и сборов;</w:t>
      </w:r>
    </w:p>
    <w:p w:rsidR="005F6542" w:rsidRDefault="00E32CA0" w:rsidP="00111E76">
      <w:pPr>
        <w:tabs>
          <w:tab w:val="left" w:pos="-142"/>
        </w:tabs>
        <w:snapToGrid w:val="0"/>
        <w:ind w:firstLine="709"/>
        <w:jc w:val="both"/>
        <w:rPr>
          <w:sz w:val="24"/>
          <w:szCs w:val="24"/>
        </w:rPr>
      </w:pPr>
      <w:r>
        <w:rPr>
          <w:sz w:val="24"/>
          <w:szCs w:val="24"/>
        </w:rPr>
        <w:t>3) участие в разработке социально-экономических программ развития  хозяйства округа в части обеспечения их источниками финансирования;</w:t>
      </w:r>
    </w:p>
    <w:p w:rsidR="005F6542" w:rsidRDefault="00E32CA0" w:rsidP="00111E76">
      <w:pPr>
        <w:tabs>
          <w:tab w:val="left" w:pos="-142"/>
        </w:tabs>
        <w:snapToGrid w:val="0"/>
        <w:ind w:firstLine="709"/>
        <w:jc w:val="both"/>
        <w:rPr>
          <w:sz w:val="24"/>
          <w:szCs w:val="24"/>
        </w:rPr>
      </w:pPr>
      <w:r>
        <w:rPr>
          <w:sz w:val="24"/>
          <w:szCs w:val="24"/>
        </w:rPr>
        <w:t>4) организация работы по исполнению бюджета округа и консолидированного бюджета Кетовского муниципального округа;</w:t>
      </w:r>
    </w:p>
    <w:p w:rsidR="005F6542" w:rsidRDefault="00E32CA0" w:rsidP="00111E76">
      <w:pPr>
        <w:tabs>
          <w:tab w:val="left" w:pos="-142"/>
        </w:tabs>
        <w:snapToGrid w:val="0"/>
        <w:ind w:firstLine="709"/>
        <w:jc w:val="both"/>
        <w:rPr>
          <w:sz w:val="24"/>
          <w:szCs w:val="24"/>
        </w:rPr>
      </w:pPr>
      <w:r>
        <w:rPr>
          <w:sz w:val="24"/>
          <w:szCs w:val="24"/>
        </w:rPr>
        <w:t>5) координация работы с инспекцией по налогам и сборам и отделением федерального казначейства по обеспечению мобилизации в бюджет налогов и сборов;</w:t>
      </w:r>
    </w:p>
    <w:p w:rsidR="005F6542" w:rsidRDefault="00E32CA0" w:rsidP="00111E76">
      <w:pPr>
        <w:tabs>
          <w:tab w:val="left" w:pos="-142"/>
        </w:tabs>
        <w:snapToGrid w:val="0"/>
        <w:ind w:firstLine="709"/>
        <w:jc w:val="both"/>
        <w:rPr>
          <w:sz w:val="24"/>
          <w:szCs w:val="24"/>
        </w:rPr>
      </w:pPr>
      <w:r>
        <w:rPr>
          <w:sz w:val="24"/>
          <w:szCs w:val="24"/>
        </w:rPr>
        <w:t>6) организация контроля за правильностью использования бюджетных средств, выделенных из бюджета округа предприятиям и организациям;</w:t>
      </w:r>
    </w:p>
    <w:p w:rsidR="005F6542" w:rsidRDefault="00E32CA0" w:rsidP="00111E76">
      <w:pPr>
        <w:tabs>
          <w:tab w:val="left" w:pos="-142"/>
        </w:tabs>
        <w:snapToGrid w:val="0"/>
        <w:ind w:firstLine="709"/>
        <w:jc w:val="both"/>
        <w:rPr>
          <w:sz w:val="24"/>
          <w:szCs w:val="24"/>
        </w:rPr>
      </w:pPr>
      <w:r>
        <w:rPr>
          <w:sz w:val="24"/>
          <w:szCs w:val="24"/>
        </w:rPr>
        <w:t>7) ведение учета и составление отчетности об исполнении бюджета округа и консолидированного бюджета Кетовского муниципального округа, осуществление контроля за состоянием учета и отчетности в бюджетных учреждениях, муниципальных и иных предприятиях округа, финансируемых из  бюджета округа;</w:t>
      </w:r>
    </w:p>
    <w:p w:rsidR="005F6542" w:rsidRDefault="00E32CA0" w:rsidP="00111E76">
      <w:pPr>
        <w:tabs>
          <w:tab w:val="left" w:pos="-142"/>
        </w:tabs>
        <w:snapToGrid w:val="0"/>
        <w:ind w:firstLine="709"/>
        <w:jc w:val="both"/>
        <w:rPr>
          <w:sz w:val="24"/>
          <w:szCs w:val="24"/>
        </w:rPr>
      </w:pPr>
      <w:r>
        <w:rPr>
          <w:sz w:val="24"/>
          <w:szCs w:val="24"/>
        </w:rPr>
        <w:t>8) участие в разработке структур, численности и размеров расходов на содержание структурных подразделений органов власти.</w:t>
      </w:r>
    </w:p>
    <w:p w:rsidR="005F6542" w:rsidRDefault="005F6542">
      <w:pPr>
        <w:tabs>
          <w:tab w:val="left" w:pos="-142"/>
        </w:tabs>
        <w:snapToGrid w:val="0"/>
        <w:jc w:val="both"/>
        <w:rPr>
          <w:sz w:val="24"/>
          <w:szCs w:val="24"/>
        </w:rPr>
      </w:pPr>
    </w:p>
    <w:p w:rsidR="005F6542" w:rsidRDefault="00E32CA0">
      <w:pPr>
        <w:numPr>
          <w:ilvl w:val="0"/>
          <w:numId w:val="1"/>
        </w:numPr>
        <w:jc w:val="center"/>
        <w:rPr>
          <w:b/>
          <w:sz w:val="24"/>
          <w:szCs w:val="24"/>
        </w:rPr>
      </w:pPr>
      <w:r>
        <w:rPr>
          <w:b/>
          <w:sz w:val="24"/>
          <w:szCs w:val="24"/>
        </w:rPr>
        <w:t xml:space="preserve">Основные полномочия  Финансового </w:t>
      </w:r>
      <w:r w:rsidR="006F569C">
        <w:rPr>
          <w:b/>
          <w:sz w:val="24"/>
          <w:szCs w:val="24"/>
        </w:rPr>
        <w:t>управления</w:t>
      </w:r>
    </w:p>
    <w:p w:rsidR="005F6542" w:rsidRDefault="005F6542">
      <w:pPr>
        <w:tabs>
          <w:tab w:val="left" w:pos="-142"/>
        </w:tabs>
        <w:snapToGrid w:val="0"/>
        <w:jc w:val="both"/>
        <w:rPr>
          <w:sz w:val="24"/>
          <w:szCs w:val="24"/>
        </w:rPr>
      </w:pPr>
    </w:p>
    <w:p w:rsidR="005F6542" w:rsidRDefault="00E32CA0">
      <w:pPr>
        <w:ind w:firstLine="720"/>
        <w:jc w:val="both"/>
        <w:rPr>
          <w:sz w:val="24"/>
          <w:szCs w:val="24"/>
        </w:rPr>
      </w:pPr>
      <w:r>
        <w:rPr>
          <w:sz w:val="24"/>
          <w:szCs w:val="24"/>
        </w:rPr>
        <w:t>3.1. Финансов</w:t>
      </w:r>
      <w:r w:rsidR="006F569C">
        <w:rPr>
          <w:sz w:val="24"/>
          <w:szCs w:val="24"/>
        </w:rPr>
        <w:t>ое</w:t>
      </w:r>
      <w:r w:rsidR="00111E76">
        <w:rPr>
          <w:sz w:val="24"/>
          <w:szCs w:val="24"/>
        </w:rPr>
        <w:t xml:space="preserve"> </w:t>
      </w:r>
      <w:r w:rsidR="006F569C">
        <w:rPr>
          <w:sz w:val="24"/>
          <w:szCs w:val="24"/>
        </w:rPr>
        <w:t>управление</w:t>
      </w:r>
      <w:r>
        <w:rPr>
          <w:sz w:val="24"/>
          <w:szCs w:val="24"/>
        </w:rPr>
        <w:t xml:space="preserve"> в соответствии с возложенными на него задачами осуществляет следующие полномочия:</w:t>
      </w:r>
    </w:p>
    <w:p w:rsidR="005F6542" w:rsidRDefault="00E32CA0" w:rsidP="00111E76">
      <w:pPr>
        <w:tabs>
          <w:tab w:val="left" w:pos="-142"/>
        </w:tabs>
        <w:snapToGrid w:val="0"/>
        <w:ind w:firstLine="709"/>
        <w:jc w:val="both"/>
        <w:rPr>
          <w:sz w:val="24"/>
          <w:szCs w:val="24"/>
        </w:rPr>
      </w:pPr>
      <w:r>
        <w:rPr>
          <w:sz w:val="24"/>
          <w:szCs w:val="24"/>
        </w:rPr>
        <w:t>1) готовит контрольные цифры для определения размера финансовой помощи бюджету округа из областного фонда финансовой поддержки, проект постановления администрации округа об организации работы по составлению проекта бюджета на планируемый год;</w:t>
      </w:r>
    </w:p>
    <w:p w:rsidR="005F6542" w:rsidRDefault="00E32CA0" w:rsidP="00111E76">
      <w:pPr>
        <w:tabs>
          <w:tab w:val="left" w:pos="-142"/>
        </w:tabs>
        <w:snapToGrid w:val="0"/>
        <w:ind w:firstLine="709"/>
        <w:jc w:val="both"/>
        <w:rPr>
          <w:sz w:val="24"/>
          <w:szCs w:val="24"/>
        </w:rPr>
      </w:pPr>
      <w:r>
        <w:rPr>
          <w:sz w:val="24"/>
          <w:szCs w:val="24"/>
        </w:rPr>
        <w:lastRenderedPageBreak/>
        <w:t>2) принимает участие в составлении сводного финансового баланса округа, в составе которого определяется перспективный прогноз доходов на соответствующий год по каждому доходному источнику в соответствии с действующими федеральными, областными и районными нормативными актами;</w:t>
      </w:r>
    </w:p>
    <w:p w:rsidR="005F6542" w:rsidRDefault="00E32CA0" w:rsidP="00111E76">
      <w:pPr>
        <w:tabs>
          <w:tab w:val="left" w:pos="-142"/>
        </w:tabs>
        <w:snapToGrid w:val="0"/>
        <w:ind w:firstLine="709"/>
        <w:jc w:val="both"/>
        <w:rPr>
          <w:sz w:val="24"/>
          <w:szCs w:val="24"/>
        </w:rPr>
      </w:pPr>
      <w:r>
        <w:rPr>
          <w:sz w:val="24"/>
          <w:szCs w:val="24"/>
        </w:rPr>
        <w:t>3) рассматривает разработанные проекты программ и расходов на их осуществление, их соответствие приоритетности направления расходов средств бюджета округа, наличие источников финансирования;</w:t>
      </w:r>
    </w:p>
    <w:p w:rsidR="005F6542" w:rsidRDefault="00E32CA0" w:rsidP="00111E76">
      <w:pPr>
        <w:tabs>
          <w:tab w:val="left" w:pos="-142"/>
        </w:tabs>
        <w:snapToGrid w:val="0"/>
        <w:ind w:firstLine="709"/>
        <w:jc w:val="both"/>
        <w:rPr>
          <w:sz w:val="24"/>
          <w:szCs w:val="24"/>
        </w:rPr>
      </w:pPr>
      <w:r>
        <w:rPr>
          <w:sz w:val="24"/>
          <w:szCs w:val="24"/>
        </w:rPr>
        <w:t>4) на основе прогнозов социально-экономического развития округа составляет проект  бюджета, разрабатывает прогноз консолидированного бюджета округа;</w:t>
      </w:r>
      <w:r>
        <w:rPr>
          <w:sz w:val="24"/>
          <w:szCs w:val="24"/>
        </w:rPr>
        <w:tab/>
      </w:r>
    </w:p>
    <w:p w:rsidR="005F6542" w:rsidRDefault="00E32CA0" w:rsidP="00111E76">
      <w:pPr>
        <w:tabs>
          <w:tab w:val="left" w:pos="-142"/>
        </w:tabs>
        <w:snapToGrid w:val="0"/>
        <w:ind w:firstLine="709"/>
        <w:jc w:val="both"/>
        <w:rPr>
          <w:sz w:val="24"/>
          <w:szCs w:val="24"/>
        </w:rPr>
      </w:pPr>
      <w:r>
        <w:rPr>
          <w:sz w:val="24"/>
          <w:szCs w:val="24"/>
        </w:rPr>
        <w:t>5) участвует в работе по согласованию нормативов и показателей бюджета округа на планируемый год в администрации области;</w:t>
      </w:r>
    </w:p>
    <w:p w:rsidR="005F6542" w:rsidRDefault="00E32CA0" w:rsidP="00111E76">
      <w:pPr>
        <w:tabs>
          <w:tab w:val="left" w:pos="-142"/>
        </w:tabs>
        <w:snapToGrid w:val="0"/>
        <w:ind w:firstLine="709"/>
        <w:jc w:val="both"/>
        <w:rPr>
          <w:sz w:val="24"/>
          <w:szCs w:val="24"/>
        </w:rPr>
      </w:pPr>
      <w:r>
        <w:rPr>
          <w:sz w:val="24"/>
          <w:szCs w:val="24"/>
        </w:rPr>
        <w:t>6) представляет на рассмотрение и утвержден</w:t>
      </w:r>
      <w:r w:rsidR="006F569C">
        <w:rPr>
          <w:sz w:val="24"/>
          <w:szCs w:val="24"/>
        </w:rPr>
        <w:t xml:space="preserve">ие в Думу муниципального округа </w:t>
      </w:r>
      <w:r>
        <w:rPr>
          <w:sz w:val="24"/>
          <w:szCs w:val="24"/>
        </w:rPr>
        <w:t>бюджет округа на планируемый год и отчет об исполнении бюджета округа за истекший отчетный период (квартал, год);</w:t>
      </w:r>
    </w:p>
    <w:p w:rsidR="005F6542" w:rsidRDefault="00E32CA0" w:rsidP="00111E76">
      <w:pPr>
        <w:tabs>
          <w:tab w:val="left" w:pos="-142"/>
        </w:tabs>
        <w:snapToGrid w:val="0"/>
        <w:ind w:firstLine="709"/>
        <w:jc w:val="both"/>
        <w:rPr>
          <w:sz w:val="24"/>
          <w:szCs w:val="24"/>
        </w:rPr>
      </w:pPr>
      <w:r>
        <w:rPr>
          <w:sz w:val="24"/>
          <w:szCs w:val="24"/>
        </w:rPr>
        <w:t>7) обеспечивает получение от главных распорядителей сводных смет расходов по отрасли, а от отдельных учреждений, финансируемых из  бюджета округа, индивидуальных смет расходов с соответствующими расчетами и обоснованиями;</w:t>
      </w:r>
    </w:p>
    <w:p w:rsidR="005F6542" w:rsidRDefault="00E32CA0" w:rsidP="00111E76">
      <w:pPr>
        <w:tabs>
          <w:tab w:val="left" w:pos="-142"/>
        </w:tabs>
        <w:snapToGrid w:val="0"/>
        <w:ind w:firstLine="709"/>
        <w:jc w:val="both"/>
        <w:rPr>
          <w:sz w:val="24"/>
          <w:szCs w:val="24"/>
        </w:rPr>
      </w:pPr>
      <w:r>
        <w:rPr>
          <w:sz w:val="24"/>
          <w:szCs w:val="24"/>
        </w:rPr>
        <w:t>8) организует исполнение и исполняет бюджет Кетовского муниципального округа, за исключением кассового обслуживания исполнения бюджета;</w:t>
      </w:r>
    </w:p>
    <w:p w:rsidR="005F6542" w:rsidRDefault="00E32CA0" w:rsidP="00111E76">
      <w:pPr>
        <w:tabs>
          <w:tab w:val="left" w:pos="-142"/>
        </w:tabs>
        <w:snapToGrid w:val="0"/>
        <w:ind w:firstLine="709"/>
        <w:jc w:val="both"/>
        <w:rPr>
          <w:sz w:val="24"/>
          <w:szCs w:val="24"/>
        </w:rPr>
      </w:pPr>
      <w:r>
        <w:rPr>
          <w:sz w:val="24"/>
          <w:szCs w:val="24"/>
        </w:rPr>
        <w:t>9) составляет и ведет сводную бюджетную роспись бюджета округа;</w:t>
      </w:r>
    </w:p>
    <w:p w:rsidR="005F6542" w:rsidRDefault="00E32CA0" w:rsidP="00111E76">
      <w:pPr>
        <w:tabs>
          <w:tab w:val="left" w:pos="-142"/>
        </w:tabs>
        <w:snapToGrid w:val="0"/>
        <w:ind w:firstLine="709"/>
        <w:jc w:val="both"/>
        <w:rPr>
          <w:sz w:val="24"/>
          <w:szCs w:val="24"/>
        </w:rPr>
      </w:pPr>
      <w:r>
        <w:rPr>
          <w:sz w:val="24"/>
          <w:szCs w:val="24"/>
        </w:rPr>
        <w:t>10) осуществляет утверждение и доведение до главных распорядителей, распорядителей и получателей средств бюджета округа уведомлений о бюджетных ассигнованиях и (или) лимитах бюджетных обязательств;</w:t>
      </w:r>
    </w:p>
    <w:p w:rsidR="005F6542" w:rsidRDefault="00E32CA0" w:rsidP="00111E76">
      <w:pPr>
        <w:tabs>
          <w:tab w:val="left" w:pos="-142"/>
        </w:tabs>
        <w:snapToGrid w:val="0"/>
        <w:ind w:firstLine="709"/>
        <w:jc w:val="both"/>
        <w:rPr>
          <w:sz w:val="24"/>
          <w:szCs w:val="24"/>
        </w:rPr>
      </w:pPr>
      <w:r>
        <w:rPr>
          <w:sz w:val="24"/>
          <w:szCs w:val="24"/>
        </w:rPr>
        <w:t>11) производит финансирование расходов бюджета округа в соответствии со сводной бюджетной росписью в пределах утвержденных лимитов бюджетных обязательств;</w:t>
      </w:r>
    </w:p>
    <w:p w:rsidR="005F6542" w:rsidRDefault="00E32CA0" w:rsidP="00111E76">
      <w:pPr>
        <w:tabs>
          <w:tab w:val="left" w:pos="-142"/>
        </w:tabs>
        <w:snapToGrid w:val="0"/>
        <w:ind w:firstLine="709"/>
        <w:jc w:val="both"/>
        <w:rPr>
          <w:sz w:val="24"/>
          <w:szCs w:val="24"/>
        </w:rPr>
      </w:pPr>
      <w:r>
        <w:rPr>
          <w:sz w:val="24"/>
          <w:szCs w:val="24"/>
        </w:rPr>
        <w:t>12) осуществляет методологическое руководство в области составления проекта бюджета Кетовского муниципального округа и исполнения бюджета Кетовского муниципального округа;</w:t>
      </w:r>
    </w:p>
    <w:p w:rsidR="005F6542" w:rsidRDefault="00E32CA0" w:rsidP="00111E76">
      <w:pPr>
        <w:tabs>
          <w:tab w:val="left" w:pos="-142"/>
        </w:tabs>
        <w:snapToGrid w:val="0"/>
        <w:ind w:firstLine="709"/>
        <w:jc w:val="both"/>
        <w:rPr>
          <w:sz w:val="24"/>
          <w:szCs w:val="24"/>
        </w:rPr>
      </w:pPr>
      <w:r>
        <w:rPr>
          <w:sz w:val="24"/>
          <w:szCs w:val="24"/>
        </w:rPr>
        <w:t>13) организует учет исполнение бюджета округа, ведет учет исполнения бюджета округа, составляет отчет об исполнении бюджета округа и вносит предложения по этим вопросам в администрацию округа;</w:t>
      </w:r>
    </w:p>
    <w:p w:rsidR="005F6542" w:rsidRDefault="00E32CA0" w:rsidP="00111E76">
      <w:pPr>
        <w:tabs>
          <w:tab w:val="left" w:pos="-142"/>
        </w:tabs>
        <w:snapToGrid w:val="0"/>
        <w:ind w:firstLine="709"/>
        <w:jc w:val="both"/>
        <w:rPr>
          <w:sz w:val="24"/>
          <w:szCs w:val="24"/>
        </w:rPr>
      </w:pPr>
      <w:r>
        <w:rPr>
          <w:sz w:val="24"/>
          <w:szCs w:val="24"/>
        </w:rPr>
        <w:t>14) представляет в Департамент финансов Курганской области отчетность об исполнении  бюджета округа и консолидированного бюджета Кетовского муниципального округа в установленном порядке;</w:t>
      </w:r>
    </w:p>
    <w:p w:rsidR="005F6542" w:rsidRDefault="00E32CA0" w:rsidP="00111E76">
      <w:pPr>
        <w:tabs>
          <w:tab w:val="left" w:pos="-142"/>
        </w:tabs>
        <w:snapToGrid w:val="0"/>
        <w:ind w:firstLine="709"/>
        <w:jc w:val="both"/>
        <w:rPr>
          <w:sz w:val="24"/>
          <w:szCs w:val="24"/>
        </w:rPr>
      </w:pPr>
      <w:r>
        <w:rPr>
          <w:sz w:val="24"/>
          <w:szCs w:val="24"/>
        </w:rPr>
        <w:t>15) производит открытие лицевых счетов бюджета округа и получателей средств  бюджета округа в органах Федерального казначейства; выдачу разрешений главным распорядителям, распорядителям и получателям средств  бюджета округа на открытие в Центральном банке Российской Федерации и иных кредитных организациях счетов по учету средств от предпринимательской и иной приносящей доход деятельности, полученных учреждениями находящихся в ведении Кетовского муниципального округа;</w:t>
      </w:r>
    </w:p>
    <w:p w:rsidR="005F6542" w:rsidRDefault="00E32CA0" w:rsidP="00111E76">
      <w:pPr>
        <w:tabs>
          <w:tab w:val="left" w:pos="-142"/>
        </w:tabs>
        <w:snapToGrid w:val="0"/>
        <w:ind w:firstLine="709"/>
        <w:jc w:val="both"/>
        <w:rPr>
          <w:sz w:val="24"/>
          <w:szCs w:val="24"/>
        </w:rPr>
      </w:pPr>
      <w:r>
        <w:rPr>
          <w:sz w:val="24"/>
          <w:szCs w:val="24"/>
        </w:rPr>
        <w:t>16) ведет сводный реестр главных распорядителей, распорядителей и получателей средств бюджета округа;</w:t>
      </w:r>
    </w:p>
    <w:p w:rsidR="005F6542" w:rsidRDefault="00E32CA0" w:rsidP="00111E76">
      <w:pPr>
        <w:tabs>
          <w:tab w:val="left" w:pos="-142"/>
        </w:tabs>
        <w:snapToGrid w:val="0"/>
        <w:ind w:firstLine="709"/>
        <w:jc w:val="both"/>
        <w:rPr>
          <w:sz w:val="24"/>
          <w:szCs w:val="24"/>
        </w:rPr>
      </w:pPr>
      <w:r>
        <w:rPr>
          <w:sz w:val="24"/>
          <w:szCs w:val="24"/>
        </w:rPr>
        <w:t>17) осуществляет предварительный, текущий и последующий контроль</w:t>
      </w:r>
      <w:r w:rsidR="006D2A71">
        <w:rPr>
          <w:sz w:val="24"/>
          <w:szCs w:val="24"/>
        </w:rPr>
        <w:t xml:space="preserve"> </w:t>
      </w:r>
      <w:r>
        <w:rPr>
          <w:sz w:val="24"/>
          <w:szCs w:val="24"/>
        </w:rPr>
        <w:t>за ведением операций со средствами  бюджета округа главными распорядителями, распорядителями и получателями средств   бюджета округа;</w:t>
      </w:r>
    </w:p>
    <w:p w:rsidR="005F6542" w:rsidRDefault="00E32CA0" w:rsidP="00111E76">
      <w:pPr>
        <w:tabs>
          <w:tab w:val="left" w:pos="-142"/>
        </w:tabs>
        <w:snapToGrid w:val="0"/>
        <w:ind w:firstLine="709"/>
        <w:jc w:val="both"/>
        <w:rPr>
          <w:sz w:val="24"/>
          <w:szCs w:val="24"/>
        </w:rPr>
      </w:pPr>
      <w:r>
        <w:rPr>
          <w:sz w:val="24"/>
          <w:szCs w:val="24"/>
        </w:rPr>
        <w:t xml:space="preserve">18) производит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администрируемых Финансовым </w:t>
      </w:r>
      <w:r w:rsidR="006F569C">
        <w:rPr>
          <w:sz w:val="24"/>
          <w:szCs w:val="24"/>
        </w:rPr>
        <w:t>управлением</w:t>
      </w:r>
      <w:r>
        <w:rPr>
          <w:sz w:val="24"/>
          <w:szCs w:val="24"/>
        </w:rPr>
        <w:t>, пеней и штрафов по ним;</w:t>
      </w:r>
    </w:p>
    <w:p w:rsidR="005F6542" w:rsidRDefault="00E32CA0" w:rsidP="00111E76">
      <w:pPr>
        <w:tabs>
          <w:tab w:val="left" w:pos="-142"/>
        </w:tabs>
        <w:snapToGrid w:val="0"/>
        <w:ind w:firstLine="709"/>
        <w:jc w:val="both"/>
        <w:rPr>
          <w:sz w:val="24"/>
          <w:szCs w:val="24"/>
        </w:rPr>
      </w:pPr>
      <w:r>
        <w:rPr>
          <w:sz w:val="24"/>
          <w:szCs w:val="24"/>
        </w:rPr>
        <w:t>19) управляет муниципальным долгом;</w:t>
      </w:r>
    </w:p>
    <w:p w:rsidR="005F6542" w:rsidRDefault="00E32CA0" w:rsidP="00111E76">
      <w:pPr>
        <w:tabs>
          <w:tab w:val="left" w:pos="-142"/>
        </w:tabs>
        <w:snapToGrid w:val="0"/>
        <w:ind w:firstLine="709"/>
        <w:jc w:val="both"/>
        <w:rPr>
          <w:sz w:val="24"/>
          <w:szCs w:val="24"/>
        </w:rPr>
      </w:pPr>
      <w:r>
        <w:rPr>
          <w:sz w:val="24"/>
          <w:szCs w:val="24"/>
        </w:rPr>
        <w:t xml:space="preserve">20) в качестве администратора источников внутреннего финансирования дефицита бюджета осуществляет муниципальные внутренние заимствования, заключает кредитные </w:t>
      </w:r>
      <w:r>
        <w:rPr>
          <w:sz w:val="24"/>
          <w:szCs w:val="24"/>
        </w:rPr>
        <w:lastRenderedPageBreak/>
        <w:t>соглашения и договоры для привлечения кредитов, предоставляет от имени Муниципального образования Кетовский муниципальный округ Курганской области муниципальные гарантии;</w:t>
      </w:r>
    </w:p>
    <w:p w:rsidR="005F6542" w:rsidRDefault="00E32CA0" w:rsidP="00111E76">
      <w:pPr>
        <w:tabs>
          <w:tab w:val="left" w:pos="-142"/>
        </w:tabs>
        <w:snapToGrid w:val="0"/>
        <w:ind w:firstLine="709"/>
        <w:jc w:val="both"/>
        <w:rPr>
          <w:sz w:val="24"/>
          <w:szCs w:val="24"/>
        </w:rPr>
      </w:pPr>
      <w:r>
        <w:rPr>
          <w:sz w:val="24"/>
          <w:szCs w:val="24"/>
        </w:rPr>
        <w:t>21)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Кетовского муниципального округа по выданным муниципальным гарантиям;</w:t>
      </w:r>
    </w:p>
    <w:p w:rsidR="005F6542" w:rsidRDefault="00E32CA0" w:rsidP="00111E76">
      <w:pPr>
        <w:tabs>
          <w:tab w:val="left" w:pos="-142"/>
        </w:tabs>
        <w:snapToGrid w:val="0"/>
        <w:ind w:firstLine="709"/>
        <w:jc w:val="both"/>
        <w:rPr>
          <w:sz w:val="24"/>
          <w:szCs w:val="24"/>
        </w:rPr>
      </w:pPr>
      <w:r>
        <w:rPr>
          <w:sz w:val="24"/>
          <w:szCs w:val="24"/>
        </w:rPr>
        <w:t>22) проводит анализ финансового состояния принципала в целях предоставления, а также после предоставления муниципальной гарантии в установленном им порядке, за исключением случаев привлечения агента в соответствии с бюджетным законодательством Российской Федерации;</w:t>
      </w:r>
    </w:p>
    <w:p w:rsidR="006F569C" w:rsidRDefault="006F569C" w:rsidP="00111E76">
      <w:pPr>
        <w:tabs>
          <w:tab w:val="left" w:pos="-142"/>
        </w:tabs>
        <w:snapToGrid w:val="0"/>
        <w:ind w:firstLine="709"/>
        <w:jc w:val="both"/>
        <w:rPr>
          <w:sz w:val="24"/>
          <w:szCs w:val="24"/>
        </w:rPr>
      </w:pPr>
      <w:r>
        <w:rPr>
          <w:sz w:val="24"/>
          <w:szCs w:val="24"/>
        </w:rPr>
        <w:t>23) предоставляет межбюджетные трансферты из местного бюджета;</w:t>
      </w:r>
    </w:p>
    <w:p w:rsidR="005F6542" w:rsidRDefault="00E32CA0" w:rsidP="00111E76">
      <w:pPr>
        <w:tabs>
          <w:tab w:val="left" w:pos="-142"/>
        </w:tabs>
        <w:snapToGrid w:val="0"/>
        <w:ind w:firstLine="709"/>
        <w:jc w:val="both"/>
        <w:rPr>
          <w:sz w:val="24"/>
          <w:szCs w:val="24"/>
        </w:rPr>
      </w:pPr>
      <w:r>
        <w:rPr>
          <w:sz w:val="24"/>
          <w:szCs w:val="24"/>
        </w:rPr>
        <w:t>24) управляет средствами на едином счете  бюджета и операциями по управлению остатками средств на едином счете  бюджета;</w:t>
      </w:r>
    </w:p>
    <w:p w:rsidR="005F6542" w:rsidRDefault="00E32CA0" w:rsidP="00111E76">
      <w:pPr>
        <w:tabs>
          <w:tab w:val="left" w:pos="-142"/>
        </w:tabs>
        <w:snapToGrid w:val="0"/>
        <w:ind w:firstLine="709"/>
        <w:jc w:val="both"/>
        <w:rPr>
          <w:sz w:val="24"/>
          <w:szCs w:val="24"/>
        </w:rPr>
      </w:pPr>
      <w:r>
        <w:rPr>
          <w:sz w:val="24"/>
          <w:szCs w:val="24"/>
        </w:rPr>
        <w:t>25) представляет Администрацию Кетовского муниципального округа Курганской области в договорах о предоставлении средств бюджета Кетовского муниципального округа Курганской области на возвратной основе, бюджетных инвестиций;</w:t>
      </w:r>
    </w:p>
    <w:p w:rsidR="005F6542" w:rsidRDefault="00E32CA0" w:rsidP="00111E76">
      <w:pPr>
        <w:tabs>
          <w:tab w:val="left" w:pos="-142"/>
        </w:tabs>
        <w:snapToGrid w:val="0"/>
        <w:ind w:firstLine="709"/>
        <w:jc w:val="both"/>
        <w:rPr>
          <w:sz w:val="24"/>
          <w:szCs w:val="24"/>
        </w:rPr>
      </w:pPr>
      <w:r>
        <w:rPr>
          <w:sz w:val="24"/>
          <w:szCs w:val="24"/>
        </w:rPr>
        <w:t>26)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5F6542" w:rsidRDefault="00E32CA0" w:rsidP="00111E76">
      <w:pPr>
        <w:tabs>
          <w:tab w:val="left" w:pos="-142"/>
        </w:tabs>
        <w:snapToGrid w:val="0"/>
        <w:ind w:firstLine="709"/>
        <w:jc w:val="both"/>
        <w:rPr>
          <w:sz w:val="24"/>
          <w:szCs w:val="24"/>
        </w:rPr>
      </w:pPr>
      <w:r>
        <w:rPr>
          <w:sz w:val="24"/>
          <w:szCs w:val="24"/>
        </w:rPr>
        <w:t xml:space="preserve">27) осуществляет ведение реестра расходных обязательств  бюджета округа; </w:t>
      </w:r>
    </w:p>
    <w:p w:rsidR="005F6542" w:rsidRDefault="00E32CA0" w:rsidP="00111E76">
      <w:pPr>
        <w:tabs>
          <w:tab w:val="left" w:pos="-142"/>
        </w:tabs>
        <w:snapToGrid w:val="0"/>
        <w:ind w:firstLine="709"/>
        <w:jc w:val="both"/>
        <w:rPr>
          <w:sz w:val="24"/>
          <w:szCs w:val="24"/>
        </w:rPr>
      </w:pPr>
      <w:r>
        <w:rPr>
          <w:sz w:val="24"/>
          <w:szCs w:val="24"/>
        </w:rPr>
        <w:t>28) разрабатывает систему местных налогов и сборов, вводимых в округе и льгот по ним в соответствии с действующим законодательством, дает разъяснения налогоплательщикам о порядке уплаты платежей в бюджет;</w:t>
      </w:r>
    </w:p>
    <w:p w:rsidR="005F6542" w:rsidRDefault="00E32CA0" w:rsidP="00111E76">
      <w:pPr>
        <w:tabs>
          <w:tab w:val="left" w:pos="-142"/>
        </w:tabs>
        <w:snapToGrid w:val="0"/>
        <w:ind w:firstLine="709"/>
        <w:jc w:val="both"/>
        <w:rPr>
          <w:sz w:val="24"/>
          <w:szCs w:val="24"/>
        </w:rPr>
      </w:pPr>
      <w:r>
        <w:rPr>
          <w:sz w:val="24"/>
          <w:szCs w:val="24"/>
        </w:rPr>
        <w:t>29) готовит заключения о возможности предоставления или отказа в льготном налогообложении;</w:t>
      </w:r>
    </w:p>
    <w:p w:rsidR="005F6542" w:rsidRDefault="00E32CA0" w:rsidP="00111E76">
      <w:pPr>
        <w:tabs>
          <w:tab w:val="left" w:pos="-142"/>
        </w:tabs>
        <w:snapToGrid w:val="0"/>
        <w:ind w:firstLine="709"/>
        <w:jc w:val="both"/>
        <w:rPr>
          <w:sz w:val="24"/>
          <w:szCs w:val="24"/>
        </w:rPr>
      </w:pPr>
      <w:r>
        <w:rPr>
          <w:sz w:val="24"/>
          <w:szCs w:val="24"/>
        </w:rPr>
        <w:t>30) согласует решения налоговых органов об изменении сроков уплаты налогов (подлежащих зачислению в бюджет округа)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Думы Кетовского муниципального округа на очередной финансовый год;</w:t>
      </w:r>
    </w:p>
    <w:p w:rsidR="005F6542" w:rsidRDefault="00E32CA0" w:rsidP="00111E76">
      <w:pPr>
        <w:tabs>
          <w:tab w:val="left" w:pos="-142"/>
        </w:tabs>
        <w:snapToGrid w:val="0"/>
        <w:ind w:firstLine="709"/>
        <w:jc w:val="both"/>
        <w:rPr>
          <w:sz w:val="24"/>
          <w:szCs w:val="24"/>
        </w:rPr>
      </w:pPr>
      <w:r>
        <w:rPr>
          <w:sz w:val="24"/>
          <w:szCs w:val="24"/>
        </w:rPr>
        <w:t xml:space="preserve">31) осуществляет полномочия главного распорядителя и получателя средств районного бюджета, предусмотренных на содержание Финансового </w:t>
      </w:r>
      <w:r w:rsidR="006F569C">
        <w:rPr>
          <w:sz w:val="24"/>
          <w:szCs w:val="24"/>
        </w:rPr>
        <w:t>управления</w:t>
      </w:r>
      <w:r>
        <w:rPr>
          <w:sz w:val="24"/>
          <w:szCs w:val="24"/>
        </w:rPr>
        <w:t xml:space="preserve"> и реализацию возложенных на Финансов</w:t>
      </w:r>
      <w:r w:rsidR="006F569C">
        <w:rPr>
          <w:sz w:val="24"/>
          <w:szCs w:val="24"/>
        </w:rPr>
        <w:t>ое</w:t>
      </w:r>
      <w:r w:rsidR="00111E76">
        <w:rPr>
          <w:sz w:val="24"/>
          <w:szCs w:val="24"/>
        </w:rPr>
        <w:t xml:space="preserve"> </w:t>
      </w:r>
      <w:r w:rsidR="006F569C">
        <w:rPr>
          <w:sz w:val="24"/>
          <w:szCs w:val="24"/>
        </w:rPr>
        <w:t>управление</w:t>
      </w:r>
      <w:r>
        <w:rPr>
          <w:sz w:val="24"/>
          <w:szCs w:val="24"/>
        </w:rPr>
        <w:t xml:space="preserve"> функций;</w:t>
      </w:r>
    </w:p>
    <w:p w:rsidR="005F6542" w:rsidRDefault="00E32CA0" w:rsidP="00111E76">
      <w:pPr>
        <w:tabs>
          <w:tab w:val="left" w:pos="-142"/>
        </w:tabs>
        <w:snapToGrid w:val="0"/>
        <w:ind w:firstLine="709"/>
        <w:jc w:val="both"/>
        <w:rPr>
          <w:sz w:val="24"/>
          <w:szCs w:val="24"/>
        </w:rPr>
      </w:pPr>
      <w:r>
        <w:rPr>
          <w:sz w:val="24"/>
          <w:szCs w:val="24"/>
        </w:rPr>
        <w:t>32) проводит методологическую помощь в организации работы централизованных бухгалтерий в вопросах постановки бухгалтерского учета, его централизации и механизации</w:t>
      </w:r>
      <w:r w:rsidR="006F569C">
        <w:rPr>
          <w:sz w:val="24"/>
          <w:szCs w:val="24"/>
        </w:rPr>
        <w:t>;</w:t>
      </w:r>
    </w:p>
    <w:p w:rsidR="005F6542" w:rsidRDefault="00E32CA0" w:rsidP="00111E76">
      <w:pPr>
        <w:ind w:firstLine="709"/>
        <w:jc w:val="both"/>
        <w:rPr>
          <w:rFonts w:eastAsiaTheme="minorEastAsia"/>
          <w:sz w:val="23"/>
          <w:szCs w:val="23"/>
          <w:shd w:val="clear" w:color="auto" w:fill="FEFFFF"/>
        </w:rPr>
      </w:pPr>
      <w:r>
        <w:rPr>
          <w:rFonts w:eastAsiaTheme="minorEastAsia"/>
          <w:sz w:val="23"/>
          <w:szCs w:val="23"/>
          <w:shd w:val="clear" w:color="auto" w:fill="FEFFFF"/>
        </w:rPr>
        <w:t xml:space="preserve">33) исполняет судебные акты по искам к муниципальному образованию Кетовский муниципальный округ Курганской области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Кетовского </w:t>
      </w:r>
      <w:r>
        <w:rPr>
          <w:rFonts w:eastAsiaTheme="minorEastAsia"/>
          <w:color w:val="000000"/>
          <w:sz w:val="23"/>
          <w:szCs w:val="23"/>
          <w:shd w:val="clear" w:color="auto" w:fill="FEFFFF"/>
        </w:rPr>
        <w:t>муниципального округа</w:t>
      </w:r>
      <w:r>
        <w:rPr>
          <w:rFonts w:eastAsiaTheme="minorEastAsia"/>
          <w:sz w:val="23"/>
          <w:szCs w:val="23"/>
          <w:shd w:val="clear" w:color="auto" w:fill="FEFFFF"/>
        </w:rPr>
        <w:t xml:space="preserve">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в том числе ведение учета и осуществление хранения исполнительных документов и иных документов, связанных с их исполнением;</w:t>
      </w:r>
    </w:p>
    <w:p w:rsidR="005F6542" w:rsidRDefault="00E32CA0" w:rsidP="00111E76">
      <w:pPr>
        <w:ind w:firstLine="709"/>
        <w:jc w:val="both"/>
        <w:rPr>
          <w:rFonts w:eastAsiaTheme="minorEastAsia"/>
          <w:sz w:val="23"/>
          <w:szCs w:val="23"/>
          <w:shd w:val="clear" w:color="auto" w:fill="FEFFFF"/>
        </w:rPr>
      </w:pPr>
      <w:r>
        <w:rPr>
          <w:rFonts w:eastAsiaTheme="minorEastAsia"/>
          <w:sz w:val="23"/>
          <w:szCs w:val="23"/>
          <w:shd w:val="clear" w:color="auto" w:fill="FEFFFF"/>
        </w:rPr>
        <w:t xml:space="preserve">34) обращается в суд с исковыми заявлениями о возмещении ущерба, причиненного муниципальному образованию Кетовский муниципальный округ Курганской области, в случае неисполнения предписаний Финансового </w:t>
      </w:r>
      <w:r w:rsidR="00191EC3">
        <w:rPr>
          <w:rFonts w:eastAsiaTheme="minorEastAsia"/>
          <w:sz w:val="23"/>
          <w:szCs w:val="23"/>
          <w:shd w:val="clear" w:color="auto" w:fill="FEFFFF"/>
        </w:rPr>
        <w:t>управления</w:t>
      </w:r>
      <w:r>
        <w:rPr>
          <w:rFonts w:eastAsiaTheme="minorEastAsia"/>
          <w:sz w:val="23"/>
          <w:szCs w:val="23"/>
          <w:shd w:val="clear" w:color="auto" w:fill="FEFFFF"/>
        </w:rPr>
        <w:t xml:space="preserve"> о возмещении указанного ущерба;</w:t>
      </w:r>
    </w:p>
    <w:p w:rsidR="005F6542" w:rsidRDefault="00E32CA0" w:rsidP="00111E76">
      <w:pPr>
        <w:ind w:firstLine="709"/>
        <w:jc w:val="both"/>
        <w:rPr>
          <w:rFonts w:eastAsiaTheme="minorEastAsia"/>
          <w:sz w:val="23"/>
          <w:szCs w:val="23"/>
          <w:shd w:val="clear" w:color="auto" w:fill="FEFFFF"/>
        </w:rPr>
      </w:pPr>
      <w:r>
        <w:rPr>
          <w:rFonts w:eastAsiaTheme="minorEastAsia"/>
          <w:sz w:val="23"/>
          <w:szCs w:val="23"/>
          <w:shd w:val="clear" w:color="auto" w:fill="FEFFFF"/>
        </w:rPr>
        <w:t>35) собирает, обрабатывает и анализирует информацию о состоянии муниципальных финансов в установленном порядке;</w:t>
      </w:r>
    </w:p>
    <w:p w:rsidR="005F6542" w:rsidRDefault="00E32CA0" w:rsidP="00111E76">
      <w:pPr>
        <w:ind w:firstLine="709"/>
        <w:jc w:val="both"/>
        <w:rPr>
          <w:rFonts w:eastAsiaTheme="minorEastAsia"/>
          <w:sz w:val="23"/>
          <w:szCs w:val="23"/>
          <w:shd w:val="clear" w:color="auto" w:fill="FEFFFF"/>
        </w:rPr>
      </w:pPr>
      <w:r>
        <w:rPr>
          <w:rFonts w:eastAsiaTheme="minorEastAsia"/>
          <w:sz w:val="23"/>
          <w:szCs w:val="23"/>
          <w:shd w:val="clear" w:color="auto" w:fill="FEFFFF"/>
        </w:rPr>
        <w:lastRenderedPageBreak/>
        <w:t xml:space="preserve">36) проводит анализ реализации муниципальной политики в установленной сфере деятельности Финансового </w:t>
      </w:r>
      <w:r w:rsidR="00191EC3">
        <w:rPr>
          <w:rFonts w:eastAsiaTheme="minorEastAsia"/>
          <w:sz w:val="23"/>
          <w:szCs w:val="23"/>
          <w:shd w:val="clear" w:color="auto" w:fill="FEFFFF"/>
        </w:rPr>
        <w:t>управления</w:t>
      </w:r>
      <w:r>
        <w:rPr>
          <w:rFonts w:eastAsiaTheme="minorEastAsia"/>
          <w:sz w:val="23"/>
          <w:szCs w:val="23"/>
          <w:shd w:val="clear" w:color="auto" w:fill="FEFFFF"/>
        </w:rPr>
        <w:t>;</w:t>
      </w:r>
    </w:p>
    <w:p w:rsidR="005F6542" w:rsidRDefault="00E32CA0" w:rsidP="00111E76">
      <w:pPr>
        <w:ind w:firstLine="709"/>
        <w:jc w:val="both"/>
        <w:rPr>
          <w:rFonts w:eastAsiaTheme="minorEastAsia"/>
          <w:sz w:val="23"/>
          <w:szCs w:val="23"/>
          <w:shd w:val="clear" w:color="auto" w:fill="FEFFFF"/>
        </w:rPr>
      </w:pPr>
      <w:r>
        <w:rPr>
          <w:rFonts w:eastAsiaTheme="minorEastAsia"/>
          <w:sz w:val="23"/>
          <w:szCs w:val="23"/>
          <w:shd w:val="clear" w:color="auto" w:fill="FEFFFF"/>
        </w:rPr>
        <w:t>37) осуществляет организационно-техническое обеспечение работы, а также участвует в работе координационных и совещательных органов, создаваемых главой администрации;</w:t>
      </w:r>
    </w:p>
    <w:p w:rsidR="005F6542" w:rsidRDefault="00E32CA0" w:rsidP="00111E76">
      <w:pPr>
        <w:ind w:firstLine="709"/>
        <w:jc w:val="both"/>
        <w:rPr>
          <w:rFonts w:eastAsiaTheme="minorEastAsia"/>
          <w:sz w:val="23"/>
          <w:szCs w:val="23"/>
          <w:shd w:val="clear" w:color="auto" w:fill="FEFFFF"/>
        </w:rPr>
      </w:pPr>
      <w:r>
        <w:rPr>
          <w:rFonts w:eastAsiaTheme="minorEastAsia"/>
          <w:sz w:val="23"/>
          <w:szCs w:val="23"/>
          <w:shd w:val="clear" w:color="auto" w:fill="FEFFFF"/>
        </w:rPr>
        <w:t>38) 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в пределах своих полномочий;</w:t>
      </w:r>
    </w:p>
    <w:p w:rsidR="005F6542" w:rsidRDefault="00E32CA0" w:rsidP="00111E76">
      <w:pPr>
        <w:tabs>
          <w:tab w:val="left" w:pos="-142"/>
        </w:tabs>
        <w:snapToGrid w:val="0"/>
        <w:ind w:firstLine="709"/>
        <w:jc w:val="both"/>
        <w:rPr>
          <w:sz w:val="24"/>
          <w:szCs w:val="24"/>
        </w:rPr>
      </w:pPr>
      <w:r>
        <w:rPr>
          <w:sz w:val="24"/>
          <w:szCs w:val="24"/>
        </w:rPr>
        <w:t>39)  планирует размер ассигнований на финансирование инвестиционных и инновационных работ – капитальных вложений, приобретение оборудования и инвентаря, капительного ремонта в пределах средств, остающихся после покрытия текущих расходов;</w:t>
      </w:r>
    </w:p>
    <w:p w:rsidR="005F6542" w:rsidRDefault="00E32CA0" w:rsidP="00111E76">
      <w:pPr>
        <w:tabs>
          <w:tab w:val="left" w:pos="-142"/>
        </w:tabs>
        <w:snapToGrid w:val="0"/>
        <w:ind w:firstLine="709"/>
        <w:jc w:val="both"/>
        <w:rPr>
          <w:sz w:val="24"/>
          <w:szCs w:val="24"/>
        </w:rPr>
      </w:pPr>
      <w:r>
        <w:rPr>
          <w:sz w:val="24"/>
          <w:szCs w:val="24"/>
        </w:rPr>
        <w:t>40) определяет порядок и источники финансирования развития жилищно-коммунального хозяйства, автотранспорта и социально-культурной сферы округа;</w:t>
      </w:r>
    </w:p>
    <w:p w:rsidR="005F6542" w:rsidRDefault="00E32CA0" w:rsidP="00111E76">
      <w:pPr>
        <w:tabs>
          <w:tab w:val="left" w:pos="-142"/>
        </w:tabs>
        <w:snapToGrid w:val="0"/>
        <w:ind w:firstLine="709"/>
        <w:jc w:val="both"/>
        <w:rPr>
          <w:sz w:val="24"/>
          <w:szCs w:val="24"/>
        </w:rPr>
      </w:pPr>
      <w:r>
        <w:rPr>
          <w:sz w:val="24"/>
          <w:szCs w:val="24"/>
        </w:rPr>
        <w:t>41) готовит экономические обоснования по организации различных видов социальной помощи населению.</w:t>
      </w:r>
    </w:p>
    <w:p w:rsidR="005F6542" w:rsidRDefault="00E32CA0" w:rsidP="00111E76">
      <w:pPr>
        <w:tabs>
          <w:tab w:val="left" w:pos="-142"/>
        </w:tabs>
        <w:snapToGrid w:val="0"/>
        <w:ind w:firstLine="709"/>
        <w:jc w:val="both"/>
        <w:rPr>
          <w:sz w:val="24"/>
          <w:szCs w:val="24"/>
        </w:rPr>
      </w:pPr>
      <w:r>
        <w:rPr>
          <w:sz w:val="24"/>
          <w:szCs w:val="24"/>
        </w:rPr>
        <w:t>42) осуществляет внутренний муниципальный финансовый контроль в части контроля за:</w:t>
      </w:r>
    </w:p>
    <w:p w:rsidR="005F6542" w:rsidRDefault="00E32CA0" w:rsidP="00111E76">
      <w:pPr>
        <w:ind w:firstLine="709"/>
        <w:jc w:val="both"/>
        <w:rPr>
          <w:sz w:val="24"/>
          <w:szCs w:val="24"/>
        </w:rPr>
      </w:pPr>
      <w:r>
        <w:rPr>
          <w:sz w:val="24"/>
          <w:szCs w:val="24"/>
        </w:rPr>
        <w:t xml:space="preserve"> - соблюдением бюджетного законодательства Российской Федерации и иных нормативных правовых актов, регулирующих бюджетные правоотношения, за полнотой и достоверностью отчётности о реализации муниципальных программ Кетовского муниципального округа, в том числе отчётности об исполнении муниципальных заданий;</w:t>
      </w:r>
    </w:p>
    <w:p w:rsidR="005F6542" w:rsidRDefault="00E32CA0" w:rsidP="00111E76">
      <w:pPr>
        <w:tabs>
          <w:tab w:val="left" w:pos="-142"/>
        </w:tabs>
        <w:snapToGrid w:val="0"/>
        <w:ind w:firstLine="709"/>
        <w:jc w:val="both"/>
        <w:rPr>
          <w:sz w:val="24"/>
          <w:szCs w:val="24"/>
        </w:rPr>
      </w:pPr>
      <w:r>
        <w:rPr>
          <w:sz w:val="24"/>
          <w:szCs w:val="24"/>
        </w:rPr>
        <w:t>-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Кетовского муниципального округа;</w:t>
      </w:r>
    </w:p>
    <w:p w:rsidR="005F6542" w:rsidRDefault="00E32CA0" w:rsidP="00111E76">
      <w:pPr>
        <w:tabs>
          <w:tab w:val="left" w:pos="-142"/>
        </w:tabs>
        <w:snapToGrid w:val="0"/>
        <w:ind w:firstLine="709"/>
        <w:jc w:val="both"/>
        <w:rPr>
          <w:sz w:val="24"/>
          <w:szCs w:val="24"/>
        </w:rPr>
      </w:pPr>
      <w:r>
        <w:rPr>
          <w:sz w:val="24"/>
          <w:szCs w:val="24"/>
        </w:rPr>
        <w:t>43) 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 и принимает меры по их предотвращению.</w:t>
      </w:r>
    </w:p>
    <w:p w:rsidR="005F6542" w:rsidRDefault="00E32CA0" w:rsidP="00111E76">
      <w:pPr>
        <w:ind w:firstLine="709"/>
        <w:jc w:val="both"/>
        <w:rPr>
          <w:sz w:val="24"/>
          <w:szCs w:val="24"/>
        </w:rPr>
      </w:pPr>
      <w:r>
        <w:rPr>
          <w:sz w:val="24"/>
          <w:szCs w:val="24"/>
        </w:rPr>
        <w:t>44) осуществляет контроль, предусмотренный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5F6542" w:rsidRDefault="00E32CA0" w:rsidP="00111E76">
      <w:pPr>
        <w:tabs>
          <w:tab w:val="left" w:pos="-142"/>
        </w:tabs>
        <w:snapToGrid w:val="0"/>
        <w:ind w:firstLine="709"/>
        <w:jc w:val="both"/>
        <w:rPr>
          <w:sz w:val="24"/>
          <w:szCs w:val="24"/>
        </w:rPr>
      </w:pPr>
      <w:r>
        <w:rPr>
          <w:sz w:val="24"/>
          <w:szCs w:val="24"/>
        </w:rPr>
        <w:t>45)  ведет прием граждан, рассматривает заявления, предложения и жалобы относящиеся к его компетенции, принимает по ним решения и направляет ответы в установленный срок;</w:t>
      </w:r>
    </w:p>
    <w:p w:rsidR="005F6542" w:rsidRDefault="00E32CA0" w:rsidP="00111E76">
      <w:pPr>
        <w:ind w:firstLine="709"/>
        <w:jc w:val="both"/>
        <w:rPr>
          <w:sz w:val="24"/>
          <w:szCs w:val="24"/>
        </w:rPr>
      </w:pPr>
      <w:r>
        <w:rPr>
          <w:sz w:val="24"/>
          <w:szCs w:val="24"/>
        </w:rPr>
        <w:t>46) обеспечивает в пределах своей компетенции защиту сведений составляющих государственную или иную охраняемую законом тайну;</w:t>
      </w:r>
    </w:p>
    <w:p w:rsidR="005F6542" w:rsidRDefault="00E32CA0" w:rsidP="00111E76">
      <w:pPr>
        <w:ind w:firstLine="709"/>
        <w:jc w:val="both"/>
        <w:rPr>
          <w:sz w:val="24"/>
          <w:szCs w:val="24"/>
        </w:rPr>
      </w:pPr>
      <w:r>
        <w:rPr>
          <w:sz w:val="24"/>
          <w:szCs w:val="24"/>
        </w:rPr>
        <w:t>47) осуществление кадровой работы в соответствии с действующим законодательством;</w:t>
      </w:r>
    </w:p>
    <w:p w:rsidR="005F6542" w:rsidRDefault="00E32CA0" w:rsidP="00111E76">
      <w:pPr>
        <w:ind w:firstLine="709"/>
        <w:jc w:val="both"/>
        <w:rPr>
          <w:sz w:val="24"/>
          <w:szCs w:val="24"/>
        </w:rPr>
      </w:pPr>
      <w:r>
        <w:rPr>
          <w:sz w:val="24"/>
          <w:szCs w:val="24"/>
        </w:rPr>
        <w:t xml:space="preserve">48) осуществление в пределах своей компетенции мероприятий в области охраны труда; </w:t>
      </w:r>
    </w:p>
    <w:p w:rsidR="005F6542" w:rsidRDefault="00E32CA0" w:rsidP="00111E76">
      <w:pPr>
        <w:ind w:firstLine="709"/>
        <w:jc w:val="both"/>
        <w:rPr>
          <w:sz w:val="24"/>
          <w:szCs w:val="24"/>
        </w:rPr>
      </w:pPr>
      <w:r>
        <w:rPr>
          <w:sz w:val="24"/>
          <w:szCs w:val="24"/>
        </w:rPr>
        <w:t>49) осуществляет иные бюджетные полномочия в соответствии с Бюджетным Кодексом Российской Федерации и настоящим Положением.</w:t>
      </w:r>
    </w:p>
    <w:p w:rsidR="005F6542" w:rsidRDefault="005F6542">
      <w:pPr>
        <w:jc w:val="both"/>
        <w:rPr>
          <w:sz w:val="24"/>
          <w:szCs w:val="24"/>
        </w:rPr>
      </w:pPr>
    </w:p>
    <w:p w:rsidR="005F6542" w:rsidRDefault="00E32CA0">
      <w:pPr>
        <w:numPr>
          <w:ilvl w:val="0"/>
          <w:numId w:val="1"/>
        </w:numPr>
        <w:jc w:val="center"/>
        <w:rPr>
          <w:b/>
          <w:sz w:val="24"/>
          <w:szCs w:val="24"/>
        </w:rPr>
      </w:pPr>
      <w:r>
        <w:rPr>
          <w:b/>
          <w:sz w:val="24"/>
          <w:szCs w:val="24"/>
        </w:rPr>
        <w:t xml:space="preserve">Основные права и обязанности Финансового </w:t>
      </w:r>
      <w:r w:rsidR="00191EC3">
        <w:rPr>
          <w:b/>
          <w:sz w:val="24"/>
          <w:szCs w:val="24"/>
        </w:rPr>
        <w:t>управления</w:t>
      </w:r>
    </w:p>
    <w:p w:rsidR="005F6542" w:rsidRDefault="005F6542">
      <w:pPr>
        <w:ind w:firstLine="720"/>
        <w:jc w:val="both"/>
        <w:rPr>
          <w:sz w:val="24"/>
          <w:szCs w:val="24"/>
        </w:rPr>
      </w:pPr>
    </w:p>
    <w:p w:rsidR="005F6542" w:rsidRDefault="00E32CA0">
      <w:pPr>
        <w:ind w:firstLine="720"/>
        <w:jc w:val="both"/>
        <w:rPr>
          <w:sz w:val="24"/>
          <w:szCs w:val="24"/>
        </w:rPr>
      </w:pPr>
      <w:r>
        <w:rPr>
          <w:sz w:val="24"/>
          <w:szCs w:val="24"/>
        </w:rPr>
        <w:t>4.1. Финансов</w:t>
      </w:r>
      <w:r w:rsidR="00191EC3">
        <w:rPr>
          <w:sz w:val="24"/>
          <w:szCs w:val="24"/>
        </w:rPr>
        <w:t>ое</w:t>
      </w:r>
      <w:r w:rsidR="00111E76">
        <w:rPr>
          <w:sz w:val="24"/>
          <w:szCs w:val="24"/>
        </w:rPr>
        <w:t xml:space="preserve"> </w:t>
      </w:r>
      <w:r w:rsidR="00191EC3">
        <w:rPr>
          <w:sz w:val="24"/>
          <w:szCs w:val="24"/>
        </w:rPr>
        <w:t>управление</w:t>
      </w:r>
      <w:r>
        <w:rPr>
          <w:sz w:val="24"/>
          <w:szCs w:val="24"/>
        </w:rPr>
        <w:t xml:space="preserve"> в пределах своей компетенции имеет право:</w:t>
      </w:r>
    </w:p>
    <w:p w:rsidR="005F6542" w:rsidRDefault="00E32CA0" w:rsidP="00111E76">
      <w:pPr>
        <w:tabs>
          <w:tab w:val="left" w:pos="-142"/>
        </w:tabs>
        <w:snapToGrid w:val="0"/>
        <w:ind w:firstLine="709"/>
        <w:jc w:val="both"/>
        <w:rPr>
          <w:sz w:val="24"/>
          <w:szCs w:val="24"/>
        </w:rPr>
      </w:pPr>
      <w:r>
        <w:rPr>
          <w:sz w:val="24"/>
          <w:szCs w:val="24"/>
        </w:rPr>
        <w:t xml:space="preserve">1) запрашивать и получать в установленном порядке от  юридических лиц материалы, отчетные данные и сведения, необходимые для своевременного и качественного составления проектов бюджетов, а также для осуществления иных полномочий и принятия решений по вопросам, отнесенным к компетенции Финансового </w:t>
      </w:r>
      <w:r w:rsidR="00191EC3">
        <w:rPr>
          <w:sz w:val="24"/>
          <w:szCs w:val="24"/>
        </w:rPr>
        <w:t>управления</w:t>
      </w:r>
      <w:r>
        <w:rPr>
          <w:sz w:val="24"/>
          <w:szCs w:val="24"/>
        </w:rPr>
        <w:t>;</w:t>
      </w:r>
    </w:p>
    <w:p w:rsidR="005F6542" w:rsidRDefault="00E32CA0" w:rsidP="00111E76">
      <w:pPr>
        <w:tabs>
          <w:tab w:val="left" w:pos="-142"/>
        </w:tabs>
        <w:snapToGrid w:val="0"/>
        <w:ind w:firstLine="709"/>
        <w:jc w:val="both"/>
        <w:rPr>
          <w:sz w:val="24"/>
          <w:szCs w:val="24"/>
        </w:rPr>
      </w:pPr>
      <w:r>
        <w:rPr>
          <w:sz w:val="24"/>
          <w:szCs w:val="24"/>
        </w:rPr>
        <w:t>2)  ограничивать, а в необходимых случаях приостанавливать финансирование из  бюджета округа предприятий, организаций и учреждений при наличии фактов незаконного расходования ими средств, а также при непредставлении отчетов об израсходовании ранее отпущенных средств и установленной отчетности, докладывая об этом органам власти округа;</w:t>
      </w:r>
    </w:p>
    <w:p w:rsidR="005F6542" w:rsidRDefault="00E32CA0" w:rsidP="00111E76">
      <w:pPr>
        <w:tabs>
          <w:tab w:val="left" w:pos="-142"/>
        </w:tabs>
        <w:snapToGrid w:val="0"/>
        <w:ind w:firstLine="709"/>
        <w:jc w:val="both"/>
        <w:rPr>
          <w:sz w:val="24"/>
          <w:szCs w:val="24"/>
        </w:rPr>
      </w:pPr>
      <w:r>
        <w:rPr>
          <w:sz w:val="24"/>
          <w:szCs w:val="24"/>
        </w:rPr>
        <w:lastRenderedPageBreak/>
        <w:t>3) проводить проверки финансовой деятельности предприятий и учреждений, финансируемых из бюджета округа;</w:t>
      </w:r>
    </w:p>
    <w:p w:rsidR="005F6542" w:rsidRDefault="00E32CA0" w:rsidP="00111E76">
      <w:pPr>
        <w:tabs>
          <w:tab w:val="left" w:pos="-142"/>
        </w:tabs>
        <w:snapToGrid w:val="0"/>
        <w:ind w:firstLine="709"/>
        <w:jc w:val="both"/>
        <w:rPr>
          <w:sz w:val="24"/>
          <w:szCs w:val="24"/>
        </w:rPr>
      </w:pPr>
      <w:r>
        <w:rPr>
          <w:sz w:val="24"/>
          <w:szCs w:val="24"/>
        </w:rPr>
        <w:t>4) направлять объектам муниципального финансового контроля акты, заключения, представления и (или) предписания;</w:t>
      </w:r>
    </w:p>
    <w:p w:rsidR="005F6542" w:rsidRDefault="00E32CA0" w:rsidP="00111E76">
      <w:pPr>
        <w:tabs>
          <w:tab w:val="left" w:pos="-142"/>
        </w:tabs>
        <w:snapToGrid w:val="0"/>
        <w:ind w:firstLine="709"/>
        <w:jc w:val="both"/>
        <w:rPr>
          <w:sz w:val="24"/>
          <w:szCs w:val="24"/>
        </w:rPr>
      </w:pPr>
      <w:r>
        <w:rPr>
          <w:sz w:val="24"/>
          <w:szCs w:val="24"/>
        </w:rPr>
        <w:t>5) направлять органам и должностным лицам, уполномоченным принимать решения о применении бюджетных мер принуждения, уведомления о применении бюджетных мер принуждения;</w:t>
      </w:r>
    </w:p>
    <w:p w:rsidR="005F6542" w:rsidRDefault="00E32CA0" w:rsidP="00111E76">
      <w:pPr>
        <w:tabs>
          <w:tab w:val="left" w:pos="-142"/>
        </w:tabs>
        <w:snapToGrid w:val="0"/>
        <w:ind w:firstLine="709"/>
        <w:jc w:val="both"/>
        <w:rPr>
          <w:sz w:val="24"/>
          <w:szCs w:val="24"/>
        </w:rPr>
      </w:pPr>
      <w:r>
        <w:rPr>
          <w:sz w:val="24"/>
          <w:szCs w:val="24"/>
        </w:rPr>
        <w:t>6) принимать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 органа муниципального финансового контроля, и применять бюджетные меры принуждения;</w:t>
      </w:r>
    </w:p>
    <w:p w:rsidR="005F6542" w:rsidRDefault="00E32CA0" w:rsidP="00111E76">
      <w:pPr>
        <w:tabs>
          <w:tab w:val="left" w:pos="-142"/>
        </w:tabs>
        <w:snapToGrid w:val="0"/>
        <w:ind w:firstLine="709"/>
        <w:jc w:val="both"/>
        <w:rPr>
          <w:sz w:val="24"/>
          <w:szCs w:val="24"/>
        </w:rPr>
      </w:pPr>
      <w:r>
        <w:rPr>
          <w:sz w:val="24"/>
          <w:szCs w:val="24"/>
        </w:rPr>
        <w:t>7)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Кетовского муниципального округа;</w:t>
      </w:r>
    </w:p>
    <w:p w:rsidR="005F6542" w:rsidRDefault="00E32CA0" w:rsidP="00111E76">
      <w:pPr>
        <w:tabs>
          <w:tab w:val="left" w:pos="-142"/>
        </w:tabs>
        <w:snapToGrid w:val="0"/>
        <w:ind w:firstLine="709"/>
        <w:jc w:val="both"/>
        <w:rPr>
          <w:sz w:val="24"/>
          <w:szCs w:val="24"/>
        </w:rPr>
      </w:pPr>
      <w:r>
        <w:rPr>
          <w:sz w:val="24"/>
          <w:szCs w:val="24"/>
        </w:rPr>
        <w:t>8) осуществлять контроль за состоянием рассмотрения главными распорядителями смет, финансовых планов, отчетов и баланса подведомственных им учреждений;</w:t>
      </w:r>
    </w:p>
    <w:p w:rsidR="005F6542" w:rsidRDefault="00E32CA0" w:rsidP="00111E76">
      <w:pPr>
        <w:tabs>
          <w:tab w:val="left" w:pos="-142"/>
        </w:tabs>
        <w:snapToGrid w:val="0"/>
        <w:ind w:firstLine="709"/>
        <w:jc w:val="both"/>
        <w:rPr>
          <w:sz w:val="24"/>
          <w:szCs w:val="24"/>
        </w:rPr>
      </w:pPr>
      <w:r>
        <w:rPr>
          <w:sz w:val="24"/>
          <w:szCs w:val="24"/>
        </w:rPr>
        <w:t>9) рассматривать просьбы главных распорядителей кредитов о перераспределении ассигнований между отдельными подразделениями сводной сметы, требующих изменения росписи доходов и расходов  бюджета округа и принимать в установленном порядке решения по этим вопросам;</w:t>
      </w:r>
    </w:p>
    <w:p w:rsidR="005F6542" w:rsidRDefault="00E32CA0" w:rsidP="00111E76">
      <w:pPr>
        <w:tabs>
          <w:tab w:val="left" w:pos="-142"/>
        </w:tabs>
        <w:snapToGrid w:val="0"/>
        <w:ind w:firstLine="709"/>
        <w:jc w:val="both"/>
        <w:rPr>
          <w:sz w:val="24"/>
          <w:szCs w:val="24"/>
        </w:rPr>
      </w:pPr>
      <w:r>
        <w:rPr>
          <w:sz w:val="24"/>
          <w:szCs w:val="24"/>
        </w:rPr>
        <w:t>10) давать заключения и вносить на рассмотрение органов власти района предложения об оказании из средств  бюджета округа единовременной денежной помощи гражданам, пострадавшим от стихийных бедствий.</w:t>
      </w:r>
    </w:p>
    <w:p w:rsidR="005F6542" w:rsidRDefault="00E32CA0" w:rsidP="00111E76">
      <w:pPr>
        <w:ind w:firstLine="709"/>
        <w:jc w:val="both"/>
        <w:rPr>
          <w:sz w:val="24"/>
          <w:szCs w:val="24"/>
        </w:rPr>
      </w:pPr>
      <w:r>
        <w:rPr>
          <w:sz w:val="24"/>
          <w:szCs w:val="24"/>
        </w:rPr>
        <w:t xml:space="preserve">11) давать юридическим и физическим лицам разъяснения по вопросам, отнесенным к установленной сфере деятельности Финансового </w:t>
      </w:r>
      <w:r w:rsidR="00191EC3">
        <w:rPr>
          <w:sz w:val="24"/>
          <w:szCs w:val="24"/>
        </w:rPr>
        <w:t>управления</w:t>
      </w:r>
      <w:r>
        <w:rPr>
          <w:sz w:val="24"/>
          <w:szCs w:val="24"/>
        </w:rPr>
        <w:t>;</w:t>
      </w:r>
    </w:p>
    <w:p w:rsidR="005F6542" w:rsidRDefault="00E32CA0" w:rsidP="00111E76">
      <w:pPr>
        <w:ind w:firstLine="709"/>
        <w:jc w:val="both"/>
        <w:rPr>
          <w:sz w:val="24"/>
          <w:szCs w:val="24"/>
        </w:rPr>
      </w:pPr>
      <w:r>
        <w:rPr>
          <w:sz w:val="24"/>
          <w:szCs w:val="24"/>
        </w:rPr>
        <w:t>12) обращаться в суд, арбитражный суд с исками о признании осуществленных закупок товаров, работ, услуг для обеспечения муниципальных нужд Кетовского муниципального округа недействительными в соответствии с Гражданским кодексом Российской Федерации;</w:t>
      </w:r>
    </w:p>
    <w:p w:rsidR="005F6542" w:rsidRDefault="00E32CA0" w:rsidP="00111E76">
      <w:pPr>
        <w:ind w:firstLine="709"/>
        <w:jc w:val="both"/>
        <w:rPr>
          <w:sz w:val="24"/>
          <w:szCs w:val="24"/>
        </w:rPr>
      </w:pPr>
      <w:r>
        <w:rPr>
          <w:sz w:val="24"/>
          <w:szCs w:val="24"/>
        </w:rPr>
        <w:t xml:space="preserve">13) заказывать проведение необходимых испытаний, экспертиз, анализов и оценок при осуществлении мероприятий по контролю в установленной сфере деятельности Финансового </w:t>
      </w:r>
      <w:r w:rsidR="00191EC3">
        <w:rPr>
          <w:sz w:val="24"/>
          <w:szCs w:val="24"/>
        </w:rPr>
        <w:t>управления</w:t>
      </w:r>
      <w:r>
        <w:rPr>
          <w:sz w:val="24"/>
          <w:szCs w:val="24"/>
        </w:rPr>
        <w:t>;</w:t>
      </w:r>
    </w:p>
    <w:p w:rsidR="005F6542" w:rsidRDefault="00E32CA0" w:rsidP="00111E76">
      <w:pPr>
        <w:ind w:firstLine="709"/>
        <w:jc w:val="both"/>
        <w:rPr>
          <w:sz w:val="24"/>
          <w:szCs w:val="24"/>
        </w:rPr>
      </w:pPr>
      <w:r>
        <w:rPr>
          <w:sz w:val="24"/>
          <w:szCs w:val="24"/>
        </w:rPr>
        <w:t xml:space="preserve">14) привлекать для проработки вопросов, отнесенных к установленной сфере деятельности Финансового </w:t>
      </w:r>
      <w:r w:rsidR="00191EC3">
        <w:rPr>
          <w:sz w:val="24"/>
          <w:szCs w:val="24"/>
        </w:rPr>
        <w:t>управления</w:t>
      </w:r>
      <w:r>
        <w:rPr>
          <w:sz w:val="24"/>
          <w:szCs w:val="24"/>
        </w:rPr>
        <w:t>, научные и иные организации, ученых и специалистов в установленном порядке;</w:t>
      </w:r>
    </w:p>
    <w:p w:rsidR="005F6542" w:rsidRDefault="00E32CA0" w:rsidP="00111E76">
      <w:pPr>
        <w:ind w:firstLine="709"/>
        <w:jc w:val="both"/>
        <w:rPr>
          <w:sz w:val="24"/>
          <w:szCs w:val="24"/>
        </w:rPr>
      </w:pPr>
      <w:r>
        <w:rPr>
          <w:sz w:val="24"/>
          <w:szCs w:val="24"/>
        </w:rPr>
        <w:t>15) создавать координационные и совещательные органы (советы, комиссии, группы, коллегии), в том числе межведомственные, в установленной сфере деятельности Финансового отдела;</w:t>
      </w:r>
    </w:p>
    <w:p w:rsidR="005F6542" w:rsidRDefault="00E32CA0" w:rsidP="00111E76">
      <w:pPr>
        <w:ind w:firstLine="709"/>
        <w:jc w:val="both"/>
        <w:rPr>
          <w:sz w:val="24"/>
          <w:szCs w:val="24"/>
        </w:rPr>
      </w:pPr>
      <w:r>
        <w:rPr>
          <w:sz w:val="24"/>
          <w:szCs w:val="24"/>
        </w:rPr>
        <w:t xml:space="preserve">16) проводить семинары, конференции, совещания по вопросам, относящимся к установленной сфере деятельности Финансового </w:t>
      </w:r>
      <w:r w:rsidR="00191EC3">
        <w:rPr>
          <w:sz w:val="24"/>
          <w:szCs w:val="24"/>
        </w:rPr>
        <w:t>управления</w:t>
      </w:r>
      <w:r>
        <w:rPr>
          <w:sz w:val="24"/>
          <w:szCs w:val="24"/>
        </w:rPr>
        <w:t>;</w:t>
      </w:r>
    </w:p>
    <w:p w:rsidR="005F6542" w:rsidRDefault="00E32CA0" w:rsidP="00111E76">
      <w:pPr>
        <w:ind w:firstLine="709"/>
        <w:jc w:val="both"/>
        <w:rPr>
          <w:sz w:val="24"/>
          <w:szCs w:val="24"/>
        </w:rPr>
      </w:pPr>
      <w:r>
        <w:rPr>
          <w:sz w:val="24"/>
          <w:szCs w:val="24"/>
        </w:rPr>
        <w:t>17) иные права, установленные действующим законодательством.</w:t>
      </w:r>
    </w:p>
    <w:p w:rsidR="005F6542" w:rsidRDefault="005F6542" w:rsidP="00111E76">
      <w:pPr>
        <w:tabs>
          <w:tab w:val="left" w:pos="-142"/>
        </w:tabs>
        <w:snapToGrid w:val="0"/>
        <w:ind w:firstLine="709"/>
        <w:jc w:val="both"/>
        <w:rPr>
          <w:sz w:val="24"/>
          <w:szCs w:val="24"/>
        </w:rPr>
      </w:pPr>
    </w:p>
    <w:p w:rsidR="005F6542" w:rsidRDefault="00E32CA0">
      <w:pPr>
        <w:ind w:firstLine="720"/>
        <w:jc w:val="both"/>
        <w:rPr>
          <w:sz w:val="24"/>
          <w:szCs w:val="24"/>
        </w:rPr>
      </w:pPr>
      <w:r>
        <w:rPr>
          <w:sz w:val="24"/>
          <w:szCs w:val="24"/>
        </w:rPr>
        <w:t>4.2 Финансов</w:t>
      </w:r>
      <w:r w:rsidR="00191EC3">
        <w:rPr>
          <w:sz w:val="24"/>
          <w:szCs w:val="24"/>
        </w:rPr>
        <w:t>ое</w:t>
      </w:r>
      <w:r w:rsidR="00111E76">
        <w:rPr>
          <w:sz w:val="24"/>
          <w:szCs w:val="24"/>
        </w:rPr>
        <w:t xml:space="preserve"> </w:t>
      </w:r>
      <w:r w:rsidR="00191EC3">
        <w:rPr>
          <w:sz w:val="24"/>
          <w:szCs w:val="24"/>
        </w:rPr>
        <w:t xml:space="preserve">управление </w:t>
      </w:r>
      <w:r>
        <w:rPr>
          <w:sz w:val="24"/>
          <w:szCs w:val="24"/>
        </w:rPr>
        <w:t>обязан</w:t>
      </w:r>
      <w:r w:rsidR="00191EC3">
        <w:rPr>
          <w:sz w:val="24"/>
          <w:szCs w:val="24"/>
        </w:rPr>
        <w:t>о</w:t>
      </w:r>
      <w:r>
        <w:rPr>
          <w:sz w:val="24"/>
          <w:szCs w:val="24"/>
        </w:rPr>
        <w:t>:</w:t>
      </w:r>
    </w:p>
    <w:p w:rsidR="005F6542" w:rsidRDefault="00E32CA0" w:rsidP="00111E76">
      <w:pPr>
        <w:tabs>
          <w:tab w:val="left" w:pos="-142"/>
        </w:tabs>
        <w:snapToGrid w:val="0"/>
        <w:ind w:firstLine="709"/>
        <w:jc w:val="both"/>
        <w:rPr>
          <w:sz w:val="24"/>
          <w:szCs w:val="24"/>
        </w:rPr>
      </w:pPr>
      <w:r>
        <w:rPr>
          <w:sz w:val="24"/>
          <w:szCs w:val="24"/>
        </w:rPr>
        <w:t>1) своевременно и в соответствии с расчетами финансировать расходы, утвержденные по бюджету;</w:t>
      </w:r>
    </w:p>
    <w:p w:rsidR="005F6542" w:rsidRDefault="00E32CA0" w:rsidP="00111E76">
      <w:pPr>
        <w:tabs>
          <w:tab w:val="left" w:pos="-142"/>
        </w:tabs>
        <w:snapToGrid w:val="0"/>
        <w:ind w:firstLine="709"/>
        <w:jc w:val="both"/>
        <w:rPr>
          <w:sz w:val="24"/>
          <w:szCs w:val="24"/>
        </w:rPr>
      </w:pPr>
      <w:r>
        <w:rPr>
          <w:sz w:val="24"/>
          <w:szCs w:val="24"/>
        </w:rPr>
        <w:t xml:space="preserve">2) проводить мероприятия по повышению квалификации работников Финансового </w:t>
      </w:r>
      <w:r w:rsidR="00191EC3">
        <w:rPr>
          <w:sz w:val="24"/>
          <w:szCs w:val="24"/>
        </w:rPr>
        <w:t>управления</w:t>
      </w:r>
      <w:r>
        <w:rPr>
          <w:sz w:val="24"/>
          <w:szCs w:val="24"/>
        </w:rPr>
        <w:t>, инструктаж и семинары для работников централизованных бухгалтерий муниципальных учреждений;</w:t>
      </w:r>
    </w:p>
    <w:p w:rsidR="005F6542" w:rsidRDefault="00E32CA0" w:rsidP="00111E76">
      <w:pPr>
        <w:tabs>
          <w:tab w:val="left" w:pos="-142"/>
        </w:tabs>
        <w:snapToGrid w:val="0"/>
        <w:ind w:firstLine="709"/>
        <w:jc w:val="both"/>
        <w:rPr>
          <w:sz w:val="24"/>
          <w:szCs w:val="24"/>
        </w:rPr>
      </w:pPr>
      <w:r>
        <w:rPr>
          <w:sz w:val="24"/>
          <w:szCs w:val="24"/>
        </w:rPr>
        <w:t>4) осуществлять кадровую работу в соответствии с действующим законодательством;</w:t>
      </w:r>
    </w:p>
    <w:p w:rsidR="005F6542" w:rsidRDefault="00E32CA0" w:rsidP="00111E76">
      <w:pPr>
        <w:tabs>
          <w:tab w:val="left" w:pos="-142"/>
        </w:tabs>
        <w:snapToGrid w:val="0"/>
        <w:ind w:firstLine="709"/>
        <w:jc w:val="both"/>
        <w:rPr>
          <w:sz w:val="24"/>
          <w:szCs w:val="24"/>
        </w:rPr>
      </w:pPr>
      <w:r>
        <w:rPr>
          <w:sz w:val="24"/>
          <w:szCs w:val="24"/>
        </w:rPr>
        <w:t>5) противодействовать коррупции в пределах своей компетенции;</w:t>
      </w:r>
    </w:p>
    <w:p w:rsidR="005F6542" w:rsidRDefault="00E32CA0" w:rsidP="00111E76">
      <w:pPr>
        <w:tabs>
          <w:tab w:val="left" w:pos="-142"/>
        </w:tabs>
        <w:snapToGrid w:val="0"/>
        <w:ind w:firstLine="709"/>
        <w:jc w:val="both"/>
        <w:rPr>
          <w:sz w:val="24"/>
          <w:szCs w:val="24"/>
        </w:rPr>
      </w:pPr>
      <w:r>
        <w:rPr>
          <w:sz w:val="24"/>
          <w:szCs w:val="24"/>
        </w:rPr>
        <w:t>6) осуществлять в пределах своей компетенции мероприятий в области охраны труда;</w:t>
      </w:r>
    </w:p>
    <w:p w:rsidR="005F6542" w:rsidRDefault="00E32CA0" w:rsidP="00111E76">
      <w:pPr>
        <w:tabs>
          <w:tab w:val="left" w:pos="-142"/>
        </w:tabs>
        <w:snapToGrid w:val="0"/>
        <w:ind w:firstLine="709"/>
        <w:jc w:val="both"/>
        <w:rPr>
          <w:sz w:val="24"/>
          <w:szCs w:val="24"/>
        </w:rPr>
      </w:pPr>
      <w:r>
        <w:rPr>
          <w:sz w:val="24"/>
          <w:szCs w:val="24"/>
        </w:rPr>
        <w:lastRenderedPageBreak/>
        <w:t>7) обеспечивать документационное осуществление деятельности, комплектование, хранение, учет и использование архивных документов, образовавшихся в процессе деятельности Финансового отдела, в соответствии с действующим законодательством;</w:t>
      </w:r>
    </w:p>
    <w:p w:rsidR="005F6542" w:rsidRDefault="00E32CA0" w:rsidP="00111E76">
      <w:pPr>
        <w:tabs>
          <w:tab w:val="left" w:pos="-142"/>
        </w:tabs>
        <w:snapToGrid w:val="0"/>
        <w:ind w:firstLine="709"/>
        <w:jc w:val="both"/>
        <w:rPr>
          <w:sz w:val="24"/>
          <w:szCs w:val="24"/>
        </w:rPr>
      </w:pPr>
      <w:r>
        <w:rPr>
          <w:sz w:val="24"/>
          <w:szCs w:val="24"/>
        </w:rPr>
        <w:t xml:space="preserve">8) вести бюджетный учет, формировать бюджетную и статистическую отчетность Финансового </w:t>
      </w:r>
      <w:r w:rsidR="00191EC3">
        <w:rPr>
          <w:sz w:val="24"/>
          <w:szCs w:val="24"/>
        </w:rPr>
        <w:t>управления</w:t>
      </w:r>
      <w:r>
        <w:rPr>
          <w:sz w:val="24"/>
          <w:szCs w:val="24"/>
        </w:rPr>
        <w:t>, представлять ее в уполномоченные органы в установленном действующим законодательством порядке.</w:t>
      </w:r>
    </w:p>
    <w:p w:rsidR="005F6542" w:rsidRDefault="005F6542" w:rsidP="00111E76">
      <w:pPr>
        <w:tabs>
          <w:tab w:val="left" w:pos="-142"/>
        </w:tabs>
        <w:snapToGrid w:val="0"/>
        <w:ind w:firstLine="709"/>
        <w:jc w:val="both"/>
        <w:rPr>
          <w:sz w:val="24"/>
          <w:szCs w:val="24"/>
        </w:rPr>
      </w:pPr>
    </w:p>
    <w:p w:rsidR="005F6542" w:rsidRDefault="00E32CA0">
      <w:pPr>
        <w:tabs>
          <w:tab w:val="left" w:pos="-142"/>
        </w:tabs>
        <w:snapToGrid w:val="0"/>
        <w:jc w:val="both"/>
        <w:rPr>
          <w:sz w:val="24"/>
          <w:szCs w:val="24"/>
        </w:rPr>
      </w:pPr>
      <w:r>
        <w:rPr>
          <w:sz w:val="24"/>
          <w:szCs w:val="24"/>
        </w:rPr>
        <w:tab/>
      </w:r>
    </w:p>
    <w:p w:rsidR="005F6542" w:rsidRDefault="00E32CA0">
      <w:pPr>
        <w:numPr>
          <w:ilvl w:val="0"/>
          <w:numId w:val="1"/>
        </w:numPr>
        <w:snapToGrid w:val="0"/>
        <w:jc w:val="center"/>
        <w:rPr>
          <w:b/>
          <w:sz w:val="24"/>
          <w:szCs w:val="24"/>
        </w:rPr>
      </w:pPr>
      <w:r>
        <w:rPr>
          <w:b/>
          <w:sz w:val="24"/>
          <w:szCs w:val="24"/>
        </w:rPr>
        <w:t xml:space="preserve">Структура и руководство Финансовым </w:t>
      </w:r>
      <w:r w:rsidR="00191EC3">
        <w:rPr>
          <w:b/>
          <w:sz w:val="24"/>
          <w:szCs w:val="24"/>
        </w:rPr>
        <w:t>управлением</w:t>
      </w:r>
    </w:p>
    <w:p w:rsidR="005F6542" w:rsidRDefault="005F6542">
      <w:pPr>
        <w:tabs>
          <w:tab w:val="left" w:pos="-142"/>
        </w:tabs>
        <w:snapToGrid w:val="0"/>
        <w:jc w:val="both"/>
        <w:rPr>
          <w:sz w:val="24"/>
          <w:szCs w:val="24"/>
        </w:rPr>
      </w:pPr>
    </w:p>
    <w:p w:rsidR="005F6542" w:rsidRDefault="00E32CA0">
      <w:pPr>
        <w:tabs>
          <w:tab w:val="left" w:pos="-142"/>
        </w:tabs>
        <w:snapToGrid w:val="0"/>
        <w:jc w:val="both"/>
        <w:rPr>
          <w:sz w:val="24"/>
          <w:szCs w:val="24"/>
        </w:rPr>
      </w:pPr>
      <w:r>
        <w:rPr>
          <w:sz w:val="24"/>
          <w:szCs w:val="24"/>
        </w:rPr>
        <w:t xml:space="preserve">       </w:t>
      </w:r>
      <w:r w:rsidR="00111E76">
        <w:rPr>
          <w:sz w:val="24"/>
          <w:szCs w:val="24"/>
        </w:rPr>
        <w:t xml:space="preserve">      </w:t>
      </w:r>
      <w:r>
        <w:rPr>
          <w:sz w:val="24"/>
          <w:szCs w:val="24"/>
        </w:rPr>
        <w:t>5.1. Финансов</w:t>
      </w:r>
      <w:r w:rsidR="00191EC3">
        <w:rPr>
          <w:sz w:val="24"/>
          <w:szCs w:val="24"/>
        </w:rPr>
        <w:t>ое</w:t>
      </w:r>
      <w:r w:rsidR="00111E76">
        <w:rPr>
          <w:sz w:val="24"/>
          <w:szCs w:val="24"/>
        </w:rPr>
        <w:t xml:space="preserve"> </w:t>
      </w:r>
      <w:r w:rsidR="00191EC3">
        <w:rPr>
          <w:sz w:val="24"/>
          <w:szCs w:val="24"/>
        </w:rPr>
        <w:t>управление</w:t>
      </w:r>
      <w:r>
        <w:rPr>
          <w:sz w:val="24"/>
          <w:szCs w:val="24"/>
        </w:rPr>
        <w:t xml:space="preserve"> возглавляет Заместитель Главы Кетовского муниципального округа по финансовой политике – </w:t>
      </w:r>
      <w:r w:rsidR="0006748B">
        <w:rPr>
          <w:sz w:val="24"/>
          <w:szCs w:val="24"/>
        </w:rPr>
        <w:t>руководитель</w:t>
      </w:r>
      <w:r>
        <w:rPr>
          <w:sz w:val="24"/>
          <w:szCs w:val="24"/>
        </w:rPr>
        <w:t xml:space="preserve"> Финансового </w:t>
      </w:r>
      <w:r w:rsidR="00191EC3">
        <w:rPr>
          <w:sz w:val="24"/>
          <w:szCs w:val="24"/>
        </w:rPr>
        <w:t>управления</w:t>
      </w:r>
      <w:r>
        <w:rPr>
          <w:sz w:val="24"/>
          <w:szCs w:val="24"/>
        </w:rPr>
        <w:t>, назначаемый и освобождаемый от должности Главой Кетовского муниципального округа Курганской области.</w:t>
      </w:r>
    </w:p>
    <w:p w:rsidR="005F6542" w:rsidRDefault="00E32CA0">
      <w:pPr>
        <w:tabs>
          <w:tab w:val="left" w:pos="-142"/>
        </w:tabs>
        <w:snapToGrid w:val="0"/>
        <w:jc w:val="both"/>
        <w:rPr>
          <w:sz w:val="24"/>
          <w:szCs w:val="24"/>
        </w:rPr>
      </w:pPr>
      <w:r>
        <w:rPr>
          <w:sz w:val="24"/>
          <w:szCs w:val="24"/>
        </w:rPr>
        <w:tab/>
      </w:r>
      <w:r w:rsidR="0006748B">
        <w:rPr>
          <w:sz w:val="24"/>
          <w:szCs w:val="24"/>
        </w:rPr>
        <w:t>Руководитель</w:t>
      </w:r>
      <w:r>
        <w:rPr>
          <w:sz w:val="24"/>
          <w:szCs w:val="24"/>
        </w:rPr>
        <w:t xml:space="preserve"> Финансового </w:t>
      </w:r>
      <w:r w:rsidR="00191EC3">
        <w:rPr>
          <w:sz w:val="24"/>
          <w:szCs w:val="24"/>
        </w:rPr>
        <w:t>управления</w:t>
      </w:r>
      <w:r>
        <w:rPr>
          <w:sz w:val="24"/>
          <w:szCs w:val="24"/>
        </w:rPr>
        <w:t xml:space="preserve"> несет персональную ответственность за выполнение возложенных на Финансов</w:t>
      </w:r>
      <w:r w:rsidR="00191EC3">
        <w:rPr>
          <w:sz w:val="24"/>
          <w:szCs w:val="24"/>
        </w:rPr>
        <w:t>ое</w:t>
      </w:r>
      <w:r w:rsidR="00111E76">
        <w:rPr>
          <w:sz w:val="24"/>
          <w:szCs w:val="24"/>
        </w:rPr>
        <w:t xml:space="preserve"> </w:t>
      </w:r>
      <w:r w:rsidR="00191EC3">
        <w:rPr>
          <w:sz w:val="24"/>
          <w:szCs w:val="24"/>
        </w:rPr>
        <w:t>управление</w:t>
      </w:r>
      <w:r>
        <w:rPr>
          <w:sz w:val="24"/>
          <w:szCs w:val="24"/>
        </w:rPr>
        <w:t xml:space="preserve"> задач и осуществление им своих функций.</w:t>
      </w:r>
      <w:r>
        <w:rPr>
          <w:sz w:val="24"/>
          <w:szCs w:val="24"/>
        </w:rPr>
        <w:tab/>
      </w:r>
      <w:r w:rsidR="0006748B">
        <w:rPr>
          <w:sz w:val="24"/>
          <w:szCs w:val="24"/>
        </w:rPr>
        <w:t>Руководитель</w:t>
      </w:r>
      <w:r>
        <w:rPr>
          <w:sz w:val="24"/>
          <w:szCs w:val="24"/>
        </w:rPr>
        <w:t xml:space="preserve"> Финансового </w:t>
      </w:r>
      <w:r w:rsidR="00191EC3">
        <w:rPr>
          <w:sz w:val="24"/>
          <w:szCs w:val="24"/>
        </w:rPr>
        <w:t>управления</w:t>
      </w:r>
      <w:r>
        <w:rPr>
          <w:sz w:val="24"/>
          <w:szCs w:val="24"/>
        </w:rPr>
        <w:t xml:space="preserve"> имеет заместителя, назначаемого на должность по согласованию с Главой Кетовского муниципального округа.</w:t>
      </w:r>
    </w:p>
    <w:p w:rsidR="005F6542" w:rsidRDefault="00E32CA0">
      <w:pPr>
        <w:ind w:firstLine="720"/>
        <w:jc w:val="both"/>
        <w:rPr>
          <w:sz w:val="24"/>
          <w:szCs w:val="24"/>
        </w:rPr>
      </w:pPr>
      <w:r>
        <w:rPr>
          <w:sz w:val="24"/>
          <w:szCs w:val="24"/>
        </w:rPr>
        <w:t xml:space="preserve">5.2. Структура Финансового </w:t>
      </w:r>
      <w:r w:rsidR="00191EC3">
        <w:rPr>
          <w:sz w:val="24"/>
          <w:szCs w:val="24"/>
        </w:rPr>
        <w:t>управления</w:t>
      </w:r>
      <w:r>
        <w:rPr>
          <w:sz w:val="24"/>
          <w:szCs w:val="24"/>
        </w:rPr>
        <w:t xml:space="preserve"> утверждается Главой администрации по представлению Заместителя Главы Кетовского муниципального округа по финансовой политике – </w:t>
      </w:r>
      <w:r w:rsidR="0006748B">
        <w:rPr>
          <w:sz w:val="24"/>
          <w:szCs w:val="24"/>
        </w:rPr>
        <w:t xml:space="preserve">руководителя </w:t>
      </w:r>
      <w:r>
        <w:rPr>
          <w:sz w:val="24"/>
          <w:szCs w:val="24"/>
        </w:rPr>
        <w:t xml:space="preserve">Финансового </w:t>
      </w:r>
      <w:r w:rsidR="00191EC3">
        <w:rPr>
          <w:sz w:val="24"/>
          <w:szCs w:val="24"/>
        </w:rPr>
        <w:t>управления</w:t>
      </w:r>
      <w:r>
        <w:rPr>
          <w:sz w:val="24"/>
          <w:szCs w:val="24"/>
        </w:rPr>
        <w:t>.</w:t>
      </w:r>
    </w:p>
    <w:p w:rsidR="005F6542" w:rsidRDefault="00E32CA0">
      <w:pPr>
        <w:shd w:val="clear" w:color="auto" w:fill="FFFFFF"/>
        <w:tabs>
          <w:tab w:val="left" w:leader="underscore" w:pos="360"/>
        </w:tabs>
        <w:jc w:val="both"/>
        <w:rPr>
          <w:sz w:val="24"/>
          <w:szCs w:val="24"/>
        </w:rPr>
      </w:pPr>
      <w:r>
        <w:rPr>
          <w:sz w:val="24"/>
          <w:szCs w:val="24"/>
        </w:rPr>
        <w:t xml:space="preserve">            5.3Деятельность работников Финансового </w:t>
      </w:r>
      <w:r w:rsidR="00191EC3">
        <w:rPr>
          <w:sz w:val="24"/>
          <w:szCs w:val="24"/>
        </w:rPr>
        <w:t>управления</w:t>
      </w:r>
      <w:r>
        <w:rPr>
          <w:sz w:val="24"/>
          <w:szCs w:val="24"/>
        </w:rPr>
        <w:t xml:space="preserve"> регламентируется положениями о структурных подразделениях Финансового </w:t>
      </w:r>
      <w:r w:rsidR="00191EC3">
        <w:rPr>
          <w:sz w:val="24"/>
          <w:szCs w:val="24"/>
        </w:rPr>
        <w:t>управления</w:t>
      </w:r>
      <w:r>
        <w:rPr>
          <w:sz w:val="24"/>
          <w:szCs w:val="24"/>
        </w:rPr>
        <w:t xml:space="preserve"> и должностными инструкциями, которые утверждаются </w:t>
      </w:r>
      <w:r w:rsidR="0006748B">
        <w:rPr>
          <w:sz w:val="24"/>
          <w:szCs w:val="24"/>
        </w:rPr>
        <w:t>руководителем</w:t>
      </w:r>
      <w:r>
        <w:rPr>
          <w:sz w:val="24"/>
          <w:szCs w:val="24"/>
        </w:rPr>
        <w:t xml:space="preserve"> Финансового </w:t>
      </w:r>
      <w:r w:rsidR="00191EC3">
        <w:rPr>
          <w:sz w:val="24"/>
          <w:szCs w:val="24"/>
        </w:rPr>
        <w:t>управления</w:t>
      </w:r>
      <w:r>
        <w:rPr>
          <w:sz w:val="24"/>
          <w:szCs w:val="24"/>
        </w:rPr>
        <w:t>.</w:t>
      </w:r>
    </w:p>
    <w:p w:rsidR="005F6542" w:rsidRDefault="00E32CA0">
      <w:pPr>
        <w:tabs>
          <w:tab w:val="left" w:pos="-142"/>
        </w:tabs>
        <w:snapToGrid w:val="0"/>
        <w:jc w:val="both"/>
        <w:rPr>
          <w:sz w:val="24"/>
          <w:szCs w:val="24"/>
        </w:rPr>
      </w:pPr>
      <w:r>
        <w:rPr>
          <w:sz w:val="24"/>
          <w:szCs w:val="24"/>
        </w:rPr>
        <w:t xml:space="preserve">            5.4. </w:t>
      </w:r>
      <w:r w:rsidR="0006748B">
        <w:rPr>
          <w:sz w:val="24"/>
          <w:szCs w:val="24"/>
        </w:rPr>
        <w:t>Руководитель</w:t>
      </w:r>
      <w:r>
        <w:rPr>
          <w:sz w:val="24"/>
          <w:szCs w:val="24"/>
        </w:rPr>
        <w:t xml:space="preserve"> Финансового </w:t>
      </w:r>
      <w:r w:rsidR="00191EC3">
        <w:rPr>
          <w:sz w:val="24"/>
          <w:szCs w:val="24"/>
        </w:rPr>
        <w:t>управления</w:t>
      </w:r>
      <w:r>
        <w:rPr>
          <w:sz w:val="24"/>
          <w:szCs w:val="24"/>
        </w:rPr>
        <w:t xml:space="preserve"> представляет Финансов</w:t>
      </w:r>
      <w:r w:rsidR="00191EC3">
        <w:rPr>
          <w:sz w:val="24"/>
          <w:szCs w:val="24"/>
        </w:rPr>
        <w:t>ое</w:t>
      </w:r>
      <w:r w:rsidR="00111E76">
        <w:rPr>
          <w:sz w:val="24"/>
          <w:szCs w:val="24"/>
        </w:rPr>
        <w:t xml:space="preserve"> </w:t>
      </w:r>
      <w:r w:rsidR="00191EC3">
        <w:rPr>
          <w:sz w:val="24"/>
          <w:szCs w:val="24"/>
        </w:rPr>
        <w:t>управление</w:t>
      </w:r>
      <w:r>
        <w:rPr>
          <w:sz w:val="24"/>
          <w:szCs w:val="24"/>
        </w:rPr>
        <w:t xml:space="preserve"> в отношениях с органами государственной власти, гражданами и организациями, подписывает от имени Финансового </w:t>
      </w:r>
      <w:r w:rsidR="00191EC3">
        <w:rPr>
          <w:sz w:val="24"/>
          <w:szCs w:val="24"/>
        </w:rPr>
        <w:t>управления</w:t>
      </w:r>
      <w:r>
        <w:rPr>
          <w:sz w:val="24"/>
          <w:szCs w:val="24"/>
        </w:rPr>
        <w:t xml:space="preserve"> договоры и другие документы гражданско</w:t>
      </w:r>
      <w:r>
        <w:rPr>
          <w:rFonts w:ascii="Arial" w:hAnsi="Arial" w:cs="Arial"/>
          <w:sz w:val="24"/>
          <w:szCs w:val="24"/>
        </w:rPr>
        <w:t>-</w:t>
      </w:r>
      <w:r>
        <w:rPr>
          <w:sz w:val="24"/>
          <w:szCs w:val="24"/>
        </w:rPr>
        <w:t>правового характера, а также осуществляет следующие полномочия:</w:t>
      </w:r>
    </w:p>
    <w:p w:rsidR="005F6542" w:rsidRDefault="00E32CA0" w:rsidP="00111E76">
      <w:pPr>
        <w:tabs>
          <w:tab w:val="left" w:pos="-142"/>
        </w:tabs>
        <w:snapToGrid w:val="0"/>
        <w:ind w:firstLine="709"/>
        <w:jc w:val="both"/>
        <w:rPr>
          <w:sz w:val="24"/>
          <w:szCs w:val="24"/>
        </w:rPr>
      </w:pPr>
      <w:r>
        <w:rPr>
          <w:sz w:val="24"/>
          <w:szCs w:val="24"/>
        </w:rPr>
        <w:t xml:space="preserve">1) руководит деятельностью Финансового </w:t>
      </w:r>
      <w:r w:rsidR="00191EC3">
        <w:rPr>
          <w:sz w:val="24"/>
          <w:szCs w:val="24"/>
        </w:rPr>
        <w:t>управления</w:t>
      </w:r>
      <w:r>
        <w:rPr>
          <w:sz w:val="24"/>
          <w:szCs w:val="24"/>
        </w:rPr>
        <w:t xml:space="preserve"> на принципе единоначалия и несет персональную ответственност</w:t>
      </w:r>
      <w:r w:rsidR="00191EC3">
        <w:rPr>
          <w:sz w:val="24"/>
          <w:szCs w:val="24"/>
        </w:rPr>
        <w:t>ь за выполнение возложенных на Ф</w:t>
      </w:r>
      <w:r>
        <w:rPr>
          <w:sz w:val="24"/>
          <w:szCs w:val="24"/>
        </w:rPr>
        <w:t>инансов</w:t>
      </w:r>
      <w:r w:rsidR="00191EC3">
        <w:rPr>
          <w:sz w:val="24"/>
          <w:szCs w:val="24"/>
        </w:rPr>
        <w:t>ое</w:t>
      </w:r>
      <w:r w:rsidR="00111E76">
        <w:rPr>
          <w:sz w:val="24"/>
          <w:szCs w:val="24"/>
        </w:rPr>
        <w:t xml:space="preserve"> </w:t>
      </w:r>
      <w:r w:rsidR="00191EC3">
        <w:rPr>
          <w:sz w:val="24"/>
          <w:szCs w:val="24"/>
        </w:rPr>
        <w:t>управление</w:t>
      </w:r>
      <w:r>
        <w:rPr>
          <w:sz w:val="24"/>
          <w:szCs w:val="24"/>
        </w:rPr>
        <w:t xml:space="preserve"> задач и осуществление его полномочий;</w:t>
      </w:r>
    </w:p>
    <w:p w:rsidR="005F6542" w:rsidRDefault="00E32CA0" w:rsidP="00111E76">
      <w:pPr>
        <w:tabs>
          <w:tab w:val="left" w:pos="-142"/>
        </w:tabs>
        <w:snapToGrid w:val="0"/>
        <w:ind w:firstLine="709"/>
        <w:jc w:val="both"/>
        <w:rPr>
          <w:sz w:val="24"/>
          <w:szCs w:val="24"/>
        </w:rPr>
      </w:pPr>
      <w:r>
        <w:rPr>
          <w:sz w:val="24"/>
          <w:szCs w:val="24"/>
        </w:rPr>
        <w:t xml:space="preserve">2) вносит в установленном порядке на рассмотрение органов власти проекты постановлений, распоряжений и решений по вопросам, входящим в компетенцию Финансового </w:t>
      </w:r>
      <w:r w:rsidR="00191EC3">
        <w:rPr>
          <w:sz w:val="24"/>
          <w:szCs w:val="24"/>
        </w:rPr>
        <w:t>управления</w:t>
      </w:r>
      <w:r>
        <w:rPr>
          <w:sz w:val="24"/>
          <w:szCs w:val="24"/>
        </w:rPr>
        <w:t>;</w:t>
      </w:r>
    </w:p>
    <w:p w:rsidR="005F6542" w:rsidRDefault="00E32CA0" w:rsidP="00111E76">
      <w:pPr>
        <w:tabs>
          <w:tab w:val="left" w:pos="-142"/>
        </w:tabs>
        <w:snapToGrid w:val="0"/>
        <w:ind w:firstLine="709"/>
        <w:jc w:val="both"/>
        <w:rPr>
          <w:sz w:val="24"/>
          <w:szCs w:val="24"/>
        </w:rPr>
      </w:pPr>
      <w:r>
        <w:rPr>
          <w:sz w:val="24"/>
          <w:szCs w:val="24"/>
        </w:rPr>
        <w:t xml:space="preserve">3) в пределах компетенции Финансового </w:t>
      </w:r>
      <w:r w:rsidR="00191EC3">
        <w:rPr>
          <w:sz w:val="24"/>
          <w:szCs w:val="24"/>
        </w:rPr>
        <w:t>управления</w:t>
      </w:r>
      <w:r>
        <w:rPr>
          <w:sz w:val="24"/>
          <w:szCs w:val="24"/>
        </w:rPr>
        <w:t xml:space="preserve"> издает приказы, обязательные для исполнения работниками Финансового </w:t>
      </w:r>
      <w:r w:rsidR="00191EC3">
        <w:rPr>
          <w:sz w:val="24"/>
          <w:szCs w:val="24"/>
        </w:rPr>
        <w:t>управления</w:t>
      </w:r>
      <w:r>
        <w:rPr>
          <w:sz w:val="24"/>
          <w:szCs w:val="24"/>
        </w:rPr>
        <w:t>;</w:t>
      </w:r>
    </w:p>
    <w:p w:rsidR="005F6542" w:rsidRDefault="00E32CA0" w:rsidP="00111E76">
      <w:pPr>
        <w:shd w:val="clear" w:color="auto" w:fill="FFFFFF"/>
        <w:tabs>
          <w:tab w:val="left" w:leader="underscore" w:pos="360"/>
        </w:tabs>
        <w:ind w:firstLine="709"/>
        <w:jc w:val="both"/>
        <w:rPr>
          <w:sz w:val="24"/>
          <w:szCs w:val="24"/>
        </w:rPr>
      </w:pPr>
      <w:r>
        <w:rPr>
          <w:sz w:val="24"/>
          <w:szCs w:val="24"/>
        </w:rPr>
        <w:t xml:space="preserve">4) представляет на согласование Главе Кетовского муниципального округа предложения о назначении на должность, отстранении или освобождении от замещаемой должности муниципальной службы заместителя начальника Финансового </w:t>
      </w:r>
      <w:r w:rsidR="00191EC3">
        <w:rPr>
          <w:sz w:val="24"/>
          <w:szCs w:val="24"/>
        </w:rPr>
        <w:t>управления</w:t>
      </w:r>
      <w:r>
        <w:rPr>
          <w:sz w:val="24"/>
          <w:szCs w:val="24"/>
        </w:rPr>
        <w:t>. Распределяет обязанности и устанавли</w:t>
      </w:r>
      <w:r>
        <w:rPr>
          <w:sz w:val="24"/>
          <w:szCs w:val="24"/>
        </w:rPr>
        <w:softHyphen/>
        <w:t xml:space="preserve">вает степень ответственности заместителя руководителя Финансового </w:t>
      </w:r>
      <w:r w:rsidR="00191EC3">
        <w:rPr>
          <w:sz w:val="24"/>
          <w:szCs w:val="24"/>
        </w:rPr>
        <w:t>управления</w:t>
      </w:r>
      <w:r>
        <w:rPr>
          <w:sz w:val="24"/>
          <w:szCs w:val="24"/>
        </w:rPr>
        <w:t xml:space="preserve">, руководителей структурных подразделений Финансового </w:t>
      </w:r>
      <w:r w:rsidR="00191EC3">
        <w:rPr>
          <w:sz w:val="24"/>
          <w:szCs w:val="24"/>
        </w:rPr>
        <w:t>управления</w:t>
      </w:r>
      <w:r>
        <w:rPr>
          <w:sz w:val="24"/>
          <w:szCs w:val="24"/>
        </w:rPr>
        <w:t xml:space="preserve">; </w:t>
      </w:r>
    </w:p>
    <w:p w:rsidR="005F6542" w:rsidRDefault="00E32CA0" w:rsidP="00111E76">
      <w:pPr>
        <w:tabs>
          <w:tab w:val="left" w:pos="-142"/>
        </w:tabs>
        <w:snapToGrid w:val="0"/>
        <w:ind w:firstLine="709"/>
        <w:jc w:val="both"/>
        <w:rPr>
          <w:sz w:val="24"/>
          <w:szCs w:val="24"/>
        </w:rPr>
      </w:pPr>
      <w:r>
        <w:rPr>
          <w:sz w:val="24"/>
          <w:szCs w:val="24"/>
        </w:rPr>
        <w:t xml:space="preserve">5) утверждает штатное расписание Финансового </w:t>
      </w:r>
      <w:r w:rsidR="00191EC3">
        <w:rPr>
          <w:sz w:val="24"/>
          <w:szCs w:val="24"/>
        </w:rPr>
        <w:t>управления</w:t>
      </w:r>
      <w:r>
        <w:rPr>
          <w:sz w:val="24"/>
          <w:szCs w:val="24"/>
        </w:rPr>
        <w:t>, смету расходов на его содержание в пределах утвержденных на соответствующий период ассигнований, предусмотренных в  бюджете округа;</w:t>
      </w:r>
    </w:p>
    <w:p w:rsidR="005F6542" w:rsidRDefault="00E32CA0" w:rsidP="00111E76">
      <w:pPr>
        <w:shd w:val="clear" w:color="auto" w:fill="FFFFFF"/>
        <w:tabs>
          <w:tab w:val="left" w:leader="underscore" w:pos="360"/>
        </w:tabs>
        <w:ind w:firstLine="709"/>
        <w:jc w:val="both"/>
        <w:rPr>
          <w:sz w:val="24"/>
          <w:szCs w:val="24"/>
        </w:rPr>
      </w:pPr>
      <w:r>
        <w:rPr>
          <w:sz w:val="24"/>
          <w:szCs w:val="24"/>
        </w:rPr>
        <w:t xml:space="preserve">6) утверждает положения о структурных подразделениях Финансового </w:t>
      </w:r>
      <w:r w:rsidR="00191EC3">
        <w:rPr>
          <w:sz w:val="24"/>
          <w:szCs w:val="24"/>
        </w:rPr>
        <w:t>управления</w:t>
      </w:r>
      <w:r>
        <w:rPr>
          <w:sz w:val="24"/>
          <w:szCs w:val="24"/>
        </w:rPr>
        <w:t xml:space="preserve">, должностные   инструкции сотрудников, назначает на должность и увольняет сотрудников Финансового </w:t>
      </w:r>
      <w:r w:rsidR="00191EC3">
        <w:rPr>
          <w:sz w:val="24"/>
          <w:szCs w:val="24"/>
        </w:rPr>
        <w:t>управления</w:t>
      </w:r>
      <w:r>
        <w:rPr>
          <w:sz w:val="24"/>
          <w:szCs w:val="24"/>
        </w:rPr>
        <w:t>;</w:t>
      </w:r>
    </w:p>
    <w:p w:rsidR="005F6542" w:rsidRDefault="00E32CA0" w:rsidP="00111E76">
      <w:pPr>
        <w:shd w:val="clear" w:color="auto" w:fill="FFFFFF"/>
        <w:tabs>
          <w:tab w:val="left" w:leader="underscore" w:pos="360"/>
        </w:tabs>
        <w:ind w:firstLine="709"/>
        <w:jc w:val="both"/>
        <w:rPr>
          <w:sz w:val="24"/>
          <w:szCs w:val="24"/>
        </w:rPr>
      </w:pPr>
      <w:r>
        <w:rPr>
          <w:sz w:val="24"/>
          <w:szCs w:val="24"/>
        </w:rPr>
        <w:t>7) утверждает сводную бюджетную роспись и вносит в нее изменения;</w:t>
      </w:r>
    </w:p>
    <w:p w:rsidR="005F6542" w:rsidRDefault="00E32CA0" w:rsidP="00111E76">
      <w:pPr>
        <w:shd w:val="clear" w:color="auto" w:fill="FFFFFF"/>
        <w:tabs>
          <w:tab w:val="left" w:leader="underscore" w:pos="360"/>
        </w:tabs>
        <w:ind w:firstLine="709"/>
        <w:jc w:val="both"/>
        <w:rPr>
          <w:sz w:val="24"/>
          <w:szCs w:val="24"/>
        </w:rPr>
      </w:pPr>
      <w:r>
        <w:rPr>
          <w:sz w:val="24"/>
          <w:szCs w:val="24"/>
        </w:rPr>
        <w:t xml:space="preserve">8) применяет меры поощрения и дисциплинарной ответственности к сотрудникам Финансового </w:t>
      </w:r>
      <w:r w:rsidR="00191EC3">
        <w:rPr>
          <w:sz w:val="24"/>
          <w:szCs w:val="24"/>
        </w:rPr>
        <w:t>управления</w:t>
      </w:r>
      <w:r>
        <w:rPr>
          <w:sz w:val="24"/>
          <w:szCs w:val="24"/>
        </w:rPr>
        <w:t xml:space="preserve">; </w:t>
      </w:r>
    </w:p>
    <w:p w:rsidR="005F6542" w:rsidRDefault="00E32CA0" w:rsidP="00111E76">
      <w:pPr>
        <w:shd w:val="clear" w:color="auto" w:fill="FFFFFF"/>
        <w:tabs>
          <w:tab w:val="left" w:leader="underscore" w:pos="360"/>
        </w:tabs>
        <w:ind w:firstLine="709"/>
        <w:jc w:val="both"/>
        <w:rPr>
          <w:sz w:val="24"/>
          <w:szCs w:val="24"/>
        </w:rPr>
      </w:pPr>
      <w:r>
        <w:rPr>
          <w:sz w:val="24"/>
          <w:szCs w:val="24"/>
        </w:rPr>
        <w:lastRenderedPageBreak/>
        <w:t xml:space="preserve">9) представляет планы работы Финансового </w:t>
      </w:r>
      <w:r w:rsidR="00191EC3">
        <w:rPr>
          <w:sz w:val="24"/>
          <w:szCs w:val="24"/>
        </w:rPr>
        <w:t>управления</w:t>
      </w:r>
      <w:r>
        <w:rPr>
          <w:sz w:val="24"/>
          <w:szCs w:val="24"/>
        </w:rPr>
        <w:t xml:space="preserve"> и отчеты о выполнении планов работы Финансового </w:t>
      </w:r>
      <w:r w:rsidR="00191EC3">
        <w:rPr>
          <w:sz w:val="24"/>
          <w:szCs w:val="24"/>
        </w:rPr>
        <w:t>управления</w:t>
      </w:r>
      <w:r>
        <w:rPr>
          <w:sz w:val="24"/>
          <w:szCs w:val="24"/>
        </w:rPr>
        <w:t xml:space="preserve"> на утверждение Главе Кетовского муниципального округа; </w:t>
      </w:r>
    </w:p>
    <w:p w:rsidR="005F6542" w:rsidRDefault="00E32CA0" w:rsidP="00111E76">
      <w:pPr>
        <w:shd w:val="clear" w:color="auto" w:fill="FFFFFF"/>
        <w:tabs>
          <w:tab w:val="left" w:leader="underscore" w:pos="360"/>
        </w:tabs>
        <w:ind w:firstLine="709"/>
        <w:jc w:val="both"/>
        <w:rPr>
          <w:sz w:val="24"/>
          <w:szCs w:val="24"/>
        </w:rPr>
      </w:pPr>
      <w:r>
        <w:rPr>
          <w:sz w:val="24"/>
          <w:szCs w:val="24"/>
        </w:rPr>
        <w:t xml:space="preserve">10) обеспечивает соблюдение финансовой дисциплины, сохранность средств и материальных ценностей в Финансовом </w:t>
      </w:r>
      <w:r w:rsidR="00191EC3">
        <w:rPr>
          <w:sz w:val="24"/>
          <w:szCs w:val="24"/>
        </w:rPr>
        <w:t>управлении</w:t>
      </w:r>
      <w:r>
        <w:rPr>
          <w:sz w:val="24"/>
          <w:szCs w:val="24"/>
        </w:rPr>
        <w:t>;</w:t>
      </w:r>
    </w:p>
    <w:p w:rsidR="005F6542" w:rsidRDefault="00E32CA0" w:rsidP="00111E76">
      <w:pPr>
        <w:shd w:val="clear" w:color="auto" w:fill="FFFFFF"/>
        <w:tabs>
          <w:tab w:val="left" w:leader="underscore" w:pos="360"/>
        </w:tabs>
        <w:ind w:firstLine="709"/>
        <w:jc w:val="both"/>
        <w:rPr>
          <w:sz w:val="24"/>
          <w:szCs w:val="24"/>
        </w:rPr>
      </w:pPr>
      <w:r>
        <w:rPr>
          <w:sz w:val="24"/>
          <w:szCs w:val="24"/>
        </w:rPr>
        <w:t xml:space="preserve">11) организует и обеспечивает мобилизационную подготовку и мобилизацию Финансового </w:t>
      </w:r>
      <w:r w:rsidR="00191EC3">
        <w:rPr>
          <w:sz w:val="24"/>
          <w:szCs w:val="24"/>
        </w:rPr>
        <w:t>управления</w:t>
      </w:r>
      <w:r>
        <w:rPr>
          <w:sz w:val="24"/>
          <w:szCs w:val="24"/>
        </w:rPr>
        <w:t xml:space="preserve"> в соответствии с действующим законодательством;</w:t>
      </w:r>
    </w:p>
    <w:p w:rsidR="005F6542" w:rsidRDefault="00E32CA0" w:rsidP="00111E76">
      <w:pPr>
        <w:shd w:val="clear" w:color="auto" w:fill="FFFFFF"/>
        <w:tabs>
          <w:tab w:val="left" w:leader="underscore" w:pos="360"/>
        </w:tabs>
        <w:ind w:firstLine="709"/>
        <w:jc w:val="both"/>
        <w:rPr>
          <w:sz w:val="24"/>
          <w:szCs w:val="24"/>
        </w:rPr>
      </w:pPr>
      <w:r>
        <w:rPr>
          <w:sz w:val="24"/>
          <w:szCs w:val="24"/>
        </w:rPr>
        <w:t>12) ведет прием граждан, представителей юридических лиц, обеспечивает своевременное и полное рассмотрение их обращений в соответствии с действующим законодательством;</w:t>
      </w:r>
    </w:p>
    <w:p w:rsidR="005F6542" w:rsidRDefault="00E32CA0" w:rsidP="00111E76">
      <w:pPr>
        <w:shd w:val="clear" w:color="auto" w:fill="FFFFFF"/>
        <w:tabs>
          <w:tab w:val="left" w:leader="underscore" w:pos="360"/>
        </w:tabs>
        <w:ind w:firstLine="709"/>
        <w:jc w:val="both"/>
        <w:rPr>
          <w:sz w:val="24"/>
          <w:szCs w:val="24"/>
        </w:rPr>
      </w:pPr>
      <w:r>
        <w:rPr>
          <w:sz w:val="24"/>
          <w:szCs w:val="24"/>
        </w:rPr>
        <w:t xml:space="preserve">13) представляет без доверенности интересы Финансового </w:t>
      </w:r>
      <w:r w:rsidR="00191EC3">
        <w:rPr>
          <w:sz w:val="24"/>
          <w:szCs w:val="24"/>
        </w:rPr>
        <w:t>управления</w:t>
      </w:r>
      <w:r>
        <w:rPr>
          <w:sz w:val="24"/>
          <w:szCs w:val="24"/>
        </w:rPr>
        <w:t xml:space="preserve"> в судебных, правоохранительных и иных органах. Выдает от имени Финансового </w:t>
      </w:r>
      <w:r w:rsidR="00191EC3">
        <w:rPr>
          <w:sz w:val="24"/>
          <w:szCs w:val="24"/>
        </w:rPr>
        <w:t>управления</w:t>
      </w:r>
      <w:r>
        <w:rPr>
          <w:sz w:val="24"/>
          <w:szCs w:val="24"/>
        </w:rPr>
        <w:t xml:space="preserve"> его сотрудникам доверенности на представление интересов Финансового </w:t>
      </w:r>
      <w:r w:rsidR="00191EC3">
        <w:rPr>
          <w:sz w:val="24"/>
          <w:szCs w:val="24"/>
        </w:rPr>
        <w:t>управления</w:t>
      </w:r>
      <w:r>
        <w:rPr>
          <w:sz w:val="24"/>
          <w:szCs w:val="24"/>
        </w:rPr>
        <w:t>;</w:t>
      </w:r>
    </w:p>
    <w:p w:rsidR="005F6542" w:rsidRDefault="00E32CA0" w:rsidP="00111E76">
      <w:pPr>
        <w:tabs>
          <w:tab w:val="left" w:pos="-142"/>
        </w:tabs>
        <w:snapToGrid w:val="0"/>
        <w:ind w:firstLine="709"/>
        <w:jc w:val="both"/>
        <w:rPr>
          <w:sz w:val="24"/>
          <w:szCs w:val="24"/>
        </w:rPr>
      </w:pPr>
      <w:r>
        <w:rPr>
          <w:sz w:val="24"/>
          <w:szCs w:val="24"/>
        </w:rPr>
        <w:t>14) осуществляет другие полномочия в соответствии с законодательством Российской Федерации и Курганской области.</w:t>
      </w:r>
    </w:p>
    <w:p w:rsidR="005F6542" w:rsidRDefault="00E32CA0" w:rsidP="00111E76">
      <w:pPr>
        <w:tabs>
          <w:tab w:val="left" w:pos="-142"/>
        </w:tabs>
        <w:snapToGrid w:val="0"/>
        <w:ind w:firstLine="709"/>
        <w:jc w:val="both"/>
        <w:rPr>
          <w:sz w:val="24"/>
          <w:szCs w:val="24"/>
        </w:rPr>
      </w:pPr>
      <w:r>
        <w:rPr>
          <w:sz w:val="24"/>
          <w:szCs w:val="24"/>
        </w:rPr>
        <w:t xml:space="preserve">5.5. В случае отсутствия </w:t>
      </w:r>
      <w:r w:rsidR="0006748B">
        <w:rPr>
          <w:sz w:val="24"/>
          <w:szCs w:val="24"/>
        </w:rPr>
        <w:t>руководителя</w:t>
      </w:r>
      <w:r>
        <w:rPr>
          <w:sz w:val="24"/>
          <w:szCs w:val="24"/>
        </w:rPr>
        <w:t xml:space="preserve"> Финансового </w:t>
      </w:r>
      <w:r w:rsidR="0059314E">
        <w:rPr>
          <w:sz w:val="24"/>
          <w:szCs w:val="24"/>
        </w:rPr>
        <w:t>управления</w:t>
      </w:r>
      <w:r>
        <w:rPr>
          <w:sz w:val="24"/>
          <w:szCs w:val="24"/>
        </w:rPr>
        <w:t xml:space="preserve"> или невозможности исполнения им должностных обязанностей, его полномочия в полном объеме осуществляет заместитель </w:t>
      </w:r>
      <w:r w:rsidR="0006748B">
        <w:rPr>
          <w:sz w:val="24"/>
          <w:szCs w:val="24"/>
        </w:rPr>
        <w:t>руководителя</w:t>
      </w:r>
      <w:r>
        <w:rPr>
          <w:sz w:val="24"/>
          <w:szCs w:val="24"/>
        </w:rPr>
        <w:t xml:space="preserve"> Финансового </w:t>
      </w:r>
      <w:r w:rsidR="0059314E">
        <w:rPr>
          <w:sz w:val="24"/>
          <w:szCs w:val="24"/>
        </w:rPr>
        <w:t>управление</w:t>
      </w:r>
      <w:r>
        <w:rPr>
          <w:sz w:val="24"/>
          <w:szCs w:val="24"/>
        </w:rPr>
        <w:t>.</w:t>
      </w:r>
    </w:p>
    <w:p w:rsidR="005F6542" w:rsidRDefault="005F6542" w:rsidP="00111E76">
      <w:pPr>
        <w:tabs>
          <w:tab w:val="left" w:pos="-142"/>
        </w:tabs>
        <w:snapToGrid w:val="0"/>
        <w:ind w:firstLine="709"/>
        <w:jc w:val="both"/>
        <w:rPr>
          <w:sz w:val="24"/>
          <w:szCs w:val="24"/>
        </w:rPr>
      </w:pPr>
    </w:p>
    <w:p w:rsidR="005F6542" w:rsidRDefault="00E32CA0">
      <w:pPr>
        <w:numPr>
          <w:ilvl w:val="0"/>
          <w:numId w:val="1"/>
        </w:numPr>
        <w:snapToGrid w:val="0"/>
        <w:jc w:val="center"/>
        <w:rPr>
          <w:b/>
          <w:sz w:val="24"/>
          <w:szCs w:val="24"/>
        </w:rPr>
      </w:pPr>
      <w:r>
        <w:rPr>
          <w:b/>
          <w:sz w:val="24"/>
          <w:szCs w:val="24"/>
        </w:rPr>
        <w:t>Ответственность</w:t>
      </w:r>
    </w:p>
    <w:p w:rsidR="005F6542" w:rsidRDefault="005F6542">
      <w:pPr>
        <w:snapToGrid w:val="0"/>
        <w:rPr>
          <w:b/>
          <w:sz w:val="24"/>
          <w:szCs w:val="24"/>
        </w:rPr>
      </w:pPr>
    </w:p>
    <w:p w:rsidR="005F6542" w:rsidRDefault="00E32CA0">
      <w:pPr>
        <w:shd w:val="clear" w:color="auto" w:fill="FFFFFF"/>
        <w:tabs>
          <w:tab w:val="left" w:leader="underscore" w:pos="360"/>
        </w:tabs>
        <w:jc w:val="both"/>
        <w:rPr>
          <w:sz w:val="24"/>
          <w:szCs w:val="24"/>
        </w:rPr>
      </w:pPr>
      <w:r>
        <w:rPr>
          <w:sz w:val="24"/>
          <w:szCs w:val="24"/>
        </w:rPr>
        <w:t xml:space="preserve">         6.1 Финансов</w:t>
      </w:r>
      <w:r w:rsidR="0059314E">
        <w:rPr>
          <w:sz w:val="24"/>
          <w:szCs w:val="24"/>
        </w:rPr>
        <w:t>ое</w:t>
      </w:r>
      <w:r w:rsidR="00111E76">
        <w:rPr>
          <w:sz w:val="24"/>
          <w:szCs w:val="24"/>
        </w:rPr>
        <w:t xml:space="preserve"> </w:t>
      </w:r>
      <w:r w:rsidR="0059314E">
        <w:rPr>
          <w:sz w:val="24"/>
          <w:szCs w:val="24"/>
        </w:rPr>
        <w:t>управление</w:t>
      </w:r>
      <w:r>
        <w:rPr>
          <w:sz w:val="24"/>
          <w:szCs w:val="24"/>
        </w:rPr>
        <w:t xml:space="preserve"> несет ответственность за неисполнение или ненадлежащее исполнение своих полномочий в соответствии с действующим законодательством.</w:t>
      </w:r>
    </w:p>
    <w:p w:rsidR="005F6542" w:rsidRDefault="00E32CA0">
      <w:pPr>
        <w:shd w:val="clear" w:color="auto" w:fill="FFFFFF"/>
        <w:tabs>
          <w:tab w:val="left" w:leader="underscore" w:pos="360"/>
        </w:tabs>
        <w:jc w:val="both"/>
        <w:rPr>
          <w:sz w:val="24"/>
          <w:szCs w:val="24"/>
        </w:rPr>
      </w:pPr>
      <w:r>
        <w:rPr>
          <w:sz w:val="24"/>
          <w:szCs w:val="24"/>
        </w:rPr>
        <w:t xml:space="preserve">         6.2. Муниципальные служащие, замещающие должности муниципальной службы в Финансовом </w:t>
      </w:r>
      <w:r w:rsidR="0059314E">
        <w:rPr>
          <w:sz w:val="24"/>
          <w:szCs w:val="24"/>
        </w:rPr>
        <w:t>управлении</w:t>
      </w:r>
      <w:r>
        <w:rPr>
          <w:sz w:val="24"/>
          <w:szCs w:val="24"/>
        </w:rPr>
        <w:t xml:space="preserve">, другие работники Финансового </w:t>
      </w:r>
      <w:r w:rsidR="0059314E">
        <w:rPr>
          <w:sz w:val="24"/>
          <w:szCs w:val="24"/>
        </w:rPr>
        <w:t>управления</w:t>
      </w:r>
      <w:r>
        <w:rPr>
          <w:sz w:val="24"/>
          <w:szCs w:val="24"/>
        </w:rPr>
        <w:t xml:space="preserve"> несут ответственность за неисполнение или ненадлежащее исполнение своих должностных обязанностей в соответствии с действующим законодательством.</w:t>
      </w:r>
    </w:p>
    <w:p w:rsidR="005F6542" w:rsidRDefault="005F6542">
      <w:pPr>
        <w:tabs>
          <w:tab w:val="left" w:pos="-142"/>
        </w:tabs>
        <w:snapToGrid w:val="0"/>
        <w:jc w:val="both"/>
        <w:rPr>
          <w:sz w:val="24"/>
          <w:szCs w:val="24"/>
        </w:rPr>
      </w:pPr>
    </w:p>
    <w:p w:rsidR="005F6542" w:rsidRDefault="00E32CA0">
      <w:pPr>
        <w:tabs>
          <w:tab w:val="left" w:pos="-142"/>
        </w:tabs>
        <w:snapToGrid w:val="0"/>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5F6542" w:rsidRDefault="00E32CA0">
      <w:pPr>
        <w:numPr>
          <w:ilvl w:val="0"/>
          <w:numId w:val="1"/>
        </w:numPr>
        <w:jc w:val="center"/>
        <w:rPr>
          <w:b/>
          <w:sz w:val="24"/>
          <w:szCs w:val="24"/>
        </w:rPr>
      </w:pPr>
      <w:r>
        <w:rPr>
          <w:b/>
          <w:sz w:val="24"/>
          <w:szCs w:val="24"/>
        </w:rPr>
        <w:t xml:space="preserve">Реорганизация и ликвидация Финансового </w:t>
      </w:r>
      <w:r w:rsidR="0059314E">
        <w:rPr>
          <w:b/>
          <w:sz w:val="24"/>
          <w:szCs w:val="24"/>
        </w:rPr>
        <w:t>управления</w:t>
      </w:r>
    </w:p>
    <w:p w:rsidR="005F6542" w:rsidRDefault="005F6542">
      <w:pPr>
        <w:tabs>
          <w:tab w:val="left" w:pos="-142"/>
        </w:tabs>
        <w:snapToGrid w:val="0"/>
        <w:jc w:val="both"/>
        <w:rPr>
          <w:b/>
          <w:sz w:val="24"/>
          <w:szCs w:val="24"/>
        </w:rPr>
      </w:pPr>
    </w:p>
    <w:p w:rsidR="005F6542" w:rsidRDefault="00E32CA0">
      <w:pPr>
        <w:tabs>
          <w:tab w:val="left" w:pos="-142"/>
        </w:tabs>
        <w:snapToGrid w:val="0"/>
        <w:jc w:val="both"/>
        <w:rPr>
          <w:sz w:val="24"/>
          <w:szCs w:val="24"/>
        </w:rPr>
      </w:pPr>
      <w:r>
        <w:rPr>
          <w:sz w:val="24"/>
          <w:szCs w:val="24"/>
        </w:rPr>
        <w:tab/>
        <w:t xml:space="preserve">7.1. Реорганизация и ликвидация Финансового </w:t>
      </w:r>
      <w:r w:rsidR="0059314E">
        <w:rPr>
          <w:sz w:val="24"/>
          <w:szCs w:val="24"/>
        </w:rPr>
        <w:t>управления</w:t>
      </w:r>
      <w:r>
        <w:rPr>
          <w:sz w:val="24"/>
          <w:szCs w:val="24"/>
        </w:rPr>
        <w:t xml:space="preserve"> осуществляется в соответствии с действующим законодательством Российской Федерации. </w:t>
      </w:r>
    </w:p>
    <w:p w:rsidR="005F6542" w:rsidRDefault="005F6542">
      <w:pPr>
        <w:tabs>
          <w:tab w:val="left" w:pos="-142"/>
        </w:tabs>
        <w:snapToGrid w:val="0"/>
        <w:jc w:val="both"/>
        <w:rPr>
          <w:sz w:val="24"/>
          <w:szCs w:val="24"/>
        </w:rPr>
      </w:pPr>
    </w:p>
    <w:p w:rsidR="005F6542" w:rsidRDefault="00E32CA0">
      <w:pPr>
        <w:jc w:val="both"/>
        <w:rPr>
          <w:sz w:val="24"/>
          <w:szCs w:val="24"/>
        </w:rPr>
      </w:pPr>
      <w:r>
        <w:rPr>
          <w:sz w:val="24"/>
          <w:szCs w:val="24"/>
        </w:rPr>
        <w:tab/>
      </w:r>
    </w:p>
    <w:p w:rsidR="005F6542" w:rsidRDefault="005F6542">
      <w:pPr>
        <w:tabs>
          <w:tab w:val="left" w:pos="-142"/>
        </w:tabs>
        <w:snapToGrid w:val="0"/>
        <w:spacing w:line="300" w:lineRule="auto"/>
        <w:ind w:left="-142"/>
        <w:jc w:val="both"/>
        <w:rPr>
          <w:rFonts w:ascii="Arial" w:hAnsi="Arial" w:cs="Arial"/>
          <w:sz w:val="24"/>
          <w:szCs w:val="24"/>
        </w:rPr>
      </w:pPr>
    </w:p>
    <w:p w:rsidR="005F6542" w:rsidRDefault="005F6542">
      <w:pPr>
        <w:tabs>
          <w:tab w:val="left" w:pos="-142"/>
        </w:tabs>
        <w:snapToGrid w:val="0"/>
        <w:spacing w:line="300" w:lineRule="auto"/>
        <w:ind w:left="-142"/>
        <w:jc w:val="both"/>
        <w:rPr>
          <w:rFonts w:ascii="Arial" w:hAnsi="Arial" w:cs="Arial"/>
          <w:sz w:val="24"/>
          <w:szCs w:val="24"/>
        </w:rPr>
      </w:pPr>
    </w:p>
    <w:p w:rsidR="005F6542" w:rsidRDefault="005F6542">
      <w:pPr>
        <w:tabs>
          <w:tab w:val="left" w:pos="-142"/>
        </w:tabs>
        <w:snapToGrid w:val="0"/>
        <w:spacing w:line="300" w:lineRule="auto"/>
        <w:ind w:left="-142"/>
        <w:jc w:val="both"/>
        <w:rPr>
          <w:rFonts w:ascii="Arial" w:hAnsi="Arial" w:cs="Arial"/>
          <w:sz w:val="24"/>
          <w:szCs w:val="24"/>
        </w:rPr>
      </w:pPr>
    </w:p>
    <w:p w:rsidR="005F6542" w:rsidRDefault="005F6542">
      <w:pPr>
        <w:tabs>
          <w:tab w:val="left" w:pos="-142"/>
        </w:tabs>
        <w:snapToGrid w:val="0"/>
        <w:spacing w:line="300" w:lineRule="auto"/>
        <w:ind w:left="-142"/>
        <w:jc w:val="both"/>
        <w:rPr>
          <w:rFonts w:ascii="Arial" w:hAnsi="Arial" w:cs="Arial"/>
          <w:sz w:val="24"/>
          <w:szCs w:val="24"/>
        </w:rPr>
      </w:pPr>
    </w:p>
    <w:p w:rsidR="005F6542" w:rsidRDefault="005F6542">
      <w:pPr>
        <w:tabs>
          <w:tab w:val="left" w:pos="-142"/>
        </w:tabs>
        <w:snapToGrid w:val="0"/>
        <w:spacing w:line="300" w:lineRule="auto"/>
        <w:ind w:left="-142"/>
        <w:jc w:val="both"/>
        <w:rPr>
          <w:rFonts w:ascii="Arial" w:hAnsi="Arial" w:cs="Arial"/>
          <w:sz w:val="24"/>
          <w:szCs w:val="24"/>
        </w:rPr>
      </w:pPr>
    </w:p>
    <w:p w:rsidR="005F6542" w:rsidRDefault="005F6542">
      <w:pPr>
        <w:jc w:val="center"/>
        <w:rPr>
          <w:bCs/>
          <w:sz w:val="24"/>
          <w:szCs w:val="24"/>
        </w:rPr>
      </w:pPr>
    </w:p>
    <w:p w:rsidR="005F6542" w:rsidRDefault="005F6542"/>
    <w:p w:rsidR="005F6542" w:rsidRDefault="005F6542">
      <w:pPr>
        <w:rPr>
          <w:sz w:val="24"/>
          <w:szCs w:val="24"/>
        </w:rPr>
      </w:pPr>
    </w:p>
    <w:p w:rsidR="005F6542" w:rsidRDefault="005F6542">
      <w:pPr>
        <w:pStyle w:val="11"/>
        <w:tabs>
          <w:tab w:val="left" w:pos="-142"/>
        </w:tabs>
        <w:ind w:left="-142" w:firstLine="0"/>
        <w:rPr>
          <w:rFonts w:ascii="Arial" w:hAnsi="Arial" w:cs="Arial"/>
          <w:sz w:val="24"/>
          <w:szCs w:val="24"/>
        </w:rPr>
      </w:pPr>
    </w:p>
    <w:p w:rsidR="005F6542" w:rsidRDefault="005F6542">
      <w:pPr>
        <w:pStyle w:val="11"/>
        <w:tabs>
          <w:tab w:val="left" w:pos="-142"/>
        </w:tabs>
        <w:ind w:left="-142" w:firstLine="0"/>
        <w:rPr>
          <w:rFonts w:ascii="Arial" w:hAnsi="Arial" w:cs="Arial"/>
          <w:sz w:val="24"/>
          <w:szCs w:val="24"/>
        </w:rPr>
      </w:pPr>
    </w:p>
    <w:p w:rsidR="005F6542" w:rsidRDefault="005F6542">
      <w:pPr>
        <w:pStyle w:val="11"/>
        <w:tabs>
          <w:tab w:val="left" w:pos="-142"/>
        </w:tabs>
        <w:ind w:left="-142" w:firstLine="0"/>
        <w:rPr>
          <w:rFonts w:ascii="Arial" w:hAnsi="Arial" w:cs="Arial"/>
          <w:sz w:val="24"/>
          <w:szCs w:val="24"/>
        </w:rPr>
      </w:pPr>
    </w:p>
    <w:p w:rsidR="005F6542" w:rsidRDefault="005F6542">
      <w:pPr>
        <w:pStyle w:val="11"/>
        <w:tabs>
          <w:tab w:val="left" w:pos="-142"/>
        </w:tabs>
        <w:ind w:left="-142" w:firstLine="0"/>
        <w:rPr>
          <w:rFonts w:ascii="Arial" w:hAnsi="Arial" w:cs="Arial"/>
          <w:sz w:val="24"/>
          <w:szCs w:val="24"/>
        </w:rPr>
      </w:pPr>
    </w:p>
    <w:p w:rsidR="005F6542" w:rsidRDefault="005F6542">
      <w:pPr>
        <w:jc w:val="center"/>
        <w:rPr>
          <w:bCs/>
          <w:sz w:val="24"/>
          <w:szCs w:val="24"/>
        </w:rPr>
      </w:pPr>
    </w:p>
    <w:p w:rsidR="005F6542" w:rsidRDefault="005F6542"/>
    <w:sectPr w:rsidR="005F6542" w:rsidSect="00086BC8">
      <w:headerReference w:type="default" r:id="rId8"/>
      <w:pgSz w:w="11906" w:h="16838"/>
      <w:pgMar w:top="1134" w:right="560" w:bottom="1134" w:left="1701" w:header="142"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428" w:rsidRDefault="004E5428">
      <w:r>
        <w:separator/>
      </w:r>
    </w:p>
  </w:endnote>
  <w:endnote w:type="continuationSeparator" w:id="1">
    <w:p w:rsidR="004E5428" w:rsidRDefault="004E5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428" w:rsidRDefault="004E5428">
      <w:r>
        <w:separator/>
      </w:r>
    </w:p>
  </w:footnote>
  <w:footnote w:type="continuationSeparator" w:id="1">
    <w:p w:rsidR="004E5428" w:rsidRDefault="004E5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8F" w:rsidRDefault="002920F6">
    <w:pPr>
      <w:pStyle w:val="ae"/>
    </w:pPr>
    <w:r>
      <w:rPr>
        <w:noProof/>
      </w:rPr>
      <w:pict>
        <v:rect id="Врезка1" o:spid="_x0000_s2049" style="position:absolute;margin-left:0;margin-top:7.3pt;width:1.6pt;height:15.15pt;z-index:-25165875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jF6gEAABcEAAAOAAAAZHJzL2Uyb0RvYy54bWysU0uO1DAQ3SNxB8t7OsksUE/U6RFiNAgJ&#10;wYiBAziO3bHkn8qeTnrHGTgJG4TEKcKNKDvpDJ/VIDZOuVzvVb2qyu5qNJocBQTlbEOrTUmJsNx1&#10;yh4a+vHDzbMtJSEy2zHtrGjoSQR6tX/6ZDf4Wly43ulOAEESG+rBN7SP0ddFEXgvDAsb54XFR+nA&#10;sIhXOBQdsAHZjS4uyvJ5MTjoPDguQkDv9fxI95lfSsHjOymDiEQ3FGuL+YR8tuks9jtWH4D5XvGl&#10;DPYPVRimLCZdqa5ZZOQe1F9URnFwwcm44c4UTkrFRdaAaqryDzV3PfMia8HmBL+2Kfw/Wv72eAtE&#10;dTg7SiwzOKLp849P09fp2/R9+lKlBg0+1Bh3529huQU0k9pRgklf1EHG3NTT2lQxRsLRWV1uS+w8&#10;x5fqstpuc8+LB6yHEF8JZ0gyGgo4stxJdnwTIubD0HNISmXdjdI6j01bMqR0v7kxXFtEpaLnMrMV&#10;T1qkOG3fC4l6c7XJETgc2pcayLwUuLVY7Hk1MhkCUqDEtI/ELpCEFnkXH4lfQTm/s3HFG2UdpNnM&#10;Omd1SWgc23EZUuu6E85Wv7a4L2n3zwacjXYxEr11L+6jkyq3PDHN8CUDbl+exPKnpPX+9Z6jHv7n&#10;/U8AAAD//wMAUEsDBBQABgAIAAAAIQAqFxuU2gAAAAQBAAAPAAAAZHJzL2Rvd25yZXYueG1sTI9B&#10;T4QwEIXvJv6HZky8ucWVEBcpG7OERG+6evHWpSMQ6RTaLuC/dzzpcd57ee+bYr/aQczoQ+9Iwe0m&#10;AYHUONNTq+D9rb65BxGiJqMHR6jgGwPsy8uLQufGLfSK8zG2gkso5FpBF+OYSxmaDq0OGzcisffp&#10;vNWRT99K4/XC5XaQ2yTJpNU98UKnRzx02Hwdz1ZB5TNTh8NTVe8+lio+v0zzJCelrq/WxwcQEdf4&#10;F4ZffEaHkplO7kwmiEEBPxJZTTMQ7N5tQZwUpOkOZFnI//DlDwAAAP//AwBQSwECLQAUAAYACAAA&#10;ACEAtoM4kv4AAADhAQAAEwAAAAAAAAAAAAAAAAAAAAAAW0NvbnRlbnRfVHlwZXNdLnhtbFBLAQIt&#10;ABQABgAIAAAAIQA4/SH/1gAAAJQBAAALAAAAAAAAAAAAAAAAAC8BAABfcmVscy8ucmVsc1BLAQIt&#10;ABQABgAIAAAAIQDuc0jF6gEAABcEAAAOAAAAAAAAAAAAAAAAAC4CAABkcnMvZTJvRG9jLnhtbFBL&#10;AQItABQABgAIAAAAIQAqFxuU2gAAAAQBAAAPAAAAAAAAAAAAAAAAAEQEAABkcnMvZG93bnJldi54&#10;bWxQSwUGAAAAAAQABADzAAAASwUAAAAA&#10;" o:allowincell="f" filled="f" stroked="f" strokeweight="0">
          <v:textbox inset="0,0,0,0">
            <w:txbxContent>
              <w:p w:rsidR="003A068F" w:rsidRDefault="003A068F">
                <w:pPr>
                  <w:pStyle w:val="ae"/>
                  <w:rPr>
                    <w:rStyle w:val="a4"/>
                  </w:rPr>
                </w:pPr>
              </w:p>
            </w:txbxContent>
          </v:textbox>
          <w10:wrap type="square"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34A9A"/>
    <w:multiLevelType w:val="multilevel"/>
    <w:tmpl w:val="890E3D96"/>
    <w:lvl w:ilvl="0">
      <w:start w:val="1"/>
      <w:numFmt w:val="decimal"/>
      <w:lvlText w:val="%1."/>
      <w:lvlJc w:val="left"/>
      <w:pPr>
        <w:tabs>
          <w:tab w:val="num" w:pos="0"/>
        </w:tabs>
        <w:ind w:left="960"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1">
    <w:nsid w:val="1BD60CF3"/>
    <w:multiLevelType w:val="multilevel"/>
    <w:tmpl w:val="11B25D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D0D7FB5"/>
    <w:multiLevelType w:val="multilevel"/>
    <w:tmpl w:val="3B103860"/>
    <w:lvl w:ilvl="0">
      <w:start w:val="1"/>
      <w:numFmt w:val="upperRoman"/>
      <w:lvlText w:val="%1."/>
      <w:lvlJc w:val="left"/>
      <w:pPr>
        <w:tabs>
          <w:tab w:val="num" w:pos="1080"/>
        </w:tabs>
        <w:ind w:left="1080" w:hanging="72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5F6542"/>
    <w:rsid w:val="0002322F"/>
    <w:rsid w:val="0006748B"/>
    <w:rsid w:val="00086BC8"/>
    <w:rsid w:val="000A35E0"/>
    <w:rsid w:val="00111E76"/>
    <w:rsid w:val="001211A2"/>
    <w:rsid w:val="00191EC3"/>
    <w:rsid w:val="002307C3"/>
    <w:rsid w:val="002428D8"/>
    <w:rsid w:val="002920F6"/>
    <w:rsid w:val="003A068F"/>
    <w:rsid w:val="004D03EB"/>
    <w:rsid w:val="004E5428"/>
    <w:rsid w:val="0057789D"/>
    <w:rsid w:val="0059314E"/>
    <w:rsid w:val="005B773D"/>
    <w:rsid w:val="005D4E92"/>
    <w:rsid w:val="005F6542"/>
    <w:rsid w:val="00611F2B"/>
    <w:rsid w:val="0064033A"/>
    <w:rsid w:val="006939B4"/>
    <w:rsid w:val="006C0CEF"/>
    <w:rsid w:val="006D2A71"/>
    <w:rsid w:val="006F569C"/>
    <w:rsid w:val="0098238D"/>
    <w:rsid w:val="00AA393E"/>
    <w:rsid w:val="00BD35B8"/>
    <w:rsid w:val="00BF5B1C"/>
    <w:rsid w:val="00CA758A"/>
    <w:rsid w:val="00D66658"/>
    <w:rsid w:val="00D72825"/>
    <w:rsid w:val="00D75D8B"/>
    <w:rsid w:val="00E11A2C"/>
    <w:rsid w:val="00E32CA0"/>
    <w:rsid w:val="00E34290"/>
    <w:rsid w:val="00E8783F"/>
    <w:rsid w:val="00EE1F6B"/>
    <w:rsid w:val="00F51570"/>
    <w:rsid w:val="00FE07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0AB"/>
    <w:rPr>
      <w:rFonts w:ascii="Times New Roman" w:eastAsia="Times New Roman" w:hAnsi="Times New Roman" w:cs="Times New Roman"/>
      <w:sz w:val="20"/>
      <w:szCs w:val="20"/>
      <w:lang w:eastAsia="ru-RU"/>
    </w:rPr>
  </w:style>
  <w:style w:type="paragraph" w:styleId="1">
    <w:name w:val="heading 1"/>
    <w:basedOn w:val="a"/>
    <w:next w:val="a"/>
    <w:link w:val="10"/>
    <w:qFormat/>
    <w:rsid w:val="007230AB"/>
    <w:pPr>
      <w:keepNext/>
      <w:jc w:val="both"/>
      <w:outlineLvl w:val="0"/>
    </w:pPr>
    <w:rPr>
      <w:sz w:val="28"/>
    </w:rPr>
  </w:style>
  <w:style w:type="paragraph" w:styleId="2">
    <w:name w:val="heading 2"/>
    <w:basedOn w:val="a"/>
    <w:next w:val="a"/>
    <w:link w:val="20"/>
    <w:qFormat/>
    <w:rsid w:val="007230AB"/>
    <w:pPr>
      <w:keepNext/>
      <w:jc w:val="both"/>
      <w:outlineLvl w:val="1"/>
    </w:pPr>
    <w:rPr>
      <w:b/>
      <w:spacing w:val="-6"/>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230AB"/>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7230AB"/>
    <w:rPr>
      <w:rFonts w:ascii="Times New Roman" w:eastAsia="Times New Roman" w:hAnsi="Times New Roman" w:cs="Times New Roman"/>
      <w:b/>
      <w:spacing w:val="-6"/>
      <w:sz w:val="24"/>
      <w:szCs w:val="20"/>
      <w:lang w:eastAsia="ru-RU"/>
    </w:rPr>
  </w:style>
  <w:style w:type="character" w:customStyle="1" w:styleId="a3">
    <w:name w:val="Основной текст Знак"/>
    <w:basedOn w:val="a0"/>
    <w:qFormat/>
    <w:rsid w:val="007230AB"/>
    <w:rPr>
      <w:rFonts w:ascii="Times New Roman" w:eastAsia="Times New Roman" w:hAnsi="Times New Roman" w:cs="Times New Roman"/>
      <w:b/>
      <w:sz w:val="28"/>
      <w:szCs w:val="20"/>
      <w:lang w:eastAsia="ru-RU"/>
    </w:rPr>
  </w:style>
  <w:style w:type="character" w:styleId="a4">
    <w:name w:val="page number"/>
    <w:basedOn w:val="a0"/>
    <w:qFormat/>
    <w:rsid w:val="007230AB"/>
  </w:style>
  <w:style w:type="character" w:customStyle="1" w:styleId="a5">
    <w:name w:val="Верхний колонтитул Знак"/>
    <w:basedOn w:val="a0"/>
    <w:qFormat/>
    <w:rsid w:val="007230AB"/>
    <w:rPr>
      <w:rFonts w:ascii="Times New Roman" w:eastAsia="Times New Roman" w:hAnsi="Times New Roman" w:cs="Times New Roman"/>
      <w:sz w:val="20"/>
      <w:szCs w:val="20"/>
      <w:lang w:eastAsia="ru-RU"/>
    </w:rPr>
  </w:style>
  <w:style w:type="character" w:customStyle="1" w:styleId="-">
    <w:name w:val="Интернет-ссылка"/>
    <w:rsid w:val="007230AB"/>
    <w:rPr>
      <w:color w:val="0000FF"/>
      <w:u w:val="single"/>
    </w:rPr>
  </w:style>
  <w:style w:type="character" w:customStyle="1" w:styleId="a6">
    <w:name w:val="Текст выноски Знак"/>
    <w:basedOn w:val="a0"/>
    <w:uiPriority w:val="99"/>
    <w:semiHidden/>
    <w:qFormat/>
    <w:rsid w:val="00020DF1"/>
    <w:rPr>
      <w:rFonts w:ascii="Segoe UI" w:eastAsia="Times New Roman" w:hAnsi="Segoe UI" w:cs="Segoe UI"/>
      <w:sz w:val="18"/>
      <w:szCs w:val="18"/>
      <w:lang w:eastAsia="ru-RU"/>
    </w:rPr>
  </w:style>
  <w:style w:type="character" w:customStyle="1" w:styleId="a7">
    <w:name w:val="Посещённая гиперссылка"/>
    <w:rsid w:val="00086BC8"/>
    <w:rPr>
      <w:color w:val="800000"/>
      <w:u w:val="single"/>
    </w:rPr>
  </w:style>
  <w:style w:type="paragraph" w:customStyle="1" w:styleId="a8">
    <w:name w:val="Заголовок"/>
    <w:basedOn w:val="a"/>
    <w:next w:val="a9"/>
    <w:qFormat/>
    <w:rsid w:val="00086BC8"/>
    <w:pPr>
      <w:keepNext/>
      <w:spacing w:before="240" w:after="120"/>
    </w:pPr>
    <w:rPr>
      <w:rFonts w:ascii="Liberation Sans" w:eastAsia="Microsoft YaHei" w:hAnsi="Liberation Sans" w:cs="Mangal"/>
      <w:sz w:val="28"/>
      <w:szCs w:val="28"/>
    </w:rPr>
  </w:style>
  <w:style w:type="paragraph" w:styleId="a9">
    <w:name w:val="Body Text"/>
    <w:basedOn w:val="a"/>
    <w:rsid w:val="007230AB"/>
    <w:pPr>
      <w:jc w:val="center"/>
    </w:pPr>
    <w:rPr>
      <w:b/>
      <w:sz w:val="28"/>
    </w:rPr>
  </w:style>
  <w:style w:type="paragraph" w:styleId="aa">
    <w:name w:val="List"/>
    <w:basedOn w:val="a9"/>
    <w:rsid w:val="00086BC8"/>
    <w:rPr>
      <w:rFonts w:cs="Mangal"/>
    </w:rPr>
  </w:style>
  <w:style w:type="paragraph" w:styleId="ab">
    <w:name w:val="caption"/>
    <w:basedOn w:val="a"/>
    <w:qFormat/>
    <w:rsid w:val="00086BC8"/>
    <w:pPr>
      <w:suppressLineNumbers/>
      <w:spacing w:before="120" w:after="120"/>
    </w:pPr>
    <w:rPr>
      <w:rFonts w:cs="Mangal"/>
      <w:i/>
      <w:iCs/>
      <w:sz w:val="24"/>
      <w:szCs w:val="24"/>
    </w:rPr>
  </w:style>
  <w:style w:type="paragraph" w:styleId="ac">
    <w:name w:val="index heading"/>
    <w:basedOn w:val="a"/>
    <w:qFormat/>
    <w:rsid w:val="00086BC8"/>
    <w:pPr>
      <w:suppressLineNumbers/>
    </w:pPr>
    <w:rPr>
      <w:rFonts w:cs="Mangal"/>
    </w:rPr>
  </w:style>
  <w:style w:type="paragraph" w:customStyle="1" w:styleId="ad">
    <w:name w:val="Верхний и нижний колонтитулы"/>
    <w:basedOn w:val="a"/>
    <w:qFormat/>
    <w:rsid w:val="00086BC8"/>
  </w:style>
  <w:style w:type="paragraph" w:styleId="ae">
    <w:name w:val="header"/>
    <w:basedOn w:val="a"/>
    <w:rsid w:val="007230AB"/>
    <w:pPr>
      <w:tabs>
        <w:tab w:val="center" w:pos="4153"/>
        <w:tab w:val="right" w:pos="8306"/>
      </w:tabs>
    </w:pPr>
  </w:style>
  <w:style w:type="paragraph" w:customStyle="1" w:styleId="11">
    <w:name w:val="Обычный1"/>
    <w:qFormat/>
    <w:rsid w:val="007230AB"/>
    <w:pPr>
      <w:snapToGrid w:val="0"/>
      <w:spacing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qFormat/>
    <w:rsid w:val="00EB517B"/>
    <w:rPr>
      <w:rFonts w:ascii="Times New Roman" w:eastAsia="Times New Roman" w:hAnsi="Times New Roman" w:cs="Times New Roman"/>
      <w:sz w:val="20"/>
      <w:szCs w:val="20"/>
      <w:lang w:eastAsia="ru-RU"/>
    </w:rPr>
  </w:style>
  <w:style w:type="paragraph" w:customStyle="1" w:styleId="af">
    <w:name w:val="Стиль"/>
    <w:qFormat/>
    <w:rsid w:val="00E22515"/>
    <w:pPr>
      <w:widowControl w:val="0"/>
    </w:pPr>
    <w:rPr>
      <w:rFonts w:ascii="Times New Roman" w:eastAsiaTheme="minorEastAsia" w:hAnsi="Times New Roman" w:cs="Times New Roman"/>
      <w:sz w:val="24"/>
      <w:szCs w:val="24"/>
      <w:lang w:eastAsia="ru-RU"/>
    </w:rPr>
  </w:style>
  <w:style w:type="paragraph" w:styleId="af0">
    <w:name w:val="Balloon Text"/>
    <w:basedOn w:val="a"/>
    <w:uiPriority w:val="99"/>
    <w:semiHidden/>
    <w:unhideWhenUsed/>
    <w:qFormat/>
    <w:rsid w:val="00020DF1"/>
    <w:rPr>
      <w:rFonts w:ascii="Segoe UI" w:hAnsi="Segoe UI" w:cs="Segoe UI"/>
      <w:sz w:val="18"/>
      <w:szCs w:val="18"/>
    </w:rPr>
  </w:style>
  <w:style w:type="paragraph" w:customStyle="1" w:styleId="af1">
    <w:name w:val="Содержимое врезки"/>
    <w:basedOn w:val="a"/>
    <w:qFormat/>
    <w:rsid w:val="00086B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0AB"/>
    <w:rPr>
      <w:rFonts w:ascii="Times New Roman" w:eastAsia="Times New Roman" w:hAnsi="Times New Roman" w:cs="Times New Roman"/>
      <w:sz w:val="20"/>
      <w:szCs w:val="20"/>
      <w:lang w:eastAsia="ru-RU"/>
    </w:rPr>
  </w:style>
  <w:style w:type="paragraph" w:styleId="1">
    <w:name w:val="heading 1"/>
    <w:basedOn w:val="a"/>
    <w:next w:val="a"/>
    <w:link w:val="10"/>
    <w:qFormat/>
    <w:rsid w:val="007230AB"/>
    <w:pPr>
      <w:keepNext/>
      <w:jc w:val="both"/>
      <w:outlineLvl w:val="0"/>
    </w:pPr>
    <w:rPr>
      <w:sz w:val="28"/>
    </w:rPr>
  </w:style>
  <w:style w:type="paragraph" w:styleId="2">
    <w:name w:val="heading 2"/>
    <w:basedOn w:val="a"/>
    <w:next w:val="a"/>
    <w:link w:val="20"/>
    <w:qFormat/>
    <w:rsid w:val="007230AB"/>
    <w:pPr>
      <w:keepNext/>
      <w:jc w:val="both"/>
      <w:outlineLvl w:val="1"/>
    </w:pPr>
    <w:rPr>
      <w:b/>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230AB"/>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7230AB"/>
    <w:rPr>
      <w:rFonts w:ascii="Times New Roman" w:eastAsia="Times New Roman" w:hAnsi="Times New Roman" w:cs="Times New Roman"/>
      <w:b/>
      <w:spacing w:val="-6"/>
      <w:sz w:val="24"/>
      <w:szCs w:val="20"/>
      <w:lang w:eastAsia="ru-RU"/>
    </w:rPr>
  </w:style>
  <w:style w:type="character" w:customStyle="1" w:styleId="a3">
    <w:name w:val="Основной текст Знак"/>
    <w:basedOn w:val="a0"/>
    <w:qFormat/>
    <w:rsid w:val="007230AB"/>
    <w:rPr>
      <w:rFonts w:ascii="Times New Roman" w:eastAsia="Times New Roman" w:hAnsi="Times New Roman" w:cs="Times New Roman"/>
      <w:b/>
      <w:sz w:val="28"/>
      <w:szCs w:val="20"/>
      <w:lang w:eastAsia="ru-RU"/>
    </w:rPr>
  </w:style>
  <w:style w:type="character" w:styleId="a4">
    <w:name w:val="page number"/>
    <w:basedOn w:val="a0"/>
    <w:qFormat/>
    <w:rsid w:val="007230AB"/>
  </w:style>
  <w:style w:type="character" w:customStyle="1" w:styleId="a5">
    <w:name w:val="Верхний колонтитул Знак"/>
    <w:basedOn w:val="a0"/>
    <w:qFormat/>
    <w:rsid w:val="007230AB"/>
    <w:rPr>
      <w:rFonts w:ascii="Times New Roman" w:eastAsia="Times New Roman" w:hAnsi="Times New Roman" w:cs="Times New Roman"/>
      <w:sz w:val="20"/>
      <w:szCs w:val="20"/>
      <w:lang w:eastAsia="ru-RU"/>
    </w:rPr>
  </w:style>
  <w:style w:type="character" w:customStyle="1" w:styleId="-">
    <w:name w:val="Интернет-ссылка"/>
    <w:rsid w:val="007230AB"/>
    <w:rPr>
      <w:color w:val="0000FF"/>
      <w:u w:val="single"/>
    </w:rPr>
  </w:style>
  <w:style w:type="character" w:customStyle="1" w:styleId="a6">
    <w:name w:val="Текст выноски Знак"/>
    <w:basedOn w:val="a0"/>
    <w:uiPriority w:val="99"/>
    <w:semiHidden/>
    <w:qFormat/>
    <w:rsid w:val="00020DF1"/>
    <w:rPr>
      <w:rFonts w:ascii="Segoe UI" w:eastAsia="Times New Roman" w:hAnsi="Segoe UI" w:cs="Segoe UI"/>
      <w:sz w:val="18"/>
      <w:szCs w:val="18"/>
      <w:lang w:eastAsia="ru-RU"/>
    </w:rPr>
  </w:style>
  <w:style w:type="character" w:customStyle="1" w:styleId="a7">
    <w:name w:val="Посещённая гиперссылка"/>
    <w:rPr>
      <w:color w:val="800000"/>
      <w:u w:val="single"/>
    </w:rPr>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7230AB"/>
    <w:pPr>
      <w:jc w:val="center"/>
    </w:pPr>
    <w:rPr>
      <w:b/>
      <w:sz w:val="28"/>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ad">
    <w:name w:val="Верхний и нижний колонтитулы"/>
    <w:basedOn w:val="a"/>
    <w:qFormat/>
  </w:style>
  <w:style w:type="paragraph" w:styleId="ae">
    <w:name w:val="header"/>
    <w:basedOn w:val="a"/>
    <w:rsid w:val="007230AB"/>
    <w:pPr>
      <w:tabs>
        <w:tab w:val="center" w:pos="4153"/>
        <w:tab w:val="right" w:pos="8306"/>
      </w:tabs>
    </w:pPr>
  </w:style>
  <w:style w:type="paragraph" w:customStyle="1" w:styleId="11">
    <w:name w:val="Обычный1"/>
    <w:qFormat/>
    <w:rsid w:val="007230AB"/>
    <w:pPr>
      <w:snapToGrid w:val="0"/>
      <w:spacing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qFormat/>
    <w:rsid w:val="00EB517B"/>
    <w:rPr>
      <w:rFonts w:ascii="Times New Roman" w:eastAsia="Times New Roman" w:hAnsi="Times New Roman" w:cs="Times New Roman"/>
      <w:sz w:val="20"/>
      <w:szCs w:val="20"/>
      <w:lang w:eastAsia="ru-RU"/>
    </w:rPr>
  </w:style>
  <w:style w:type="paragraph" w:customStyle="1" w:styleId="af">
    <w:name w:val="Стиль"/>
    <w:qFormat/>
    <w:rsid w:val="00E22515"/>
    <w:pPr>
      <w:widowControl w:val="0"/>
    </w:pPr>
    <w:rPr>
      <w:rFonts w:ascii="Times New Roman" w:eastAsiaTheme="minorEastAsia" w:hAnsi="Times New Roman" w:cs="Times New Roman"/>
      <w:sz w:val="24"/>
      <w:szCs w:val="24"/>
      <w:lang w:eastAsia="ru-RU"/>
    </w:rPr>
  </w:style>
  <w:style w:type="paragraph" w:styleId="af0">
    <w:name w:val="Balloon Text"/>
    <w:basedOn w:val="a"/>
    <w:uiPriority w:val="99"/>
    <w:semiHidden/>
    <w:unhideWhenUsed/>
    <w:qFormat/>
    <w:rsid w:val="00020DF1"/>
    <w:rPr>
      <w:rFonts w:ascii="Segoe UI" w:hAnsi="Segoe UI" w:cs="Segoe UI"/>
      <w:sz w:val="18"/>
      <w:szCs w:val="18"/>
    </w:rPr>
  </w:style>
  <w:style w:type="paragraph" w:customStyle="1" w:styleId="af1">
    <w:name w:val="Содержимое врезки"/>
    <w:basedOn w:val="a"/>
    <w:qFormat/>
  </w:style>
</w:styles>
</file>

<file path=word/webSettings.xml><?xml version="1.0" encoding="utf-8"?>
<w:webSettings xmlns:r="http://schemas.openxmlformats.org/officeDocument/2006/relationships" xmlns:w="http://schemas.openxmlformats.org/wordprocessingml/2006/main">
  <w:divs>
    <w:div w:id="1521430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1DBCD-F01B-4E35-9CB4-F6783639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10</Pages>
  <Words>4046</Words>
  <Characters>23065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Ладошко Ольга Олеговна</dc:creator>
  <dc:description/>
  <cp:lastModifiedBy>Дума</cp:lastModifiedBy>
  <cp:revision>42</cp:revision>
  <cp:lastPrinted>2022-09-02T08:45:00Z</cp:lastPrinted>
  <dcterms:created xsi:type="dcterms:W3CDTF">2017-07-05T04:27:00Z</dcterms:created>
  <dcterms:modified xsi:type="dcterms:W3CDTF">2022-09-15T09:37:00Z</dcterms:modified>
  <dc:language>ru-RU</dc:language>
</cp:coreProperties>
</file>