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B2" w:rsidRPr="00AC50B2" w:rsidRDefault="00AC50B2" w:rsidP="00AC50B2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B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C50B2" w:rsidRPr="00AC50B2" w:rsidRDefault="00AC50B2" w:rsidP="00AC50B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C50B2">
        <w:rPr>
          <w:rFonts w:ascii="Times New Roman" w:hAnsi="Times New Roman" w:cs="Times New Roman"/>
          <w:b/>
          <w:color w:val="000000"/>
          <w:szCs w:val="24"/>
        </w:rPr>
        <w:t>КУРГАНСКАЯ ОБЛАСТЬ</w:t>
      </w:r>
    </w:p>
    <w:p w:rsidR="00AC50B2" w:rsidRPr="00AC50B2" w:rsidRDefault="00AC50B2" w:rsidP="00AC50B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C50B2">
        <w:rPr>
          <w:rFonts w:ascii="Times New Roman" w:hAnsi="Times New Roman" w:cs="Times New Roman"/>
          <w:b/>
          <w:color w:val="000000"/>
          <w:szCs w:val="24"/>
        </w:rPr>
        <w:t>АДМИНИСТРАЦИЯ КЕТОВСКОГО МУНИЦИПАЛЬНОГО ОКРУГА</w:t>
      </w:r>
    </w:p>
    <w:p w:rsidR="00AC50B2" w:rsidRDefault="00AC50B2" w:rsidP="00AC50B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AC50B2" w:rsidRPr="00AC50B2" w:rsidRDefault="00AC50B2" w:rsidP="00AC50B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AC50B2" w:rsidRDefault="00AC50B2" w:rsidP="00AC50B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C50B2">
        <w:rPr>
          <w:rFonts w:ascii="Times New Roman" w:hAnsi="Times New Roman" w:cs="Times New Roman"/>
          <w:b/>
          <w:color w:val="000000"/>
          <w:szCs w:val="24"/>
        </w:rPr>
        <w:t>ПОСТАНОВЛЕНИЕ</w:t>
      </w:r>
    </w:p>
    <w:p w:rsidR="00AC50B2" w:rsidRPr="00AC50B2" w:rsidRDefault="00AC50B2" w:rsidP="00AC50B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AC50B2" w:rsidRPr="00AC50B2" w:rsidRDefault="00AC50B2" w:rsidP="00AC50B2">
      <w:pPr>
        <w:ind w:right="-76"/>
        <w:rPr>
          <w:rFonts w:ascii="Times New Roman" w:hAnsi="Times New Roman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50B2" w:rsidRPr="00AC50B2" w:rsidTr="00AC50B2">
        <w:tc>
          <w:tcPr>
            <w:tcW w:w="4785" w:type="dxa"/>
          </w:tcPr>
          <w:p w:rsidR="00AC50B2" w:rsidRPr="00AC50B2" w:rsidRDefault="00AC50B2">
            <w:pPr>
              <w:ind w:left="-142" w:right="-76"/>
              <w:rPr>
                <w:rFonts w:ascii="Times New Roman" w:hAnsi="Times New Roman" w:hint="eastAsia"/>
                <w:u w:val="single"/>
              </w:rPr>
            </w:pPr>
            <w:r w:rsidRPr="00AC50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о</w:t>
            </w:r>
            <w:r w:rsidRPr="00AC50B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16 октября</w:t>
            </w:r>
            <w:r w:rsidRPr="00AC50B2">
              <w:rPr>
                <w:rFonts w:ascii="Times New Roman" w:hAnsi="Times New Roman"/>
              </w:rPr>
              <w:t xml:space="preserve"> 2024 года № </w:t>
            </w:r>
            <w:r>
              <w:rPr>
                <w:rFonts w:ascii="Times New Roman" w:hAnsi="Times New Roman"/>
              </w:rPr>
              <w:t>3141</w:t>
            </w:r>
          </w:p>
          <w:p w:rsidR="00AC50B2" w:rsidRPr="00AC50B2" w:rsidRDefault="00AC50B2">
            <w:pPr>
              <w:ind w:left="-142" w:right="-76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AC50B2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C50B2">
              <w:rPr>
                <w:rFonts w:ascii="Times New Roman" w:eastAsia="Times New Roman" w:hAnsi="Times New Roman" w:cs="Times New Roman"/>
              </w:rPr>
              <w:t>Кетово</w:t>
            </w:r>
            <w:proofErr w:type="spellEnd"/>
          </w:p>
          <w:p w:rsidR="00AC50B2" w:rsidRPr="00AC50B2" w:rsidRDefault="00AC50B2">
            <w:pPr>
              <w:ind w:right="-76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AC50B2" w:rsidRPr="00AC50B2" w:rsidRDefault="00AC50B2">
            <w:pPr>
              <w:ind w:right="-76"/>
              <w:rPr>
                <w:rFonts w:ascii="Times New Roman" w:hAnsi="Times New Roman"/>
              </w:rPr>
            </w:pPr>
          </w:p>
        </w:tc>
      </w:tr>
    </w:tbl>
    <w:p w:rsidR="00AC50B2" w:rsidRDefault="00AC50B2" w:rsidP="00AC50B2">
      <w:pPr>
        <w:ind w:right="-76"/>
        <w:rPr>
          <w:rFonts w:ascii="Times New Roman" w:hAnsi="Times New Roman"/>
          <w:sz w:val="20"/>
          <w:szCs w:val="28"/>
        </w:rPr>
      </w:pPr>
    </w:p>
    <w:p w:rsidR="00AC50B2" w:rsidRDefault="00AC50B2" w:rsidP="00AC50B2">
      <w:pPr>
        <w:rPr>
          <w:rFonts w:ascii="Times New Roman" w:hAnsi="Times New Roman" w:cs="Times New Roman"/>
        </w:rPr>
      </w:pPr>
    </w:p>
    <w:p w:rsidR="00AC50B2" w:rsidRDefault="00AC50B2" w:rsidP="00AC50B2">
      <w:pPr>
        <w:ind w:left="-142" w:right="-76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Об организации питания обучающихся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rFonts w:ascii="Times New Roman" w:hAnsi="Times New Roman" w:cs="Times New Roman"/>
          <w:b/>
        </w:rPr>
        <w:t>Кетовского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округа Курганской области</w:t>
      </w:r>
      <w:proofErr w:type="gramEnd"/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74" w:firstLine="0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Cs w:val="24"/>
        </w:rPr>
      </w:pPr>
      <w:proofErr w:type="gramStart"/>
      <w:r>
        <w:rPr>
          <w:color w:val="auto"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27 октября 2020 года № 32 «Об утверждении санитарно – эпидемиологических правил и норм СанПиН 2.3/2.4.3590-20 «Санитарно-эпидемиологические требования 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организации общественного питания населения», Законом Курганской области от 30 августа 2013 года № 50 «О правовом регулировании отношений в сфере образования на территории Курганской области», Постановления Правительства Курганской области от 30 декабря 2020 года № 454 «О государственной программе Курганской области «Развитие образования и реализация государственной молодежной политики» (в действующей редакции), Указами Президента Российской Федерации от 16 февраля 2023 года «Об обеспечении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горячим двухразовым питанием инвалидов (детей – инвалидов) школьного возраста», от 23 января 2024 года № 63 «О мерах социальной поддержки многодетных семей», распоряжением Правительства Российской Федерации от 29 июня 2024 года №1725-р «Об утверждении единого образца удостоверения, подтверждающего статус многодетной семьи в Российской Федерации, и описания его бланка», Уставом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Администрация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</w:t>
      </w:r>
      <w:r>
        <w:rPr>
          <w:szCs w:val="24"/>
        </w:rPr>
        <w:t>ПОСТАНОВЛЯЕТ: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Cs w:val="24"/>
        </w:rPr>
      </w:pPr>
      <w:r>
        <w:rPr>
          <w:szCs w:val="24"/>
        </w:rPr>
        <w:t xml:space="preserve">1. Признать утратившими силу постановления Администрации </w:t>
      </w:r>
      <w:proofErr w:type="spellStart"/>
      <w:r>
        <w:rPr>
          <w:szCs w:val="24"/>
        </w:rPr>
        <w:t>Кетовского</w:t>
      </w:r>
      <w:proofErr w:type="spellEnd"/>
      <w:r>
        <w:rPr>
          <w:szCs w:val="24"/>
        </w:rPr>
        <w:t xml:space="preserve"> муниципального округа: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Cs w:val="24"/>
        </w:rPr>
      </w:pPr>
      <w:r>
        <w:rPr>
          <w:szCs w:val="24"/>
        </w:rPr>
        <w:t xml:space="preserve">- от 10 февраля 2023 года № 245 «Об организации питания обучающихся муниципальных общеобразовательных организаций </w:t>
      </w:r>
      <w:proofErr w:type="spellStart"/>
      <w:r>
        <w:rPr>
          <w:szCs w:val="24"/>
        </w:rPr>
        <w:t>Кетовского</w:t>
      </w:r>
      <w:proofErr w:type="spellEnd"/>
      <w:r>
        <w:rPr>
          <w:szCs w:val="24"/>
        </w:rPr>
        <w:t xml:space="preserve"> муниципального округа».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т 3 апреля 2024 года № 819 «О внесении изменений в приложение № 2 в постановление Администрации </w:t>
      </w:r>
      <w:proofErr w:type="spellStart"/>
      <w:r>
        <w:rPr>
          <w:szCs w:val="24"/>
        </w:rPr>
        <w:t>Кетовского</w:t>
      </w:r>
      <w:proofErr w:type="spellEnd"/>
      <w:r>
        <w:rPr>
          <w:szCs w:val="24"/>
        </w:rPr>
        <w:t xml:space="preserve"> муниципального округа Курганской области от 10 февраля 2023 года № 245 «Об организации питания обучающихся муниципальных общеобразовательных организаций </w:t>
      </w:r>
      <w:proofErr w:type="spellStart"/>
      <w:r>
        <w:rPr>
          <w:szCs w:val="24"/>
        </w:rPr>
        <w:t>Кетовского</w:t>
      </w:r>
      <w:proofErr w:type="spellEnd"/>
      <w:r>
        <w:rPr>
          <w:szCs w:val="24"/>
        </w:rPr>
        <w:t xml:space="preserve"> муниципального округа».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т 27 августа 2024 года № 2334 «О внесении изменений в постановление Администрации </w:t>
      </w:r>
      <w:proofErr w:type="spellStart"/>
      <w:r>
        <w:rPr>
          <w:szCs w:val="24"/>
        </w:rPr>
        <w:t>Кетовского</w:t>
      </w:r>
      <w:proofErr w:type="spellEnd"/>
      <w:r>
        <w:rPr>
          <w:szCs w:val="24"/>
        </w:rPr>
        <w:t xml:space="preserve"> муниципального округа Курганской области от 10 февраля 2023 года № 245 «Об организации питания обучающихся муниципальных общеобразовательных организаций </w:t>
      </w:r>
      <w:proofErr w:type="spellStart"/>
      <w:r>
        <w:rPr>
          <w:szCs w:val="24"/>
        </w:rPr>
        <w:t>Кетовского</w:t>
      </w:r>
      <w:proofErr w:type="spellEnd"/>
      <w:r>
        <w:rPr>
          <w:szCs w:val="24"/>
        </w:rPr>
        <w:t xml:space="preserve"> муниципального округа».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</w:pPr>
      <w:r>
        <w:rPr>
          <w:szCs w:val="24"/>
        </w:rPr>
        <w:t xml:space="preserve">2. Утвердить Порядок обеспечения бесплатным горячим питанием обучающихся 1-4 классов в </w:t>
      </w:r>
      <w:r>
        <w:t xml:space="preserve">муниципальных общеобразовательных организациях, подведомственных Управлению образования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согласно приложению  1 к настоящему постановлению.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</w:pPr>
      <w:r>
        <w:lastRenderedPageBreak/>
        <w:t xml:space="preserve">3. </w:t>
      </w:r>
      <w:r>
        <w:rPr>
          <w:szCs w:val="24"/>
        </w:rPr>
        <w:t xml:space="preserve">Утвердить Порядок обеспечения бесплатным питанием обучающихся 5 - 11 классов из многодетных, малоимущих семей, детей погибших (умерших) лиц, принимавших участие в специальной военной операции в </w:t>
      </w:r>
      <w:r>
        <w:t xml:space="preserve">муниципальных общеобразовательных организациях, подведомственных Управлению образования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согласно приложению  2 к настоящему постановлению.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</w:pPr>
      <w:r>
        <w:rPr>
          <w:szCs w:val="24"/>
        </w:rPr>
        <w:t xml:space="preserve">4. Утвердить Порядок обеспечения бесплатным двухразовым питанием обучающихся с ограниченными возможностями здоровья, детей – инвалидов в </w:t>
      </w:r>
      <w:r>
        <w:t xml:space="preserve">муниципальных общеобразовательных организациях, подведомственных Управлению образования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согласно приложению  3 к настоящему постановлению.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 xml:space="preserve">Утвердить Порядок предоставления бесплатным двухразовым питанием, либо денежной компенсации стоимости питания родителям (законным представителям)  обучающихся с ограниченными возможностями здоровья, детей – инвалидов в </w:t>
      </w:r>
      <w:r>
        <w:t xml:space="preserve">муниципальных общеобразовательных организациях, подведомственных Управлению образования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Курганской области, обучение которых в соответствии с заключением медицинской организации организовано на дому, согласно приложению  4 к настоящему постановлению.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Настоящее постановление подлежит официальному опубликованию в установленном порядке и размещению на сайте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в информационно – телекоммуникационной сети «Интернет». </w:t>
      </w:r>
    </w:p>
    <w:p w:rsidR="00AC50B2" w:rsidRDefault="00AC50B2" w:rsidP="00AC50B2">
      <w:pPr>
        <w:pStyle w:val="Bodytext1"/>
        <w:shd w:val="clear" w:color="auto" w:fill="auto"/>
        <w:tabs>
          <w:tab w:val="left" w:pos="914"/>
        </w:tabs>
        <w:spacing w:before="0" w:after="0" w:line="240" w:lineRule="auto"/>
        <w:ind w:right="-7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Настоящее постановление вступает в силу после его официального опубликования. </w:t>
      </w:r>
    </w:p>
    <w:p w:rsidR="00AC50B2" w:rsidRDefault="00AC50B2" w:rsidP="00AC50B2">
      <w:pPr>
        <w:pStyle w:val="Bodytext1"/>
        <w:shd w:val="clear" w:color="auto" w:fill="auto"/>
        <w:tabs>
          <w:tab w:val="left" w:pos="567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по социальной политике.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76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76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76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                                                          О.Н. </w:t>
      </w:r>
      <w:proofErr w:type="spellStart"/>
      <w:r>
        <w:rPr>
          <w:sz w:val="24"/>
          <w:szCs w:val="24"/>
        </w:rPr>
        <w:t>Язовских</w:t>
      </w:r>
      <w:proofErr w:type="spellEnd"/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40" w:lineRule="auto"/>
        <w:ind w:right="-76" w:firstLine="0"/>
        <w:jc w:val="both"/>
        <w:rPr>
          <w:sz w:val="20"/>
          <w:szCs w:val="24"/>
        </w:rPr>
      </w:pPr>
      <w:r>
        <w:rPr>
          <w:sz w:val="24"/>
          <w:szCs w:val="24"/>
        </w:rPr>
        <w:t>Курганской области</w:t>
      </w: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left="-142"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  <w:r>
        <w:rPr>
          <w:sz w:val="20"/>
          <w:szCs w:val="24"/>
        </w:rPr>
        <w:t>Бакланова Валентина Александровна</w:t>
      </w:r>
    </w:p>
    <w:p w:rsidR="00AC50B2" w:rsidRDefault="00AC50B2" w:rsidP="00AC50B2">
      <w:pPr>
        <w:pStyle w:val="Bodytext1"/>
        <w:shd w:val="clear" w:color="auto" w:fill="auto"/>
        <w:tabs>
          <w:tab w:val="left" w:pos="2393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  <w:r>
        <w:rPr>
          <w:sz w:val="20"/>
          <w:szCs w:val="24"/>
        </w:rPr>
        <w:t>8 (35 231) 2-33-50</w:t>
      </w: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firstLine="0"/>
        <w:jc w:val="both"/>
        <w:rPr>
          <w:sz w:val="20"/>
          <w:szCs w:val="24"/>
        </w:rPr>
      </w:pPr>
      <w:proofErr w:type="spellStart"/>
      <w:r>
        <w:rPr>
          <w:sz w:val="20"/>
          <w:szCs w:val="24"/>
        </w:rPr>
        <w:t>Смольникова</w:t>
      </w:r>
      <w:proofErr w:type="spellEnd"/>
      <w:r>
        <w:rPr>
          <w:sz w:val="20"/>
          <w:szCs w:val="24"/>
        </w:rPr>
        <w:t xml:space="preserve"> Лариса Викторовна</w:t>
      </w:r>
    </w:p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74" w:lineRule="exact"/>
        <w:ind w:right="-76" w:firstLine="0"/>
        <w:jc w:val="both"/>
        <w:rPr>
          <w:sz w:val="20"/>
          <w:szCs w:val="24"/>
        </w:rPr>
      </w:pPr>
      <w:r>
        <w:rPr>
          <w:sz w:val="20"/>
          <w:szCs w:val="24"/>
        </w:rPr>
        <w:t>8 (35 231) 38-5-67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C50B2" w:rsidTr="00E871F7">
        <w:tc>
          <w:tcPr>
            <w:tcW w:w="4361" w:type="dxa"/>
          </w:tcPr>
          <w:p w:rsidR="00AC50B2" w:rsidRDefault="00AC50B2" w:rsidP="00E871F7">
            <w:pPr>
              <w:jc w:val="center"/>
              <w:rPr>
                <w:rFonts w:hint="eastAsia"/>
                <w:color w:val="auto"/>
              </w:rPr>
            </w:pPr>
          </w:p>
          <w:p w:rsidR="00AC50B2" w:rsidRDefault="00AC50B2" w:rsidP="00E871F7">
            <w:pPr>
              <w:jc w:val="center"/>
              <w:rPr>
                <w:rFonts w:hint="eastAsia"/>
                <w:color w:val="auto"/>
              </w:rPr>
            </w:pPr>
          </w:p>
          <w:p w:rsidR="00AC50B2" w:rsidRDefault="00AC50B2" w:rsidP="00E871F7">
            <w:pPr>
              <w:jc w:val="center"/>
              <w:rPr>
                <w:rFonts w:hint="eastAsia"/>
                <w:color w:val="auto"/>
              </w:rPr>
            </w:pPr>
          </w:p>
          <w:p w:rsidR="00AC50B2" w:rsidRDefault="00AC50B2" w:rsidP="00E871F7">
            <w:pPr>
              <w:jc w:val="center"/>
              <w:rPr>
                <w:color w:val="auto"/>
              </w:rPr>
            </w:pPr>
          </w:p>
        </w:tc>
        <w:tc>
          <w:tcPr>
            <w:tcW w:w="5209" w:type="dxa"/>
          </w:tcPr>
          <w:p w:rsidR="00AC50B2" w:rsidRDefault="00AC50B2" w:rsidP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 1 к постановлению</w:t>
            </w:r>
          </w:p>
          <w:p w:rsidR="00AC50B2" w:rsidRPr="00AC50B2" w:rsidRDefault="00AC50B2" w:rsidP="00AC50B2">
            <w:pPr>
              <w:pStyle w:val="a5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 октября</w:t>
            </w:r>
            <w:r w:rsidRPr="00AC5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Bodytext2"/>
                <w:sz w:val="24"/>
                <w:szCs w:val="24"/>
                <w:u w:val="none"/>
              </w:rPr>
              <w:t>2024 г. № 3141</w:t>
            </w:r>
          </w:p>
          <w:p w:rsidR="00AC50B2" w:rsidRDefault="00AC50B2" w:rsidP="00AC50B2">
            <w:pPr>
              <w:pStyle w:val="a5"/>
            </w:pPr>
            <w:proofErr w:type="gramStart"/>
            <w:r>
              <w:rPr>
                <w:rStyle w:val="Bodytext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питания обучающихся в муниципальных общеобразовательных организациях, подведомственных Управлению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Курганской области»</w:t>
            </w:r>
            <w:proofErr w:type="gramEnd"/>
          </w:p>
        </w:tc>
      </w:tr>
    </w:tbl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40" w:lineRule="auto"/>
        <w:ind w:right="20" w:firstLine="0"/>
        <w:jc w:val="both"/>
        <w:rPr>
          <w:rFonts w:cs="Arial Unicode MS" w:hint="eastAsia"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обеспечения бесплатным горячим питанием обучающихся 1-4 классов муниципальных общеобразовательных организаций </w:t>
      </w:r>
      <w:proofErr w:type="spellStart"/>
      <w:r>
        <w:rPr>
          <w:b/>
          <w:sz w:val="24"/>
          <w:szCs w:val="24"/>
        </w:rPr>
        <w:t>Кетовского</w:t>
      </w:r>
      <w:proofErr w:type="spellEnd"/>
      <w:r>
        <w:rPr>
          <w:b/>
          <w:sz w:val="24"/>
          <w:szCs w:val="24"/>
        </w:rPr>
        <w:t xml:space="preserve"> муниципального округа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Порядок обеспечения бесплатным горячим питанием обучающихся 1-4 классов в муниципальных общеобразовательных организаций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далее - Порядок, обучающиеся, общеобразовательные организации) определяет процедуру обеспечения бесплатным горячим питанием обучающихся 1-4 классов, находящихся непосредственно в общеобразовательной организации).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Организация питания возлагается на общеобразовательную организацию и осуществляется в школьных столовых. Ответственность за организацию горячего питания обучающихся 1-4 классов возлагается на руководителя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Режим питания в общеобразовательной организации определяется санитарно-эпидемиологическими правилами и нормами.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Горячее питание обучающихся организуется на основе разработанного и утвержденного директором общеобразовательной организации примерного 10-дневного меню и рациона питания в соответствии с требованиями СанПиН 2.3/2.4.3590-20 «Санитарно-эпидемиологические требования к организации общественного питания населения», а также индивидуальных меню для детей, нуждающихся в лечебном и диетическом меню, замена его буфетной продукцией не допускается.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Для контроля за организацией горячего питания обучающихся в общеобразовательных организациях создается </w:t>
      </w:r>
      <w:proofErr w:type="spellStart"/>
      <w:r>
        <w:rPr>
          <w:sz w:val="24"/>
          <w:szCs w:val="24"/>
        </w:rPr>
        <w:t>бракеражная</w:t>
      </w:r>
      <w:proofErr w:type="spellEnd"/>
      <w:r>
        <w:rPr>
          <w:sz w:val="24"/>
          <w:szCs w:val="24"/>
        </w:rPr>
        <w:t xml:space="preserve"> комиссия и родительского контроля.</w:t>
      </w:r>
      <w:proofErr w:type="gramEnd"/>
      <w:r>
        <w:rPr>
          <w:sz w:val="24"/>
          <w:szCs w:val="24"/>
        </w:rPr>
        <w:t xml:space="preserve"> Порядок работы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и родительского контроля предусматривается локальным актом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Организация горячего питания, обеспечение качества пищевых продуктов и их безопасность для здоровья обучающихся в общеобразовательных организациях осуществляется в соответствии с требованиями Федерального закона от 02.01.2000 № 29-ФЗ «О качестве и безопасности пищевых продуктов».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Общеобразовательная организация, должна размещать в доступных для родителей и детей местах (в обеденном зале, холле, на официальных сайтах в информационно - телекоммуникационной сети «Интернет» следующую информацию: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ежедневное меню с указанием наименования приема пищи, наименования блюда, массы порции, калорийности порции;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рекомендации по организации здорового питания детей.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Питание отдельных категорий обучающихся, страдающих различными заболеваниями, нуждающихся в лечебном и диетическом питании, организуется по отдельному меню, разработанному и утвержденному директором общеобразовательной организации в соответствии с действующими санитарно-эпидемиологическими требованиями и индивидуальными потребностями обучающихся.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При необходимости организации питания по индивидуальному меню для обучающегося, имеющего ограничения в питании, родителям (законным представителям) указанного обучающегося необходимо обратиться к руководителю общеобразовательной организации с документами от лечащего врача о поставленном диагнозе и рекомендуемой диете.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Руководитель общеобразовательной организации при обращении родителя (законного представителя) обучающегося, имеющего ограничения в питании, с указанным в п. 9 документом, принимает от указанного выше родителя (законного представителя) заявление о необходимости организации питания по индивидуальному меню. 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В случае поступления указанного в п. 10 заявления руководитель общеобразовательной организации разрабатывает в 10-дневный срок индивидуальное меню, соответствующее санитарно-эпидемиологическими требованиями и индивидуальным потребностям отдельно взятого обучающегося.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Порядок проведения мероприятий по родительскому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организацией питания обучающихся, в том числе регламентирующего порядок доступа родителей (законных представителей) обучающихся в помещение для приема пищи, регламентируется локальными нормативными актами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Финансирование расходов, связанных с предоставлением бесплатного горячего питания осуществляется за счет бюджетных средств из федерального и муниципального бюджетов.</w:t>
      </w:r>
      <w:proofErr w:type="gramEnd"/>
      <w:r>
        <w:rPr>
          <w:sz w:val="24"/>
          <w:szCs w:val="24"/>
        </w:rPr>
        <w:t xml:space="preserve"> При этом соотношение долевого финансирования определяется из расчета: 99,9 – из федерального бюджета, 0,01 % - из муниципального бюджета.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Компенсация питания в день на одного ребенка составляет 73 рублей 72 копеек: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- 72, 92 рублей - размер компенсации на питание в день на одного обучающегося с 1-4  классов муниципальных общеобразовательных организаций из федерального бюджета;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- 0,80 – размер компенсации на питание в день на одного обучающегося  с 1-4 классов муниципальных общеобразовательных организаций из местного бюджета.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Объём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обучающихся начальных классов определяется по формуле: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=Ч </w:t>
      </w:r>
      <w:proofErr w:type="spellStart"/>
      <w:r>
        <w:rPr>
          <w:sz w:val="24"/>
          <w:szCs w:val="24"/>
        </w:rPr>
        <w:t>детодней</w:t>
      </w:r>
      <w:proofErr w:type="spellEnd"/>
      <w:r>
        <w:rPr>
          <w:sz w:val="24"/>
          <w:szCs w:val="24"/>
          <w:lang w:val="en-US"/>
        </w:rPr>
        <w:t>i</w:t>
      </w:r>
      <m:oMath>
        <m:r>
          <w:rPr>
            <w:rFonts w:ascii="Cambria Math"/>
            <w:sz w:val="24"/>
            <w:szCs w:val="24"/>
          </w:rPr>
          <m:t>×</m:t>
        </m:r>
      </m:oMath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пит, где: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объем</w:t>
      </w:r>
      <w:proofErr w:type="gramEnd"/>
      <w:r>
        <w:rPr>
          <w:sz w:val="24"/>
          <w:szCs w:val="24"/>
        </w:rPr>
        <w:t xml:space="preserve"> субсидии на организацию бесплатного питания обучающихся образовательных организаций;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 </w:t>
      </w:r>
      <w:proofErr w:type="spellStart"/>
      <w:r>
        <w:rPr>
          <w:sz w:val="24"/>
          <w:szCs w:val="24"/>
        </w:rPr>
        <w:t>детодней</w:t>
      </w:r>
      <w:proofErr w:type="spellEnd"/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– количество дето-дней питания обучающихся образовательных организаций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-го муниципального образования; 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стоимость</w:t>
      </w:r>
      <w:proofErr w:type="gramEnd"/>
      <w:r>
        <w:rPr>
          <w:sz w:val="24"/>
          <w:szCs w:val="24"/>
        </w:rPr>
        <w:t xml:space="preserve"> бесплатного горячего питания.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дето-дней питания обучающихся образовательных организаций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-м муниципальном образовании определяется по формуле: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 </w:t>
      </w:r>
      <w:proofErr w:type="spellStart"/>
      <w:r>
        <w:rPr>
          <w:sz w:val="24"/>
          <w:szCs w:val="24"/>
        </w:rPr>
        <w:t>детодней</w:t>
      </w:r>
      <w:proofErr w:type="spellEnd"/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= Ч детей 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m:oMath>
        <m:r>
          <w:rPr>
            <w:rFonts w:ascii="Cambria Math"/>
            <w:sz w:val="24"/>
            <w:szCs w:val="24"/>
          </w:rPr>
          <m:t>×</m:t>
        </m:r>
      </m:oMath>
      <w:r>
        <w:rPr>
          <w:sz w:val="24"/>
          <w:szCs w:val="24"/>
        </w:rPr>
        <w:t xml:space="preserve"> дней 1 кл.+ Ч детей 2-4 кл.</w:t>
      </w:r>
      <w:r>
        <w:rPr>
          <w:sz w:val="24"/>
          <w:szCs w:val="24"/>
          <w:lang w:val="en-US"/>
        </w:rPr>
        <w:t>i</w:t>
      </w:r>
      <m:oMath>
        <m:r>
          <w:rPr>
            <w:rFonts w:ascii="Cambria Math"/>
            <w:sz w:val="24"/>
            <w:szCs w:val="24"/>
          </w:rPr>
          <m:t>×</m:t>
        </m:r>
      </m:oMath>
      <w:r>
        <w:rPr>
          <w:sz w:val="24"/>
          <w:szCs w:val="24"/>
        </w:rPr>
        <w:t xml:space="preserve"> дней 2-4 кл., где: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 </w:t>
      </w:r>
      <w:proofErr w:type="spellStart"/>
      <w:r>
        <w:rPr>
          <w:sz w:val="24"/>
          <w:szCs w:val="24"/>
        </w:rPr>
        <w:t>детодни</w:t>
      </w:r>
      <w:proofErr w:type="spellEnd"/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- количество дето-дней питания обучающихся образовательных организаций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-го муниципального образования; 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 детей 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- численность обучающихся образовательных организаций в 1 классе в образовательных организациях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-го муниципального образования;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 детей 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– количество учебных дней в году для обучающихся 1 класса, равное </w:t>
      </w:r>
      <w:r>
        <w:rPr>
          <w:color w:val="auto"/>
          <w:sz w:val="24"/>
          <w:szCs w:val="24"/>
        </w:rPr>
        <w:t xml:space="preserve">165 </w:t>
      </w:r>
      <w:r>
        <w:rPr>
          <w:sz w:val="24"/>
          <w:szCs w:val="24"/>
        </w:rPr>
        <w:t xml:space="preserve">дням в текущем финансовом году; </w:t>
      </w:r>
      <w:proofErr w:type="gramEnd"/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 детей 2-4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численность обучающихся образовательных организаций в 2-4 классах в образовательных организациях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-го муниципального образования при 5-дневной учебной неделе; 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Ч детей 2-4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– количество учебных дней в году для обучающихся образовательных организаций 2-4 классов, равное</w:t>
      </w:r>
      <w:r>
        <w:rPr>
          <w:color w:val="auto"/>
          <w:sz w:val="24"/>
          <w:szCs w:val="24"/>
        </w:rPr>
        <w:t xml:space="preserve"> 170 дням при 5-дневной учебной неделе в текущем финансовом году.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15. Правом на обеспечение бесплатным горячим питанием имеют все обучающиеся, получающие начальное общее образование в муниципальных общеобразовательных организациях, </w:t>
      </w:r>
      <w:r>
        <w:rPr>
          <w:sz w:val="24"/>
          <w:szCs w:val="24"/>
        </w:rPr>
        <w:lastRenderedPageBreak/>
        <w:t xml:space="preserve">подведомственных Управлению образования Администрации 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16. Бесплатное горячее питание обучающихся 1-4 классов предоставляется в дни посещения </w:t>
      </w:r>
      <w:proofErr w:type="gramStart"/>
      <w:r>
        <w:rPr>
          <w:color w:val="auto"/>
          <w:sz w:val="24"/>
          <w:szCs w:val="24"/>
        </w:rPr>
        <w:t>обучающимися</w:t>
      </w:r>
      <w:proofErr w:type="gramEnd"/>
      <w:r>
        <w:rPr>
          <w:color w:val="auto"/>
          <w:sz w:val="24"/>
          <w:szCs w:val="24"/>
        </w:rPr>
        <w:t xml:space="preserve"> учебных занятий (уроков) в образовательной организации, за исключением праздничных, выходных дней и каникулярного времени. 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Горячее питание не предоставляется и не компенсируется в следующих случаях: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1.при непосещении учебных занятий (уроков);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2.при обучении с применением электронного обучения и дистанционных технологий. </w:t>
      </w:r>
    </w:p>
    <w:p w:rsidR="00AC50B2" w:rsidRDefault="00AC50B2" w:rsidP="00AC50B2">
      <w:pPr>
        <w:ind w:firstLine="709"/>
        <w:jc w:val="both"/>
        <w:rPr>
          <w:color w:val="auto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p w:rsidR="00AC50B2" w:rsidRDefault="00AC50B2" w:rsidP="00AC50B2">
      <w:pPr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50B2" w:rsidTr="00AC50B2">
        <w:tc>
          <w:tcPr>
            <w:tcW w:w="4785" w:type="dxa"/>
          </w:tcPr>
          <w:p w:rsidR="00AC50B2" w:rsidRDefault="00AC50B2">
            <w:pPr>
              <w:pStyle w:val="Bodytext1"/>
              <w:shd w:val="clear" w:color="auto" w:fill="auto"/>
              <w:tabs>
                <w:tab w:val="left" w:pos="4111"/>
                <w:tab w:val="left" w:pos="8027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 2 к постановлению </w:t>
            </w: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AC50B2" w:rsidRDefault="00AC50B2">
            <w:pPr>
              <w:pStyle w:val="a5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  <w:r w:rsidRPr="00AC5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Bodytext2"/>
                <w:sz w:val="24"/>
                <w:szCs w:val="24"/>
                <w:u w:val="none"/>
              </w:rPr>
              <w:t>2024 г. № 3141</w:t>
            </w:r>
          </w:p>
          <w:p w:rsidR="00AC50B2" w:rsidRDefault="00AC50B2">
            <w:pPr>
              <w:pStyle w:val="Bodytext1"/>
              <w:shd w:val="clear" w:color="auto" w:fill="auto"/>
              <w:tabs>
                <w:tab w:val="left" w:pos="4111"/>
                <w:tab w:val="left" w:pos="8027"/>
              </w:tabs>
              <w:spacing w:before="0" w:after="0" w:line="240" w:lineRule="auto"/>
              <w:ind w:right="20" w:firstLine="0"/>
              <w:jc w:val="both"/>
            </w:pPr>
            <w:proofErr w:type="gramStart"/>
            <w:r>
              <w:rPr>
                <w:rStyle w:val="Bodytext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организации питания обучающихся в муниципальных общеобразовательных организациях, подведомственных Управлению образования Администрации </w:t>
            </w:r>
            <w:proofErr w:type="spellStart"/>
            <w:r>
              <w:rPr>
                <w:sz w:val="24"/>
                <w:szCs w:val="24"/>
              </w:rPr>
              <w:t>Кетовского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Курганской области»</w:t>
            </w:r>
            <w:proofErr w:type="gramEnd"/>
          </w:p>
        </w:tc>
      </w:tr>
    </w:tbl>
    <w:p w:rsidR="00AC50B2" w:rsidRDefault="00AC50B2" w:rsidP="00AC50B2">
      <w:pPr>
        <w:pStyle w:val="Bodytext1"/>
        <w:shd w:val="clear" w:color="auto" w:fill="auto"/>
        <w:tabs>
          <w:tab w:val="left" w:pos="8027"/>
        </w:tabs>
        <w:spacing w:before="0" w:after="0" w:line="240" w:lineRule="auto"/>
        <w:ind w:right="20" w:firstLine="0"/>
        <w:jc w:val="both"/>
        <w:rPr>
          <w:rFonts w:cs="Arial Unicode MS"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обеспечения бесплатным питанием обучающихся 5 - 11 классов 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 многодетных, малоимущих семей, детей погибших (умерших) лиц, принимавших участие в специальной военной операции в муниципальных общеобразовательных организациях, подведомственных Управлению образования Администрации 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Кетовского</w:t>
      </w:r>
      <w:proofErr w:type="spellEnd"/>
      <w:r>
        <w:rPr>
          <w:b/>
          <w:sz w:val="24"/>
          <w:szCs w:val="24"/>
        </w:rPr>
        <w:t xml:space="preserve"> муниципального округа Курганской области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proofErr w:type="gramStart"/>
      <w:r>
        <w:rPr>
          <w:color w:val="auto"/>
          <w:sz w:val="24"/>
          <w:szCs w:val="24"/>
        </w:rPr>
        <w:t xml:space="preserve">Порядок </w:t>
      </w:r>
      <w:r>
        <w:rPr>
          <w:sz w:val="24"/>
          <w:szCs w:val="24"/>
        </w:rPr>
        <w:t xml:space="preserve">обеспечения бесплатным питанием обучающихся 5 - 11 классов из многодетных, малоимущих семей, детей погибших (умерших) лиц, принимавших участие в специальной военной операции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(далее – Порядок, обучающиеся 5-11 классов), определяет правила обеспечения бесплатным горячим питанием обучающихся 5 - 11 классов из многодетных, малоимущих семей, </w:t>
      </w:r>
      <w:bookmarkStart w:id="0" w:name="_Hlk178172294"/>
      <w:r>
        <w:rPr>
          <w:sz w:val="24"/>
          <w:szCs w:val="24"/>
        </w:rPr>
        <w:t>детей погибших (умерших) лиц, принимавших участие</w:t>
      </w:r>
      <w:proofErr w:type="gramEnd"/>
      <w:r>
        <w:rPr>
          <w:sz w:val="24"/>
          <w:szCs w:val="24"/>
        </w:rPr>
        <w:t xml:space="preserve"> в специальной военной операции</w:t>
      </w:r>
      <w:bookmarkEnd w:id="0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непосредственно в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proofErr w:type="gramStart"/>
      <w:r>
        <w:rPr>
          <w:color w:val="auto"/>
          <w:sz w:val="24"/>
          <w:szCs w:val="24"/>
        </w:rPr>
        <w:t xml:space="preserve">В Порядке под обучающимся из малоимущей семьи понимается ребенок, обучающийся в 5-11 классах  в муниципальной </w:t>
      </w:r>
      <w:r>
        <w:rPr>
          <w:sz w:val="24"/>
          <w:szCs w:val="24"/>
        </w:rPr>
        <w:t xml:space="preserve">общеобразовательной организации, подведомственной Управлению образования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области,  </w:t>
      </w:r>
      <w:r>
        <w:rPr>
          <w:color w:val="auto"/>
          <w:sz w:val="24"/>
          <w:szCs w:val="24"/>
        </w:rPr>
        <w:t>проживающий в семье со среднедушевым доходом, размер которого не превышает величину прожиточного минимума, установленную в Курганской области (далее – обучающийся из малоимущей семьи).</w:t>
      </w:r>
      <w:proofErr w:type="gramEnd"/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proofErr w:type="gramStart"/>
      <w:r>
        <w:rPr>
          <w:color w:val="auto"/>
          <w:sz w:val="24"/>
          <w:szCs w:val="24"/>
        </w:rPr>
        <w:t xml:space="preserve">В Порядке под обучающимся </w:t>
      </w:r>
      <w:r>
        <w:rPr>
          <w:sz w:val="24"/>
          <w:szCs w:val="24"/>
        </w:rPr>
        <w:t xml:space="preserve">из многодетной семьи понимается ребенок, обучающийся в 5-11 классах в муниципальной общеобразовательной организации, подведомственной Управлению образования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области, проживающий в семье, имеющей трех и более детей, в которой воспитывается трое и более детей, признается многодетной до достижения старшим ребенком возраста 18 лет, а если дети обучаются в организациях, осуществляющих образовательную деятельность, по</w:t>
      </w:r>
      <w:proofErr w:type="gramEnd"/>
      <w:r>
        <w:rPr>
          <w:sz w:val="24"/>
          <w:szCs w:val="24"/>
        </w:rPr>
        <w:t xml:space="preserve"> очной форме обучения – до окончания обучения, но не более чем до достижения ими 23 лет </w:t>
      </w:r>
      <w:r>
        <w:rPr>
          <w:color w:val="auto"/>
          <w:sz w:val="24"/>
          <w:szCs w:val="24"/>
        </w:rPr>
        <w:t>(далее – обучающийся из многодетной семьи)</w:t>
      </w:r>
      <w:r>
        <w:rPr>
          <w:sz w:val="24"/>
          <w:szCs w:val="24"/>
        </w:rPr>
        <w:t>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</w:t>
      </w:r>
      <w:proofErr w:type="gramStart"/>
      <w:r>
        <w:rPr>
          <w:color w:val="auto"/>
          <w:sz w:val="24"/>
          <w:szCs w:val="24"/>
        </w:rPr>
        <w:t xml:space="preserve">В Порядке под обучающимся </w:t>
      </w:r>
      <w:r>
        <w:rPr>
          <w:sz w:val="24"/>
          <w:szCs w:val="24"/>
        </w:rPr>
        <w:t xml:space="preserve">погибших (умерших) лиц, принимавших участие в специальной военной операции </w:t>
      </w:r>
      <w:r>
        <w:rPr>
          <w:color w:val="auto"/>
          <w:sz w:val="24"/>
          <w:szCs w:val="24"/>
        </w:rPr>
        <w:t xml:space="preserve">понимается ребенок, обучающийся в 5-11 классах в муниципальной </w:t>
      </w:r>
      <w:r>
        <w:rPr>
          <w:sz w:val="24"/>
          <w:szCs w:val="24"/>
        </w:rPr>
        <w:t xml:space="preserve">общеобразовательной организации, подведомственной Управлению образования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области, </w:t>
      </w:r>
      <w:r>
        <w:rPr>
          <w:color w:val="auto"/>
          <w:sz w:val="24"/>
          <w:szCs w:val="24"/>
        </w:rPr>
        <w:t>родитель (законный представитель) которого погиб, в ходе специальной военной операции на территории Украины, Донецкой Народной Республики, Луганской Народной Республики, Запорожской и Херсонских областях.</w:t>
      </w:r>
      <w:proofErr w:type="gramEnd"/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случае если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относится одновременно к нескольким категориям, указанным в настоящем Порядке, обеспечение питанием осуществляется по одной из категорий.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6. В целях обеспечения питанием один из родителей (законных представителей) обучающегося 5-11 классов подает на имя руководителя общеобразовательной организации заявление об обеспечении обучающегося питанием (далее – заявление).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заявлению прилагаются следующие документы: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согласие на обработку персональных данных заявителя в соответствии с действующим законодательством;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копия документа, подтверждающая статус многодетной семьи (справка или удостоверение многодетной семьи, либо </w:t>
      </w:r>
      <w:proofErr w:type="gramStart"/>
      <w:r>
        <w:rPr>
          <w:color w:val="auto"/>
          <w:sz w:val="24"/>
          <w:szCs w:val="24"/>
        </w:rPr>
        <w:t>при</w:t>
      </w:r>
      <w:proofErr w:type="gramEnd"/>
      <w:r>
        <w:rPr>
          <w:color w:val="auto"/>
          <w:sz w:val="24"/>
          <w:szCs w:val="24"/>
        </w:rPr>
        <w:t xml:space="preserve"> предъявление двухмерного штрихового кода (</w:t>
      </w:r>
      <w:r>
        <w:rPr>
          <w:color w:val="auto"/>
          <w:sz w:val="24"/>
          <w:szCs w:val="24"/>
          <w:lang w:val="en-US"/>
        </w:rPr>
        <w:t>QR</w:t>
      </w:r>
      <w:r>
        <w:rPr>
          <w:color w:val="auto"/>
          <w:sz w:val="24"/>
          <w:szCs w:val="24"/>
        </w:rPr>
        <w:t>-кода), содержащегося в электронном удостоверении многодетной семьи, в рамках эксперимента в период с 1 октября по 31 декабря 2024 года);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iCs/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- справка, подтверждающая, что среднедушевой доход семьи не превышает величину прожиточного минимума, установленную в Курганской области, либо информация, полученная из ГКУ «Управление социальной защиты населения № 9», по официальному межведомственному запросу предоставленная в Управление образования Администрации </w:t>
      </w:r>
      <w:proofErr w:type="spellStart"/>
      <w:r>
        <w:rPr>
          <w:color w:val="auto"/>
          <w:sz w:val="24"/>
          <w:szCs w:val="24"/>
        </w:rPr>
        <w:t>Кетовского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Курганской области или в общеобразовательные организации на текущий учебный год в срок </w:t>
      </w:r>
      <w:r>
        <w:rPr>
          <w:iCs/>
          <w:color w:val="auto"/>
          <w:sz w:val="24"/>
          <w:szCs w:val="24"/>
        </w:rPr>
        <w:t>до 1 сентября текущего календарного года и на 1 января нового</w:t>
      </w:r>
      <w:proofErr w:type="gramEnd"/>
      <w:r>
        <w:rPr>
          <w:iCs/>
          <w:color w:val="auto"/>
          <w:sz w:val="24"/>
          <w:szCs w:val="24"/>
        </w:rPr>
        <w:t xml:space="preserve"> календарного года.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извещение, подтверждающее, что </w:t>
      </w:r>
      <w:bookmarkStart w:id="1" w:name="_Hlk178172407"/>
      <w:r>
        <w:rPr>
          <w:color w:val="auto"/>
          <w:sz w:val="24"/>
          <w:szCs w:val="24"/>
        </w:rPr>
        <w:t>родитель (законный представитель) обучающего погиб, в ходе специальной военной операции на территории Украины, Донецкой Народной Республики, Луганской Народной Республики, Запорожской и Херсонских областях.</w:t>
      </w:r>
    </w:p>
    <w:bookmarkEnd w:id="1"/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 xml:space="preserve">Учет учащихся из малоимущих семей осуществляется на основании информации направленной </w:t>
      </w:r>
      <w:r>
        <w:rPr>
          <w:color w:val="333333"/>
          <w:sz w:val="24"/>
          <w:szCs w:val="24"/>
          <w:shd w:val="clear" w:color="auto" w:fill="FFFFFF"/>
        </w:rPr>
        <w:t>ГКУ «Управление социальной защиты населения № 9» в общеобразовательные организации в электронном виде и на бумажном носителе. Официальным является документ, полученный общеобразовательной организацией на бумажном носителе.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 В случае приема обучающегося в общеобразовательную организацию в течение учебного года родитель (законный представитель) вправе обратиться с заявлением, указанным в пункте 6 настоящего Порядка, в любое удобное время.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 В течение трех рабочих дней после поступления документов, указанных в пункте 6 Порядка, руководитель общеобразовательной организации формирует список и издает приказ о предоставлении </w:t>
      </w:r>
      <w:proofErr w:type="gramStart"/>
      <w:r>
        <w:rPr>
          <w:color w:val="auto"/>
          <w:sz w:val="24"/>
          <w:szCs w:val="24"/>
        </w:rPr>
        <w:t>обучающимся</w:t>
      </w:r>
      <w:proofErr w:type="gramEnd"/>
      <w:r>
        <w:rPr>
          <w:color w:val="auto"/>
          <w:sz w:val="24"/>
          <w:szCs w:val="24"/>
        </w:rPr>
        <w:t xml:space="preserve"> 5-11 классов бесплатного питания.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9. Бесплатное горячее </w:t>
      </w:r>
      <w:proofErr w:type="gramStart"/>
      <w:r>
        <w:rPr>
          <w:color w:val="auto"/>
          <w:sz w:val="24"/>
          <w:szCs w:val="24"/>
        </w:rPr>
        <w:t>питание</w:t>
      </w:r>
      <w:proofErr w:type="gramEnd"/>
      <w:r>
        <w:rPr>
          <w:color w:val="auto"/>
          <w:sz w:val="24"/>
          <w:szCs w:val="24"/>
        </w:rPr>
        <w:t xml:space="preserve"> обучающимся 5-11 классов предоставляется в дни посещения обучающимися учебных занятий (уроков) в общеобразовательной организации, за исключением праздничных, выходных дней и каникулярного времени. 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Горячее питание не предоставляется и не компенсируется в следующих случаях: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непосещении учебных занятий (уроков);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обучении с применением электронного обучения и дистанционных образовательных технологий. 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</w:t>
      </w:r>
      <w:r>
        <w:rPr>
          <w:sz w:val="24"/>
          <w:szCs w:val="24"/>
        </w:rPr>
        <w:t xml:space="preserve">. Организация питания возлагается на общеобразовательную организацию и осуществляется в школьных столовых. Ответственность за организацию горячего 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возлагается на руководителя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11. </w:t>
      </w:r>
      <w:r>
        <w:rPr>
          <w:sz w:val="24"/>
          <w:szCs w:val="24"/>
        </w:rPr>
        <w:t>Режим питания в общеобразовательной организации определяется санитарно-эпидемиологическими правилами и нормами.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Горячее питание обучающихся организуется на основе разработанного и утвержденного директором общеобразовательной организации примерного 10-дневного меню и рациона питания в соответствии с требованиями СанПиН 2.3/2.4.3590-20 «Санитарно-эпидемиологические требования к организации общественного питания населения», а также индивидуальных меню для детей, нуждающихся в лечебном и диетическом меню, замена его буфетной продукцией не допускается.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 xml:space="preserve">Для контроля за организацией горячего питания обучающихся в общеобразовательных организациях создается </w:t>
      </w:r>
      <w:proofErr w:type="spellStart"/>
      <w:r>
        <w:rPr>
          <w:sz w:val="24"/>
          <w:szCs w:val="24"/>
        </w:rPr>
        <w:t>бракеражная</w:t>
      </w:r>
      <w:proofErr w:type="spellEnd"/>
      <w:r>
        <w:rPr>
          <w:sz w:val="24"/>
          <w:szCs w:val="24"/>
        </w:rPr>
        <w:t xml:space="preserve"> комиссия и родительского контроля.</w:t>
      </w:r>
      <w:proofErr w:type="gramEnd"/>
      <w:r>
        <w:rPr>
          <w:sz w:val="24"/>
          <w:szCs w:val="24"/>
        </w:rPr>
        <w:t xml:space="preserve"> Порядок работы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и родительского контроля предусматривается локальным актом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14. </w:t>
      </w:r>
      <w:r>
        <w:rPr>
          <w:sz w:val="24"/>
          <w:szCs w:val="24"/>
        </w:rPr>
        <w:t xml:space="preserve">Организация горячего питания, обеспечение качества пищевых продуктов и их безопасность для здоровья обучающихся в общеобразовательных организациях осуществляется в соответствии с требованиями Федерального закона от 02.01.2000 № 29-ФЗ «О качестве и безопасности пищевых продуктов». 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15. </w:t>
      </w:r>
      <w:r>
        <w:rPr>
          <w:sz w:val="24"/>
          <w:szCs w:val="24"/>
        </w:rPr>
        <w:t>Общеобразовательная организация, должна размещать для родителей (законных представителей) и обучающихся  в доступных местах в обеденном зале, холле следующую информацию: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ежедневное меню с указанием наименования приема пищи, наименования блюда, массы порции, калорийности порции;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рекомендации по организации здорового питания детей.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16. Питание отдельных категорий обучающихся, страдающих различными заболеваниями, нуждающихся в лечебном и диетическом питании</w:t>
      </w:r>
      <w:r>
        <w:rPr>
          <w:color w:val="auto"/>
          <w:sz w:val="24"/>
          <w:szCs w:val="24"/>
        </w:rPr>
        <w:t>, организуется по отдельному меню, разработанному и утвержденному директором общеобразовательной организации в соответствии с действующими санитарно-эпидемиологическими требованиями и индивидуальными потребностями обучающихся.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При необходимости организации питания по индивидуальному меню для обучающегося, имеющего ограничения в питании, родителю (законному представителю) указанного обучающегося необходимо обратиться к руководителю общеобразовательной организации с документами от лечащего врача о поставленном диагнозе и рекомендуемой диете.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gramStart"/>
      <w:r>
        <w:rPr>
          <w:sz w:val="24"/>
          <w:szCs w:val="24"/>
        </w:rPr>
        <w:t xml:space="preserve">Руководитель общеобразовательной организации при обращении родителя (законного представителя) обучающегося, имеющего ограничения в питании, с указанным в п. 17 документами, принимает от указанного выше родителя (законного представителя) заявление о необходимости организации питания по индивидуальному  меню. 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В случае поступления указанного в п. 18 заявления руководитель общеобразовательной организации разрабатывает в 10-дневный срок индивидуальное меню, соответствующее санитарно-эпидемиологическими требованиями и индивидуальным потребностям отдельно взятого обучающегося.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Порядок проведения мероприятий по родительскому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организацией питания обучающихся, в том числе регламентирующего порядок доступа родителей (законных представителей) обучающихся в помещение для приема пищи, регламентируется локальными нормативными актами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21. Финансирование расходов, связанных с предоставлением бесплатного горячего питания осуществляется за счет бюджетных средств из областного бюджета и муниципального бюджета. 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Субсидия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связанная с обеспечением питания обучающихся 5-11 классов муниципальных общеобразовательных организаций </w:t>
      </w:r>
      <w:proofErr w:type="spellStart"/>
      <w:r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из малоимущих, многодетных семей, детей погибших (умерших) лиц, принимавших участие в специальной военной операции, предоставляется в соответствии со сводной бюджетной росписью областного бюджета в пределах лимитов бюджетных обязательств, утвержденных в установленном порядке в целях </w:t>
      </w:r>
      <w:proofErr w:type="spellStart"/>
      <w:r>
        <w:rPr>
          <w:rFonts w:ascii="Times New Roman" w:hAnsi="Times New Roman"/>
          <w:bCs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расходов, связанных с обеспечением питания обучающихся из малоимущих, многодетных семей, детей погибших (умерших) лиц, принимавших участие в специальной военной операции.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Предельный уровень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расходного обязательства муниципального образования из областного бюджета составляет 99%.».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Объем субсидии для обучающихся из малоимущих, многодетных семей, детей погибших (умерших) лиц, принимавших участие в специальной военной операции, определяется по формуле: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Lbic</w:t>
      </w:r>
      <w:proofErr w:type="spellEnd"/>
      <w:r>
        <w:rPr>
          <w:rFonts w:ascii="Times New Roman" w:hAnsi="Times New Roman"/>
          <w:sz w:val="24"/>
          <w:szCs w:val="24"/>
        </w:rPr>
        <w:t xml:space="preserve"> х 200 х 45 </w:t>
      </w:r>
      <w:proofErr w:type="gramStart"/>
      <w:r>
        <w:rPr>
          <w:rFonts w:ascii="Times New Roman" w:hAnsi="Times New Roman"/>
          <w:sz w:val="24"/>
          <w:szCs w:val="24"/>
        </w:rPr>
        <w:t>руб.,</w:t>
      </w:r>
      <w:proofErr w:type="gramEnd"/>
      <w:r>
        <w:rPr>
          <w:rFonts w:ascii="Times New Roman" w:hAnsi="Times New Roman"/>
          <w:sz w:val="24"/>
          <w:szCs w:val="24"/>
        </w:rPr>
        <w:t xml:space="preserve"> где: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 - объем субсидии на питание обучающихся из малоимущих, многодетных семей, детей погибших (умерших) лиц, принимавших участие в специальной военной операции муниципальных общеобразовательных организаций; 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Lbic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обучающихся из малоимущих, многодетных семей, детей погибших (умерших) лиц, принимавших участие в специальной военной операции муниципальных общеобразовательных организаций; 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200 - плановое количество </w:t>
      </w:r>
      <w:proofErr w:type="spellStart"/>
      <w:r>
        <w:rPr>
          <w:rFonts w:ascii="Times New Roman" w:hAnsi="Times New Roman"/>
          <w:sz w:val="24"/>
          <w:szCs w:val="24"/>
        </w:rPr>
        <w:t>детодней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питания обучающихся из малоимущих,  многодетных семей, детей погибших (умерших) лиц, принимавших участие в специальной военной операции муниципальных общеобразовательных организаций;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 – размер компенсации на питание в день на одного обучающегося из  малоимущих, многодетных семей, детей погибших (умерших) лиц, принимавших участие в специальной военной операции муниципальных общеобразовательных организаций. 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Субсидия в день на одного ребенка составляет 51 рубль 96 копеек.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руб. 96коп.- размер компенсации на питание в день на одного обучающегося из малоимущих, многодетных семей, детей погибших (умерших) лиц, принимавших участие в специальной военной операции муниципальных общеобразовательных организаций из местного бюджета;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- 45 руб.– размер компенсации на питание в день на одного обучающегося из </w:t>
      </w:r>
      <w:bookmarkStart w:id="2" w:name="_Hlk178242799"/>
      <w:r>
        <w:rPr>
          <w:rFonts w:ascii="Times New Roman" w:hAnsi="Times New Roman"/>
          <w:sz w:val="24"/>
          <w:szCs w:val="24"/>
        </w:rPr>
        <w:t>малоимущих, многодетных семей, детей погибших (умерших) лиц, принимавших участие в специальной военной операции</w:t>
      </w:r>
      <w:bookmarkEnd w:id="2"/>
      <w:r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 из областного бюджета.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24. При возникновении </w:t>
      </w:r>
      <w:proofErr w:type="gramStart"/>
      <w:r>
        <w:rPr>
          <w:color w:val="auto"/>
          <w:sz w:val="24"/>
          <w:szCs w:val="24"/>
        </w:rPr>
        <w:t>обстоятельств, влекущих прекращение права на Субсидию руководитель общеобразовательной организации издает</w:t>
      </w:r>
      <w:proofErr w:type="gramEnd"/>
      <w:r>
        <w:rPr>
          <w:color w:val="auto"/>
          <w:sz w:val="24"/>
          <w:szCs w:val="24"/>
        </w:rPr>
        <w:t xml:space="preserve"> соответствующий приказ.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25. Общеобразовательная организация составляет табель посещаемости учащихся из малообеспеченных семей,</w:t>
      </w:r>
      <w:r>
        <w:rPr>
          <w:sz w:val="24"/>
          <w:szCs w:val="24"/>
        </w:rPr>
        <w:t xml:space="preserve"> многодетных семей, детей погибших (умерших) лиц, принимавших участие в специальной военной операции</w:t>
      </w:r>
      <w:r>
        <w:rPr>
          <w:color w:val="auto"/>
          <w:sz w:val="24"/>
          <w:szCs w:val="24"/>
        </w:rPr>
        <w:t>, ведет ежедневный учет фактического количества учащихся для определения размера субсидии в месяц для зачисления на счет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23" w:firstLine="709"/>
        <w:jc w:val="both"/>
        <w:rPr>
          <w:color w:val="auto"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76" w:lineRule="auto"/>
        <w:ind w:right="20" w:firstLine="709"/>
        <w:jc w:val="both"/>
        <w:rPr>
          <w:color w:val="auto"/>
          <w:sz w:val="24"/>
          <w:szCs w:val="24"/>
        </w:rPr>
      </w:pPr>
    </w:p>
    <w:p w:rsidR="00AC50B2" w:rsidRDefault="00AC50B2" w:rsidP="00AC50B2">
      <w:pPr>
        <w:rPr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rPr>
          <w:color w:val="auto"/>
        </w:rPr>
      </w:pPr>
    </w:p>
    <w:p w:rsidR="00AC50B2" w:rsidRDefault="00AC50B2" w:rsidP="00AC50B2">
      <w:pPr>
        <w:rPr>
          <w:rFonts w:hint="eastAsia"/>
          <w:color w:val="auto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50B2" w:rsidTr="00AC50B2">
        <w:tc>
          <w:tcPr>
            <w:tcW w:w="4785" w:type="dxa"/>
          </w:tcPr>
          <w:p w:rsidR="00AC50B2" w:rsidRDefault="00AC50B2">
            <w:pPr>
              <w:tabs>
                <w:tab w:val="left" w:pos="2809"/>
              </w:tabs>
              <w:rPr>
                <w:color w:val="auto"/>
              </w:rPr>
            </w:pPr>
          </w:p>
        </w:tc>
        <w:tc>
          <w:tcPr>
            <w:tcW w:w="4785" w:type="dxa"/>
          </w:tcPr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 к постановлению </w:t>
            </w: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AC50B2" w:rsidRPr="00AC50B2" w:rsidRDefault="00AC50B2">
            <w:pPr>
              <w:pStyle w:val="a5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  <w:r w:rsidRPr="00AC5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Bodytext2"/>
                <w:sz w:val="24"/>
                <w:szCs w:val="24"/>
                <w:u w:val="none"/>
              </w:rPr>
              <w:t>2024 г. № 3141</w:t>
            </w:r>
          </w:p>
          <w:p w:rsidR="00AC50B2" w:rsidRDefault="00AC50B2">
            <w:pPr>
              <w:rPr>
                <w:color w:val="auto"/>
              </w:rPr>
            </w:pPr>
            <w:proofErr w:type="gramStart"/>
            <w:r>
              <w:rPr>
                <w:rStyle w:val="Bodytext2"/>
              </w:rPr>
              <w:t>«</w:t>
            </w:r>
            <w:r>
              <w:rPr>
                <w:rFonts w:ascii="Times New Roman" w:hAnsi="Times New Roman"/>
              </w:rPr>
              <w:t xml:space="preserve">Об организации питания обучающихся в муниципальных общеобразовательных организациях, подведомственных Управлению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Кетовского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Курганской области»</w:t>
            </w:r>
            <w:proofErr w:type="gramEnd"/>
          </w:p>
        </w:tc>
      </w:tr>
    </w:tbl>
    <w:p w:rsidR="00AC50B2" w:rsidRDefault="00AC50B2" w:rsidP="00AC50B2">
      <w:pPr>
        <w:rPr>
          <w:rFonts w:hint="eastAsia"/>
          <w:color w:val="auto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</w:t>
      </w:r>
    </w:p>
    <w:p w:rsidR="00AC50B2" w:rsidRDefault="00AC50B2" w:rsidP="00AC50B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организациях, </w:t>
      </w:r>
      <w:r>
        <w:rPr>
          <w:rFonts w:ascii="Times New Roman" w:hAnsi="Times New Roman"/>
          <w:b/>
        </w:rPr>
        <w:t xml:space="preserve">подведомственных Управлению образования Администрации </w:t>
      </w:r>
      <w:proofErr w:type="spellStart"/>
      <w:r>
        <w:rPr>
          <w:rFonts w:ascii="Times New Roman" w:hAnsi="Times New Roman"/>
          <w:b/>
        </w:rPr>
        <w:t>Кетовского</w:t>
      </w:r>
      <w:proofErr w:type="spellEnd"/>
      <w:r>
        <w:rPr>
          <w:rFonts w:ascii="Times New Roman" w:hAnsi="Times New Roman"/>
          <w:b/>
        </w:rPr>
        <w:t xml:space="preserve"> муниципального округа Курганской области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b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1.</w:t>
      </w:r>
      <w:r>
        <w:rPr>
          <w:sz w:val="24"/>
          <w:szCs w:val="24"/>
        </w:rPr>
        <w:t xml:space="preserve">Порядок обеспечения бесплатным двухразовым горячим питанием обучающихся с ограниченными возможностями здоровья, детей-инвалидов в муниципальных общеобразовательных организаций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(далее - Порядок, обучающиеся, общеобразовательные организации) определяет процедуру обеспечения бесплатным двухразовым горячим питанием обучающихся с ограниченными возможностями здоровья, детей-инвалидов, находящихся непосредственно в общеобразовательной организации.</w:t>
      </w:r>
      <w:proofErr w:type="gramEnd"/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auto"/>
          <w:sz w:val="24"/>
          <w:szCs w:val="24"/>
        </w:rPr>
        <w:t xml:space="preserve">В Порядке под </w:t>
      </w:r>
      <w:proofErr w:type="gramStart"/>
      <w:r>
        <w:rPr>
          <w:color w:val="auto"/>
          <w:sz w:val="24"/>
          <w:szCs w:val="24"/>
        </w:rPr>
        <w:t>обучающимся</w:t>
      </w:r>
      <w:proofErr w:type="gramEnd"/>
      <w:r>
        <w:rPr>
          <w:color w:val="auto"/>
          <w:sz w:val="24"/>
          <w:szCs w:val="24"/>
        </w:rPr>
        <w:t xml:space="preserve"> с </w:t>
      </w:r>
      <w:r>
        <w:rPr>
          <w:sz w:val="24"/>
          <w:szCs w:val="24"/>
        </w:rPr>
        <w:t>ограниченными возможностями здоровья понимается ребенок, имеющий недостатки в физическом и (или) психологическом развитии, подтвержденные психолого – медико - педагогической комиссией и препятствующие получению образования без создания специальных условий (далее – обучающийся с ОВЗ).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auto"/>
          <w:sz w:val="24"/>
          <w:szCs w:val="24"/>
        </w:rPr>
        <w:t xml:space="preserve">В Порядке под обучающимся </w:t>
      </w:r>
      <w:r>
        <w:rPr>
          <w:rFonts w:eastAsia="Times New Roman"/>
          <w:color w:val="2C2D2E"/>
          <w:sz w:val="24"/>
          <w:szCs w:val="24"/>
        </w:rPr>
        <w:t xml:space="preserve">ребенок-инвалид, </w:t>
      </w:r>
      <w:r>
        <w:rPr>
          <w:sz w:val="24"/>
          <w:szCs w:val="24"/>
        </w:rPr>
        <w:t xml:space="preserve">понимается ребенок </w:t>
      </w:r>
      <w:r>
        <w:rPr>
          <w:rFonts w:eastAsia="Times New Roman"/>
          <w:color w:val="2C2D2E"/>
          <w:sz w:val="24"/>
          <w:szCs w:val="24"/>
        </w:rPr>
        <w:t xml:space="preserve">до 18 лет, который имеет значительные ограничения жизнедеятельности, приводящие к социальной </w:t>
      </w:r>
      <w:proofErr w:type="spellStart"/>
      <w:r>
        <w:rPr>
          <w:rFonts w:eastAsia="Times New Roman"/>
          <w:color w:val="2C2D2E"/>
          <w:sz w:val="24"/>
          <w:szCs w:val="24"/>
        </w:rPr>
        <w:t>дезадаптации</w:t>
      </w:r>
      <w:proofErr w:type="spellEnd"/>
      <w:r>
        <w:rPr>
          <w:rFonts w:eastAsia="Times New Roman"/>
          <w:color w:val="2C2D2E"/>
          <w:sz w:val="24"/>
          <w:szCs w:val="24"/>
        </w:rPr>
        <w:t xml:space="preserve"> вследствие нарушений развития и роста ребенка, а также способностей к самообслуживанию, передвижению, ориентации, </w:t>
      </w:r>
      <w:proofErr w:type="gramStart"/>
      <w:r>
        <w:rPr>
          <w:rFonts w:eastAsia="Times New Roman"/>
          <w:color w:val="2C2D2E"/>
          <w:sz w:val="24"/>
          <w:szCs w:val="24"/>
        </w:rPr>
        <w:t>контролю за</w:t>
      </w:r>
      <w:proofErr w:type="gramEnd"/>
      <w:r>
        <w:rPr>
          <w:rFonts w:eastAsia="Times New Roman"/>
          <w:color w:val="2C2D2E"/>
          <w:sz w:val="24"/>
          <w:szCs w:val="24"/>
        </w:rPr>
        <w:t xml:space="preserve"> своим поведением, обучению, общению. Статус «ребенок-инвалид» устанавливается учреждениями </w:t>
      </w:r>
      <w:proofErr w:type="gramStart"/>
      <w:r>
        <w:rPr>
          <w:rFonts w:eastAsia="Times New Roman"/>
          <w:color w:val="2C2D2E"/>
          <w:sz w:val="24"/>
          <w:szCs w:val="24"/>
        </w:rPr>
        <w:t>медико-социальной</w:t>
      </w:r>
      <w:proofErr w:type="gramEnd"/>
      <w:r>
        <w:rPr>
          <w:rFonts w:eastAsia="Times New Roman"/>
          <w:color w:val="2C2D2E"/>
          <w:sz w:val="24"/>
          <w:szCs w:val="24"/>
        </w:rPr>
        <w:t xml:space="preserve"> экспертизы </w:t>
      </w:r>
      <w:r>
        <w:rPr>
          <w:sz w:val="24"/>
          <w:szCs w:val="24"/>
        </w:rPr>
        <w:t>(обучающийся ребенок-инвалид).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случае если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относится одновременно к нескольким категориям, указанным в настоящем пункте, обеспечение питанием  осуществляется по одной из категорий.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 В целях обеспечения питанием один из родителей (законных представителей) обучающегося </w:t>
      </w:r>
      <w:r>
        <w:rPr>
          <w:sz w:val="24"/>
          <w:szCs w:val="24"/>
        </w:rPr>
        <w:t>с ОВЗ</w:t>
      </w:r>
      <w:r>
        <w:rPr>
          <w:color w:val="auto"/>
          <w:sz w:val="24"/>
          <w:szCs w:val="24"/>
        </w:rPr>
        <w:t xml:space="preserve">, </w:t>
      </w:r>
      <w:r>
        <w:rPr>
          <w:sz w:val="24"/>
          <w:szCs w:val="24"/>
        </w:rPr>
        <w:t xml:space="preserve">ребенка-инвалида </w:t>
      </w:r>
      <w:r>
        <w:rPr>
          <w:color w:val="auto"/>
          <w:sz w:val="24"/>
          <w:szCs w:val="24"/>
        </w:rPr>
        <w:t xml:space="preserve">подает на имя руководителя общеобразовательной организации заявление об обеспечении бесплатным двухразовым питанием обучающегося </w:t>
      </w:r>
      <w:r>
        <w:rPr>
          <w:sz w:val="24"/>
          <w:szCs w:val="24"/>
        </w:rPr>
        <w:t>с ОВЗ</w:t>
      </w:r>
      <w:r>
        <w:rPr>
          <w:color w:val="auto"/>
          <w:sz w:val="24"/>
          <w:szCs w:val="24"/>
        </w:rPr>
        <w:t xml:space="preserve">, </w:t>
      </w:r>
      <w:r>
        <w:rPr>
          <w:sz w:val="24"/>
          <w:szCs w:val="24"/>
        </w:rPr>
        <w:t xml:space="preserve">ребенок-инвалид </w:t>
      </w:r>
      <w:r>
        <w:rPr>
          <w:color w:val="auto"/>
          <w:sz w:val="24"/>
          <w:szCs w:val="24"/>
        </w:rPr>
        <w:t>(далее – заявление).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заявлению прилагаются следующие документы: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согласие на обработку персональных данных заявителя в соответствии с действующим законодательством;</w:t>
      </w:r>
    </w:p>
    <w:p w:rsidR="00AC50B2" w:rsidRDefault="00AC50B2" w:rsidP="00AC50B2">
      <w:pPr>
        <w:pStyle w:val="Bodytext1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копия заключения </w:t>
      </w:r>
      <w:r>
        <w:rPr>
          <w:sz w:val="24"/>
          <w:szCs w:val="24"/>
        </w:rPr>
        <w:t xml:space="preserve">психолого – медико – педагогической комиссии или </w:t>
      </w:r>
      <w:r>
        <w:rPr>
          <w:color w:val="auto"/>
          <w:sz w:val="24"/>
          <w:szCs w:val="24"/>
        </w:rPr>
        <w:t xml:space="preserve">копия заключения </w:t>
      </w:r>
      <w:proofErr w:type="gramStart"/>
      <w:r>
        <w:rPr>
          <w:rFonts w:eastAsia="Times New Roman"/>
          <w:color w:val="2C2D2E"/>
          <w:sz w:val="24"/>
          <w:szCs w:val="24"/>
        </w:rPr>
        <w:t>медико–социальной</w:t>
      </w:r>
      <w:proofErr w:type="gramEnd"/>
      <w:r>
        <w:rPr>
          <w:rFonts w:eastAsia="Times New Roman"/>
          <w:color w:val="2C2D2E"/>
          <w:sz w:val="24"/>
          <w:szCs w:val="24"/>
        </w:rPr>
        <w:t xml:space="preserve"> экспертизы.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0"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6.</w:t>
      </w:r>
      <w:r>
        <w:rPr>
          <w:color w:val="auto"/>
          <w:sz w:val="24"/>
          <w:szCs w:val="24"/>
        </w:rPr>
        <w:t xml:space="preserve"> Руководитель общеобразовательной организации организует прием поступивших в соответствии с п. 5. настоящего Порядка заявлений и формирует список обучающихся, претендующих на  питание (далее – список питающихся), руководитель общеобразовательной организации в течение 1 рабочего дня издает соответствующий приказ.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7. При возникновении обстоятельств, влекущих прекращение права на бесплатное двухразовое питание (снятие статуса «ребенок с ограниченными возможностями здоровья» решением </w:t>
      </w:r>
      <w:r>
        <w:rPr>
          <w:sz w:val="24"/>
          <w:szCs w:val="24"/>
        </w:rPr>
        <w:t xml:space="preserve">психолого – медико – педагогической комиссии, «ребенок – инвалид» решением </w:t>
      </w:r>
      <w:proofErr w:type="gramStart"/>
      <w:r>
        <w:rPr>
          <w:rFonts w:eastAsia="Times New Roman"/>
          <w:color w:val="2C2D2E"/>
          <w:sz w:val="24"/>
          <w:szCs w:val="24"/>
        </w:rPr>
        <w:t>медико – социальной</w:t>
      </w:r>
      <w:proofErr w:type="gramEnd"/>
      <w:r>
        <w:rPr>
          <w:rFonts w:eastAsia="Times New Roman"/>
          <w:color w:val="2C2D2E"/>
          <w:sz w:val="24"/>
          <w:szCs w:val="24"/>
        </w:rPr>
        <w:t xml:space="preserve"> экспертизы)</w:t>
      </w:r>
      <w:r>
        <w:rPr>
          <w:sz w:val="24"/>
          <w:szCs w:val="24"/>
        </w:rPr>
        <w:t xml:space="preserve"> отчисление обучающегося из общеобразовательной организации, </w:t>
      </w:r>
      <w:r>
        <w:rPr>
          <w:color w:val="auto"/>
          <w:sz w:val="24"/>
          <w:szCs w:val="24"/>
        </w:rPr>
        <w:t>руководитель общеобразовательной организации издает приказ о прекращении питания обучающегося с ОВЗ, ребенка – инвалида.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Питания прекращается со дня, следующего за днем издания указанного приказа.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8. </w:t>
      </w:r>
      <w:r>
        <w:rPr>
          <w:sz w:val="24"/>
          <w:szCs w:val="24"/>
        </w:rPr>
        <w:t>Организация питания возлагается на общеобразовательную организацию и осуществляется в школьных столовых. Ответственность за организацию горячего питания обучающихся с ОВЗ</w:t>
      </w:r>
      <w:r>
        <w:rPr>
          <w:color w:val="auto"/>
          <w:sz w:val="24"/>
          <w:szCs w:val="24"/>
        </w:rPr>
        <w:t xml:space="preserve">, </w:t>
      </w:r>
      <w:r>
        <w:rPr>
          <w:sz w:val="24"/>
          <w:szCs w:val="24"/>
        </w:rPr>
        <w:t>детей – инвалидов возлагается на руководителя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Приказом руководителя общеобразовательной организации назначается ответственное  лицо за организацию бесплатного двухразового питания обучающихся с ОВЗ, детей – инвалидов.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Ответственное лицо за организацию бесплатного двухразового питания обучающихся с ОВЗ, детей - инвалидов ведет ежедневный учет посещаемости школьной столовой обучающимися с ОВЗ, детей – инвалидов по данным, предоставленным ему ежедневно классными руководителями.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Бесплатное двухразовое питание предоставляется обучающимся с ОВЗ, детей – инвалидов только в дни посещения уроков, за исключением выходных, праздничных дней и каникулярного времени.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 дни непосещения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 ОВЗ, детей – инвалидов общеобразовательной организации бесплатное двухразовое питание не предоставляется, не компенсируется. Замена бесплатного двухразового питания на </w:t>
      </w:r>
      <w:proofErr w:type="gramStart"/>
      <w:r>
        <w:rPr>
          <w:sz w:val="24"/>
          <w:szCs w:val="24"/>
        </w:rPr>
        <w:t>денежную</w:t>
      </w:r>
      <w:proofErr w:type="gramEnd"/>
      <w:r>
        <w:rPr>
          <w:sz w:val="24"/>
          <w:szCs w:val="24"/>
        </w:rPr>
        <w:t xml:space="preserve"> компенсация не производится.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Для организации предоставления бесплатного двухразового питания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 ОВЗ, детей – инвалидов общеобразовательные организации: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обеспечивают информирование  родителей (законных представителей) о порядке и условиях предоставления бесплатного двухразового питания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 ОВЗ, детей – инвалидов;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принимают документы, указанные в пункте 5 Порядка, формирует пакет документов и обеспечивает их хранение;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проверяет право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получение бесплатного двухразового питания;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принимает решение о предоставлении (об отказе в предоставлении) бесплатного двухразового питания; издает приказ о предоставлении бесплатного двухразового питания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 ОВЗ, детей – инвалидов в течение 1 календарного дня со дня приема документов от родителей (законных представителей);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утверждает график питания;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подготовку и ведение табеля посещения обучающихся с ОВЗ, детей – инвалидов;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ежемесячно до 5 числа месяца,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 xml:space="preserve">, представляет в МКУ Центр бухгалтерского учета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табель посещения обучающихся с ОВЗ, детей – инвалидов;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несет ответственность за определение права обучающихся с ОВЗ, детей – инвалидов на получение бесплатного двухразового питания и достоверность сведений о ежедневной фактической посещаемости детей.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Руководитель общеобразовательной организации несет ответственность за организацию и качество бесплатного двухразового питания обучающихся с ОВЗ, детей – инвалидов, за охват обучающихся с ОВЗ, детей – инвалидов бесплатным двухразовым питанием, за своевременное утверждение списков на бесплатное двухразовое питание, за утверждение графика питания, за ведение ежедневного учета обучающихся с ОВЗ, детей – инвалидов, получающих бесплатное двухразовое питание.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proofErr w:type="gramStart"/>
      <w:r>
        <w:rPr>
          <w:sz w:val="24"/>
          <w:szCs w:val="24"/>
        </w:rPr>
        <w:t>Горячее питание обучающихся организуется на основе разработанного и утвержденного директором общеобразовательной организации примерного 10-дневного меню и рациона питания в соответствии с требованиями СанПиН 2.3/2.4.3590-20 «Санитарно-эпидемиологические требования к организации общественного питания населения», а также индивидуальных меню для детей, нуждающихся в лечебном и диетическом меню, замена его буфетной продукцией не допускается.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 xml:space="preserve">Для контроля за организацией горячего питания обучающихся в общеобразовательных организациях создается </w:t>
      </w:r>
      <w:proofErr w:type="spellStart"/>
      <w:r>
        <w:rPr>
          <w:sz w:val="24"/>
          <w:szCs w:val="24"/>
        </w:rPr>
        <w:t>бракеражная</w:t>
      </w:r>
      <w:proofErr w:type="spellEnd"/>
      <w:r>
        <w:rPr>
          <w:sz w:val="24"/>
          <w:szCs w:val="24"/>
        </w:rPr>
        <w:t xml:space="preserve"> комиссия и родительского контроля).</w:t>
      </w:r>
      <w:proofErr w:type="gramEnd"/>
      <w:r>
        <w:rPr>
          <w:sz w:val="24"/>
          <w:szCs w:val="24"/>
        </w:rPr>
        <w:t xml:space="preserve"> Порядок работы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и родительского контроля предусматривается локальным актом общеобразовательной организации.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Организация горячего питания, обеспечение качества пищевых продуктов и их безопасность для здоровья обучающихся в общеобразовательных организациях осуществляется в соответствии с требованиями Федерального закона от 02.01.2000 № 29-ФЗ «О качестве и безопасности пищевых продуктов».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gramStart"/>
      <w:r>
        <w:rPr>
          <w:sz w:val="24"/>
          <w:szCs w:val="24"/>
        </w:rPr>
        <w:t>Общеобразовательная организация, должна размещать в доступных для родителей и детей местах (в обеденном зале, холле, следующую информацию: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ежедневное меню с указанием наименования приема пищи, наименования блюда, массы порции, калорийности порции;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рекомендации по организации здорового питания детей.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Питание отдельных категорий обучающихся, страдающих различными заболеваниями, нуждающихся в лечебном и диетическом питании, организуется по отдельному меню, разработанному и согласованному директором общеобразовательной организации в соответствии с действующими санитарно-эпидемиологическими требованиями и индивидуальными потребностями обучающихся.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При необходимости организации питания по индивидуальному меню для обучающегося, имеющего ограничения в питании, родителям (законным представителям) указанного обучающегося необходимо обратиться к руководителю общеобразовательной организации с документами от лечащего врача о поставленном диагнозе и рекомендуемой диете.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Руководитель общеобразовательной организации при обращении родителя (законного представителя) обучающегося, имеющего ограничения в питании, с указанным в п. 19 документом, принимает от указанного выше родителя (законного представителя) заявление о необходимости организации питания по индивидуальному  меню. 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В случае поступления указанного в п. 19 заявления руководитель общеобразовательной организации разрабатывает в 10-дневный срок индивидуальное меню, соответствующее санитарно – эпидемиологическим требованиям и индивидуальным потребностям отдельно взятого обучающегося. 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23.</w:t>
      </w:r>
      <w:r>
        <w:rPr>
          <w:b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Субсидия, связанная с обеспечением бесплатным двухразовым питанием обучающихся </w:t>
      </w:r>
      <w:r>
        <w:rPr>
          <w:sz w:val="24"/>
          <w:szCs w:val="24"/>
        </w:rPr>
        <w:t xml:space="preserve">с ОВЗ, </w:t>
      </w:r>
      <w:r>
        <w:rPr>
          <w:color w:val="auto"/>
          <w:sz w:val="24"/>
          <w:szCs w:val="24"/>
        </w:rPr>
        <w:t>детей-инвалидов</w:t>
      </w:r>
      <w:r>
        <w:rPr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предоставляется за счет средств муниципального бюджета.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24. </w:t>
      </w:r>
      <w:r>
        <w:rPr>
          <w:bCs/>
          <w:color w:val="auto"/>
          <w:sz w:val="24"/>
          <w:szCs w:val="24"/>
        </w:rPr>
        <w:t xml:space="preserve">Под бесплатным двухразовым питанием </w:t>
      </w:r>
      <w:r>
        <w:rPr>
          <w:bCs/>
          <w:sz w:val="24"/>
          <w:szCs w:val="24"/>
        </w:rPr>
        <w:t xml:space="preserve">за счет бюджета </w:t>
      </w:r>
      <w:proofErr w:type="spellStart"/>
      <w:r>
        <w:rPr>
          <w:bCs/>
          <w:sz w:val="24"/>
          <w:szCs w:val="24"/>
        </w:rPr>
        <w:t>Кетовского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  <w:r>
        <w:rPr>
          <w:bCs/>
          <w:color w:val="auto"/>
          <w:sz w:val="24"/>
          <w:szCs w:val="24"/>
        </w:rPr>
        <w:t xml:space="preserve">понимается обеспечение детей с ОВЗ, детей – инвалидов, двухразовым горячим питанием в общеобразовательных организациях за счет средств муниципального бюджета. 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193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25. Стоимость двухразового питания в день на одного обучающегося с ОВЗ, </w:t>
      </w:r>
      <w:r>
        <w:rPr>
          <w:bCs/>
          <w:color w:val="auto"/>
          <w:sz w:val="24"/>
          <w:szCs w:val="24"/>
        </w:rPr>
        <w:t xml:space="preserve">детей-инвалидов </w:t>
      </w:r>
      <w:r>
        <w:rPr>
          <w:bCs/>
          <w:sz w:val="24"/>
          <w:szCs w:val="24"/>
        </w:rPr>
        <w:t>5-11 классов составляет 41 рубль 20 копеек.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в Финансовый отдел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в соответствии со сводной бюджетной росписью бюджета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в пределах лимитов бюджетных обязательств, утвержденных в установленном порядке, предоставляются ежемесячно, за исключением летнего периода.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обучающихся с ОВЗ, детей - инвалидов объем средств определяется по формуле: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Sbi</w:t>
      </w:r>
      <w:proofErr w:type="spellEnd"/>
      <w:proofErr w:type="gramStart"/>
      <w:r>
        <w:rPr>
          <w:sz w:val="24"/>
          <w:szCs w:val="24"/>
        </w:rPr>
        <w:t xml:space="preserve">= </w:t>
      </w:r>
      <w:proofErr w:type="gramEnd"/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Lbic×</m:t>
                </m:r>
                <m:r>
                  <w:rPr>
                    <w:rFonts w:ascii="Cambria Math"/>
                    <w:sz w:val="24"/>
                    <w:szCs w:val="24"/>
                  </w:rPr>
                  <m:t>210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×A</m:t>
                </m:r>
              </m:e>
            </m:d>
          </m:e>
        </m:nary>
      </m:oMath>
      <w:r>
        <w:rPr>
          <w:sz w:val="24"/>
          <w:szCs w:val="24"/>
        </w:rPr>
        <w:t>, где: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Sbi</w:t>
      </w:r>
      <w:proofErr w:type="spellEnd"/>
      <w:r>
        <w:rPr>
          <w:sz w:val="24"/>
          <w:szCs w:val="24"/>
        </w:rPr>
        <w:t xml:space="preserve"> - объем средств на питание обучающихся с ОВЗ, детей – инвалидов в муниципальных общеобразовательных организаций; 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lastRenderedPageBreak/>
        <w:t>Lbic</w:t>
      </w:r>
      <w:proofErr w:type="spellEnd"/>
      <w:r>
        <w:rPr>
          <w:sz w:val="24"/>
          <w:szCs w:val="24"/>
        </w:rPr>
        <w:t xml:space="preserve"> - количество обучающихся с ОВЗ, детей – инвалидов в муниципальных общеобразовательных организаций; 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210</w:t>
      </w:r>
      <w:r>
        <w:rPr>
          <w:sz w:val="24"/>
          <w:szCs w:val="24"/>
        </w:rPr>
        <w:t xml:space="preserve"> - плановое количество дето - дней питания обучающихся с ОВЗ, детей – инвалидов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муниципальных общеобразовательных организаций;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A</w:t>
      </w:r>
      <w:r>
        <w:rPr>
          <w:color w:val="000000" w:themeColor="text1"/>
          <w:sz w:val="24"/>
          <w:szCs w:val="24"/>
        </w:rPr>
        <w:t xml:space="preserve">-стоимость питания в день на одного обучающегося с ОВЗ, </w:t>
      </w:r>
      <w:r>
        <w:rPr>
          <w:sz w:val="24"/>
          <w:szCs w:val="24"/>
        </w:rPr>
        <w:t xml:space="preserve">детей – инвалидов </w:t>
      </w:r>
      <w:proofErr w:type="gramStart"/>
      <w:r>
        <w:rPr>
          <w:sz w:val="24"/>
          <w:szCs w:val="24"/>
        </w:rPr>
        <w:t xml:space="preserve">в </w:t>
      </w:r>
      <w:r>
        <w:rPr>
          <w:color w:val="000000" w:themeColor="text1"/>
          <w:sz w:val="24"/>
          <w:szCs w:val="24"/>
        </w:rPr>
        <w:t xml:space="preserve"> муниципальных</w:t>
      </w:r>
      <w:proofErr w:type="gramEnd"/>
      <w:r>
        <w:rPr>
          <w:color w:val="000000" w:themeColor="text1"/>
          <w:sz w:val="24"/>
          <w:szCs w:val="24"/>
        </w:rPr>
        <w:t xml:space="preserve"> общеобразовательных организациях.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26. В случае если ребенок с ОВЗ, ребено</w:t>
      </w:r>
      <w:proofErr w:type="gramStart"/>
      <w:r>
        <w:rPr>
          <w:color w:val="000000" w:themeColor="text1"/>
          <w:sz w:val="24"/>
          <w:szCs w:val="24"/>
        </w:rPr>
        <w:t>к-</w:t>
      </w:r>
      <w:proofErr w:type="gramEnd"/>
      <w:r>
        <w:rPr>
          <w:color w:val="000000" w:themeColor="text1"/>
          <w:sz w:val="24"/>
          <w:szCs w:val="24"/>
        </w:rPr>
        <w:t xml:space="preserve">  инвалид является одновременно обучающимся из начальных классов, из многодетной, малоимущей семей, из числа детей погибших (умерших) лиц, принимавших участие в специальной военной операции второе бесплатное питание составляет 20 рублей 60 копеек в день.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0"/>
        <w:jc w:val="both"/>
        <w:rPr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50B2" w:rsidTr="00AC50B2">
        <w:tc>
          <w:tcPr>
            <w:tcW w:w="4785" w:type="dxa"/>
          </w:tcPr>
          <w:p w:rsidR="00AC50B2" w:rsidRDefault="00AC50B2">
            <w:pPr>
              <w:pStyle w:val="Bodytext1"/>
              <w:shd w:val="clear" w:color="auto" w:fill="auto"/>
              <w:tabs>
                <w:tab w:val="left" w:pos="709"/>
                <w:tab w:val="left" w:pos="918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 4 к постановлению </w:t>
            </w:r>
          </w:p>
          <w:p w:rsidR="00AC50B2" w:rsidRDefault="00AC50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  <w:p w:rsidR="00AC50B2" w:rsidRDefault="00AC50B2">
            <w:pPr>
              <w:pStyle w:val="a5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  <w:bookmarkStart w:id="3" w:name="_GoBack"/>
            <w:bookmarkEnd w:id="3"/>
            <w:r w:rsidRPr="00AC5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Bodytext2"/>
                <w:sz w:val="24"/>
                <w:szCs w:val="24"/>
                <w:u w:val="none"/>
              </w:rPr>
              <w:t>2024 г. № 3141</w:t>
            </w:r>
          </w:p>
          <w:p w:rsidR="00AC50B2" w:rsidRDefault="00AC50B2">
            <w:pPr>
              <w:pStyle w:val="Bodytext1"/>
              <w:shd w:val="clear" w:color="auto" w:fill="auto"/>
              <w:tabs>
                <w:tab w:val="left" w:pos="709"/>
                <w:tab w:val="left" w:pos="918"/>
              </w:tabs>
              <w:spacing w:before="0" w:after="0" w:line="240" w:lineRule="auto"/>
              <w:ind w:right="23" w:firstLine="0"/>
              <w:jc w:val="both"/>
            </w:pPr>
            <w:proofErr w:type="gramStart"/>
            <w:r>
              <w:rPr>
                <w:rStyle w:val="Bodytext2"/>
                <w:sz w:val="24"/>
                <w:szCs w:val="24"/>
              </w:rPr>
              <w:t>«</w:t>
            </w:r>
            <w:r>
              <w:t xml:space="preserve">Об организации питания обучающихся в муниципальных общеобразовательных организациях, подведомственных Управлению образования Администрации </w:t>
            </w:r>
            <w:proofErr w:type="spellStart"/>
            <w:r>
              <w:t>Кетовского</w:t>
            </w:r>
            <w:proofErr w:type="spellEnd"/>
            <w:r>
              <w:t xml:space="preserve"> муниципального округа Курганской области»</w:t>
            </w:r>
            <w:proofErr w:type="gramEnd"/>
          </w:p>
        </w:tc>
      </w:tr>
    </w:tbl>
    <w:p w:rsidR="00AC50B2" w:rsidRDefault="00AC50B2" w:rsidP="00AC50B2">
      <w:pPr>
        <w:tabs>
          <w:tab w:val="left" w:pos="362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:rsidR="00AC50B2" w:rsidRDefault="00AC50B2" w:rsidP="00AC50B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Порядок</w:t>
      </w:r>
    </w:p>
    <w:p w:rsidR="00AC50B2" w:rsidRDefault="00AC50B2" w:rsidP="00AC50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бесплатного двухразового питания, либо денежной компенсации стоимости питания родителям (законным представителям) обучающихся с ограниченными возможностями здоровья,  детей-инвалидов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Курганской области, обучение которых в соответствии с заключением медицинской организации организовано на дому</w:t>
      </w:r>
    </w:p>
    <w:p w:rsidR="00AC50B2" w:rsidRDefault="00AC50B2" w:rsidP="00AC50B2">
      <w:pPr>
        <w:jc w:val="both"/>
        <w:rPr>
          <w:rFonts w:ascii="Times New Roman" w:eastAsia="Times New Roman" w:hAnsi="Times New Roman" w:cs="Times New Roman"/>
        </w:rPr>
      </w:pP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двухразового горячего питания, либо денежной компенсации стоимости питания родителям (законным представителям) обучающихся с ограниченными возможностями здоровья (далее - обучающихся с ОВЗ), детей-инвалидов (далее – обучающихся детей-инвалидов) получающих образование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обучение которых в соответствии с заключением медицинской организации организовано на дому, (далее - Порядок), определяет правила предоставления бесплатного двухразового 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денежной компенсации стоимости питания (далее – денежная компенсация) родителям (законным представителям) обучающегося с ОВЗ, детей-инвалидов получающего образование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обучение которых в соответствии с заключением медицинской организации организовано на дому (далее - общеобразовательная организация) за счет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  <w:proofErr w:type="gramEnd"/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 обучающихся с ОВЗ, детей-инвалидов,</w:t>
      </w:r>
      <w:r>
        <w:rPr>
          <w:rFonts w:ascii="Times New Roman" w:hAnsi="Times New Roman" w:cs="Times New Roman"/>
          <w:sz w:val="24"/>
          <w:szCs w:val="24"/>
        </w:rPr>
        <w:t xml:space="preserve"> обучение которых организовано на дому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,  в муниципальных общеобразовательных организациях,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подведомственных Управлению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обучение которых в соответствии с заключением медицинской организации организовано на дому имеют право на бесплатное двухразовое питание, либо п</w:t>
      </w:r>
      <w:r>
        <w:rPr>
          <w:rFonts w:ascii="Times New Roman" w:hAnsi="Times New Roman" w:cs="Times New Roman"/>
          <w:sz w:val="24"/>
          <w:szCs w:val="24"/>
        </w:rPr>
        <w:t>раво на получение денежной компенсации.</w:t>
      </w:r>
      <w:proofErr w:type="gramEnd"/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бесплатным  двухразовым питанием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порядок предоставления осуществляется в соответствии с приложением № 3.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получение денежной компенсации имеет один из родителей (законных представителей), проживающий совместно с обучающимся с ОВЗ, ребенком-инвалидом, обучение которых организовано на дому  (далее - заявитель).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получения денежной компенсации заявитель обращается в общеобразовательную организацию с заявлением о предоставлении денежной компенсации, в котором указывается счет заявителя, открытый в кредитной организации Российской Федерации на имя заявителя (далее - заявление).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заявлению прилагаются следующие документы: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паспорта или иного документа, удостоверяющего личность заявителя;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свидетельство о рождении ребенка;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расчетный счет заявителя,  открытый в кредитной организации Российской Федерации на имя заявителя;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копия заключения психолого – медико–педагогической комиссии или копия заключения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</w:rPr>
        <w:t>медико–социальной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</w:rPr>
        <w:t xml:space="preserve"> экспертизы.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согласие на обработку персональных данных заявителя и обучающегося с ОВЗ, детей – инвалидов без статуса ОВЗ, обучение которых организовано на дому в соответствии с законодательством Российской Федерации.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Денежная компенсация выплачивается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основания для ее предоставления.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представителем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 представляется копия документа, удостоверяющего личность представителя заявителя, и документ, подтверждающий право действовать от имени заявителя.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установленные настоящим пунктом, представляются в общеобразовательную организацию одновременно с предъявлением их оригиналов. Копии документов после проверки их соответствия оригиналу заверяются уполномоченным должностным лицом общеобразовательной организации, принимающим документы. Оригиналы возвращаются заявителю (его представителю). Заявитель несет ответственность за достоверность представленных сведений и документов.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 предоставлении или об отказе в предоставлении денежной компенсации общеобразовательная организация направляет заявителю в течение пяти рабочих дней со дня его принятия.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денежной компенсации в решении указывается основание для отказа.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Основаниями для отказа в предоставлении денежной компенсации являются: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права на получение денежной компенсации;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пунктах 3, 4 Порядка;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заявителем (его представителем) документах.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Денежная компенсация предоставляется Уполномоченным органом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в лице ее структурного подразделения Управления образования заявителю ежемесячно в течение текущего учебного года (за фактические учебные дни обучения на дому в текущем месяце) до 25 числа месяца, следующего за месяцем, за который она предоставляется.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Денежная компенсация предоставляется путем перечисления денежных средств на счет получателя денежной компенсации (далее - получатель), открытый в кредитной организации Российской Федерации на его имя.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Основаниями для прекращения выплаты денежной компенсации являются: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отчисление обучающегося с ОВЗ, ребенка - инвалида, обучение которых организовано на дому, из общеобразовательной организации;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изменение формы обучения обучающегося с ОВЗ, ребенка - инвалида, обучение которых организовано на дому;</w:t>
      </w:r>
      <w:proofErr w:type="gramEnd"/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снятие с обучающегося с ОВЗ статуса ребенка с ОВЗ, ребенка - инвалида, обучение которых организовано на дому) смерть получателя, а также объявление его умершим или безвестно отсутствующим;</w:t>
      </w:r>
      <w:proofErr w:type="gramEnd"/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лишение получателя родительских прав или ограничение получателя в родительских правах;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вступление в законную силу приговора суда о назначении получателю наказания в виде лишения свободы;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прекращение прав и обязанностей опекуна или попечителя у получателя;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обращение получателя с заявлением о прекращении выплаты денежной компенсации.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 дня наступления обстоятельств, указанных в настоящем пункте, выплата денежной компенсации прекращается.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наступления обстоятельств, указанных в пункте 9 Порядка, получатель обязан сообщить о таких обстоятельствах в общеобразовательную организацию в течение пяти календарных дней со дня их наступления, за исключением подпунктов 4, 8 пункта 9 Порядка.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денежной компенсации в завышенном размере вследствие ошибки, допущенной при расчете размера денежной компенсации, либо несвоевременного уведомления получателем о наступлении обстоятельств, влекущих прекращение выплаты денежной компенсации, излишне выплаченные средства засчитываются в счет будущей выплаты денежной компенсации, а при отсутствии права на получение денежной компенсации в последующие месяцы эти средства добровольно возвращаются получателем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отказе от добровольного возврата излишне выплаченные средства взыскиваются в судебном порядке в соответствии с действующим законодательством.</w:t>
      </w:r>
    </w:p>
    <w:p w:rsidR="00AC50B2" w:rsidRDefault="00AC50B2" w:rsidP="00AC50B2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предоставления денежной компенсации в заниженном размере вследствие ошибки, допущенной при расчете размера денежной компенсации, недоплаченные средства перечисляются общеобразовательной организацией на счет заявителя, открытый в кредитной организации Российской Федерации, в течение пяти рабочих дней после выявления ошибки, допущенной при расчете размера денежной компенсации.</w:t>
      </w:r>
    </w:p>
    <w:p w:rsidR="00AC50B2" w:rsidRDefault="00AC50B2" w:rsidP="00AC50B2">
      <w:pPr>
        <w:pStyle w:val="Bodytext1"/>
        <w:shd w:val="clear" w:color="auto" w:fill="auto"/>
        <w:tabs>
          <w:tab w:val="left" w:pos="0"/>
        </w:tabs>
        <w:spacing w:before="0" w:after="0" w:line="240" w:lineRule="auto"/>
        <w:ind w:right="23" w:firstLine="709"/>
        <w:jc w:val="both"/>
        <w:rPr>
          <w:b/>
          <w:sz w:val="24"/>
          <w:szCs w:val="24"/>
        </w:rPr>
      </w:pPr>
      <w:r>
        <w:rPr>
          <w:color w:val="auto"/>
          <w:sz w:val="24"/>
          <w:szCs w:val="24"/>
        </w:rPr>
        <w:t xml:space="preserve">12. Субсидия, связанная с обеспечением питания обучающихся </w:t>
      </w:r>
      <w:r>
        <w:rPr>
          <w:sz w:val="24"/>
          <w:szCs w:val="24"/>
        </w:rPr>
        <w:t xml:space="preserve">с ОВЗ, детей – инвалидов, обучение которых организовано на дому,  </w:t>
      </w:r>
      <w:r>
        <w:rPr>
          <w:color w:val="auto"/>
          <w:sz w:val="24"/>
          <w:szCs w:val="24"/>
        </w:rPr>
        <w:t xml:space="preserve">предоставляется за счет средств местного бюджета. </w:t>
      </w:r>
    </w:p>
    <w:p w:rsidR="00AC50B2" w:rsidRDefault="00AC50B2" w:rsidP="00AC50B2">
      <w:pPr>
        <w:pStyle w:val="Bodytext1"/>
        <w:shd w:val="clear" w:color="auto" w:fill="auto"/>
        <w:tabs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Компенсация питания в день на одного ребенка составляет 41 рубль 20 копеек. Средства в Финансовый отдел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в соответствии со сводной бюджетной росписью бюджета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в пределах лимитов бюджетных обязательств, утвержденных в установленном порядке, предоставляются ежемесячно, за исключением летнего периода.</w:t>
      </w:r>
    </w:p>
    <w:p w:rsidR="00AC50B2" w:rsidRDefault="00AC50B2" w:rsidP="00AC50B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с ОВЗ, детей - инвалидов, в соответствии с заключением медицинской организации организовано на дому получающих объем средств определяется по формуле: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Sbi</w:t>
      </w:r>
      <w:proofErr w:type="spellEnd"/>
      <w:proofErr w:type="gramStart"/>
      <w:r>
        <w:rPr>
          <w:sz w:val="24"/>
          <w:szCs w:val="24"/>
        </w:rPr>
        <w:t xml:space="preserve">= </w:t>
      </w:r>
      <w:proofErr w:type="gramEnd"/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Lbic×</m:t>
                </m:r>
                <m:r>
                  <w:rPr>
                    <w:rFonts w:ascii="Cambria Math"/>
                    <w:sz w:val="24"/>
                    <w:szCs w:val="24"/>
                  </w:rPr>
                  <m:t>210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×A</m:t>
                </m:r>
              </m:e>
            </m:d>
          </m:e>
        </m:nary>
      </m:oMath>
      <w:r>
        <w:rPr>
          <w:sz w:val="24"/>
          <w:szCs w:val="24"/>
        </w:rPr>
        <w:t>, где: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Sbi</w:t>
      </w:r>
      <w:proofErr w:type="spellEnd"/>
      <w:r>
        <w:rPr>
          <w:sz w:val="24"/>
          <w:szCs w:val="24"/>
        </w:rPr>
        <w:t xml:space="preserve"> - объем средств на питание обучающихся с ОВЗ, детей - инвалидов, обучение которых организовано на дому муниципальных общеобразовательных организаций; 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Lbic</w:t>
      </w:r>
      <w:proofErr w:type="spellEnd"/>
      <w:r>
        <w:rPr>
          <w:sz w:val="24"/>
          <w:szCs w:val="24"/>
        </w:rPr>
        <w:t xml:space="preserve"> - количество обучающихся с ОВЗ</w:t>
      </w:r>
      <w:proofErr w:type="gramStart"/>
      <w:r>
        <w:rPr>
          <w:sz w:val="24"/>
          <w:szCs w:val="24"/>
        </w:rPr>
        <w:t>,  детей</w:t>
      </w:r>
      <w:proofErr w:type="gramEnd"/>
      <w:r>
        <w:rPr>
          <w:sz w:val="24"/>
          <w:szCs w:val="24"/>
        </w:rPr>
        <w:t xml:space="preserve"> - инвалидов, обучение которых организовано на дому муниципальных общеобразовательных организаций; 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210</w:t>
      </w:r>
      <w:r>
        <w:rPr>
          <w:sz w:val="24"/>
          <w:szCs w:val="24"/>
        </w:rPr>
        <w:t xml:space="preserve"> - плановое количество дето - дней питания обучающихся с ОВЗ,  детей - инвалидов, обучение которых организовано на дому муниципальных общеобразовательных организаций;</w:t>
      </w:r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-стоимость питания в день на одного обучающегося с ОВЗ, детей - инвалидов, обучение которых организовано на дому муниципальных общеобразовательных организаций.</w:t>
      </w:r>
      <w:proofErr w:type="gramEnd"/>
    </w:p>
    <w:p w:rsidR="00AC50B2" w:rsidRDefault="00AC50B2" w:rsidP="00AC50B2">
      <w:pPr>
        <w:pStyle w:val="Bodytext1"/>
        <w:shd w:val="clear" w:color="auto" w:fill="auto"/>
        <w:tabs>
          <w:tab w:val="left" w:pos="709"/>
          <w:tab w:val="left" w:pos="918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</w:p>
    <w:p w:rsidR="00AC50B2" w:rsidRDefault="00AC50B2" w:rsidP="00AC50B2">
      <w:pPr>
        <w:jc w:val="both"/>
        <w:rPr>
          <w:rFonts w:ascii="Times New Roman" w:eastAsia="Times New Roman" w:hAnsi="Times New Roman" w:cs="Times New Roman"/>
        </w:rPr>
      </w:pPr>
    </w:p>
    <w:p w:rsidR="00AC50B2" w:rsidRDefault="00AC50B2" w:rsidP="00AC50B2">
      <w:pPr>
        <w:jc w:val="both"/>
        <w:rPr>
          <w:rFonts w:ascii="Times New Roman" w:eastAsia="Times New Roman" w:hAnsi="Times New Roman" w:cs="Times New Roman"/>
        </w:rPr>
      </w:pPr>
    </w:p>
    <w:p w:rsidR="00AC50B2" w:rsidRDefault="00AC50B2" w:rsidP="00AC50B2">
      <w:pPr>
        <w:jc w:val="both"/>
        <w:rPr>
          <w:rFonts w:ascii="Times New Roman" w:eastAsia="Times New Roman" w:hAnsi="Times New Roman" w:cs="Times New Roman"/>
        </w:rPr>
      </w:pPr>
    </w:p>
    <w:p w:rsidR="00AC50B2" w:rsidRDefault="00AC50B2" w:rsidP="00AC50B2">
      <w:pPr>
        <w:jc w:val="both"/>
        <w:rPr>
          <w:rFonts w:ascii="Times New Roman" w:eastAsia="Times New Roman" w:hAnsi="Times New Roman" w:cs="Times New Roman"/>
        </w:rPr>
      </w:pPr>
    </w:p>
    <w:p w:rsidR="00AC50B2" w:rsidRDefault="00AC50B2" w:rsidP="00AC50B2">
      <w:pPr>
        <w:jc w:val="both"/>
        <w:rPr>
          <w:rFonts w:ascii="Times New Roman" w:eastAsia="Times New Roman" w:hAnsi="Times New Roman" w:cs="Times New Roman"/>
        </w:rPr>
      </w:pPr>
    </w:p>
    <w:p w:rsidR="00962746" w:rsidRDefault="00962746" w:rsidP="00AC50B2"/>
    <w:sectPr w:rsidR="00962746" w:rsidSect="00AC50B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MT, Arial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5CB8"/>
    <w:multiLevelType w:val="hybridMultilevel"/>
    <w:tmpl w:val="30162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5544F8"/>
    <w:rsid w:val="008A5BA6"/>
    <w:rsid w:val="00962746"/>
    <w:rsid w:val="00A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F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544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AC50B2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1">
    <w:name w:val="Body text1"/>
    <w:basedOn w:val="a"/>
    <w:uiPriority w:val="99"/>
    <w:qFormat/>
    <w:rsid w:val="00AC50B2"/>
    <w:pPr>
      <w:shd w:val="clear" w:color="auto" w:fill="FFFFFF"/>
      <w:spacing w:before="600" w:after="480" w:line="283" w:lineRule="exact"/>
      <w:ind w:hanging="1220"/>
    </w:pPr>
    <w:rPr>
      <w:rFonts w:ascii="Times New Roman" w:hAnsi="Times New Roman" w:cs="Times New Roman"/>
      <w:sz w:val="23"/>
      <w:szCs w:val="23"/>
    </w:rPr>
  </w:style>
  <w:style w:type="paragraph" w:customStyle="1" w:styleId="Standard">
    <w:name w:val="Standard"/>
    <w:uiPriority w:val="99"/>
    <w:qFormat/>
    <w:rsid w:val="00AC50B2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Bodytext2">
    <w:name w:val="Body text2"/>
    <w:basedOn w:val="a0"/>
    <w:uiPriority w:val="99"/>
    <w:qFormat/>
    <w:rsid w:val="00AC50B2"/>
    <w:rPr>
      <w:rFonts w:ascii="Times New Roman" w:hAnsi="Times New Roman" w:cs="Times New Roman" w:hint="default"/>
      <w:spacing w:val="0"/>
      <w:sz w:val="23"/>
      <w:szCs w:val="23"/>
      <w:u w:val="single"/>
    </w:rPr>
  </w:style>
  <w:style w:type="table" w:styleId="a6">
    <w:name w:val="Table Grid"/>
    <w:basedOn w:val="a1"/>
    <w:rsid w:val="00AC50B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C50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5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0B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F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544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AC50B2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1">
    <w:name w:val="Body text1"/>
    <w:basedOn w:val="a"/>
    <w:uiPriority w:val="99"/>
    <w:qFormat/>
    <w:rsid w:val="00AC50B2"/>
    <w:pPr>
      <w:shd w:val="clear" w:color="auto" w:fill="FFFFFF"/>
      <w:spacing w:before="600" w:after="480" w:line="283" w:lineRule="exact"/>
      <w:ind w:hanging="1220"/>
    </w:pPr>
    <w:rPr>
      <w:rFonts w:ascii="Times New Roman" w:hAnsi="Times New Roman" w:cs="Times New Roman"/>
      <w:sz w:val="23"/>
      <w:szCs w:val="23"/>
    </w:rPr>
  </w:style>
  <w:style w:type="paragraph" w:customStyle="1" w:styleId="Standard">
    <w:name w:val="Standard"/>
    <w:uiPriority w:val="99"/>
    <w:qFormat/>
    <w:rsid w:val="00AC50B2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Bodytext2">
    <w:name w:val="Body text2"/>
    <w:basedOn w:val="a0"/>
    <w:uiPriority w:val="99"/>
    <w:qFormat/>
    <w:rsid w:val="00AC50B2"/>
    <w:rPr>
      <w:rFonts w:ascii="Times New Roman" w:hAnsi="Times New Roman" w:cs="Times New Roman" w:hint="default"/>
      <w:spacing w:val="0"/>
      <w:sz w:val="23"/>
      <w:szCs w:val="23"/>
      <w:u w:val="single"/>
    </w:rPr>
  </w:style>
  <w:style w:type="table" w:styleId="a6">
    <w:name w:val="Table Grid"/>
    <w:basedOn w:val="a1"/>
    <w:rsid w:val="00AC50B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C50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5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0B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6582</Words>
  <Characters>37519</Characters>
  <Application>Microsoft Office Word</Application>
  <DocSecurity>0</DocSecurity>
  <Lines>312</Lines>
  <Paragraphs>88</Paragraphs>
  <ScaleCrop>false</ScaleCrop>
  <Company/>
  <LinksUpToDate>false</LinksUpToDate>
  <CharactersWithSpaces>44013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2024-11-20T10:16:00Z</dcterms:created>
  <dcterms:modified xsi:type="dcterms:W3CDTF">2024-11-27T05:35:00Z</dcterms:modified>
</cp:coreProperties>
</file>