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08AFB" w14:textId="77777777" w:rsidR="00492596" w:rsidRDefault="005E5808" w:rsidP="00492596">
      <w:pPr>
        <w:spacing w:after="0" w:line="225" w:lineRule="auto"/>
        <w:ind w:left="0" w:firstLine="0"/>
        <w:jc w:val="center"/>
        <w:rPr>
          <w:sz w:val="30"/>
        </w:rPr>
      </w:pPr>
      <w:r>
        <w:rPr>
          <w:sz w:val="30"/>
        </w:rPr>
        <w:t xml:space="preserve">РОССИЙСКАЯ ФЕДЕРАЦИЯ </w:t>
      </w:r>
    </w:p>
    <w:p w14:paraId="7A6EC75A" w14:textId="2F8FA959" w:rsidR="00720EDD" w:rsidRDefault="005E5808" w:rsidP="00492596">
      <w:pPr>
        <w:spacing w:after="0" w:line="225" w:lineRule="auto"/>
        <w:ind w:left="0" w:firstLine="0"/>
        <w:jc w:val="center"/>
      </w:pPr>
      <w:r>
        <w:rPr>
          <w:sz w:val="30"/>
        </w:rPr>
        <w:t>КУРГАНСКАЯ ОБЛАСТЬ</w:t>
      </w:r>
    </w:p>
    <w:p w14:paraId="06E2D2FE" w14:textId="77777777" w:rsidR="00720EDD" w:rsidRDefault="005E5808" w:rsidP="00492596">
      <w:pPr>
        <w:spacing w:after="0" w:line="259" w:lineRule="auto"/>
        <w:ind w:left="0" w:firstLine="0"/>
        <w:jc w:val="left"/>
      </w:pPr>
      <w:r>
        <w:rPr>
          <w:sz w:val="30"/>
        </w:rPr>
        <w:t>АДМИНИСТРАЦИЯ КЕТОВСКОГО МУНИЦИПАЛЬНОГО ОКРУГА</w:t>
      </w:r>
    </w:p>
    <w:p w14:paraId="1F36E74B" w14:textId="77777777" w:rsidR="00492596" w:rsidRDefault="00492596" w:rsidP="00492596">
      <w:pPr>
        <w:pStyle w:val="1"/>
        <w:spacing w:after="0"/>
        <w:ind w:left="0"/>
      </w:pPr>
    </w:p>
    <w:p w14:paraId="46C50129" w14:textId="1853E9E3" w:rsidR="00720EDD" w:rsidRDefault="005E5808" w:rsidP="00492596">
      <w:pPr>
        <w:pStyle w:val="1"/>
        <w:spacing w:after="0"/>
        <w:ind w:left="0"/>
      </w:pPr>
      <w:r>
        <w:t>ПОСТАНОВЛЕНИЕ</w:t>
      </w:r>
    </w:p>
    <w:p w14:paraId="6640616F" w14:textId="77777777" w:rsidR="00492596" w:rsidRPr="00492596" w:rsidRDefault="00492596" w:rsidP="00492596"/>
    <w:p w14:paraId="0ECA6627" w14:textId="4214AF59" w:rsidR="00720EDD" w:rsidRDefault="00492596" w:rsidP="00492596">
      <w:pPr>
        <w:spacing w:after="0"/>
        <w:ind w:left="0" w:firstLine="0"/>
      </w:pPr>
      <w:r>
        <w:t>о</w:t>
      </w:r>
      <w:r w:rsidR="005E5808">
        <w:t>т</w:t>
      </w:r>
      <w:r>
        <w:rPr>
          <w:noProof/>
        </w:rPr>
        <w:t>__________________</w:t>
      </w:r>
      <w:r w:rsidR="00B0484D">
        <w:rPr>
          <w:noProof/>
        </w:rPr>
        <w:t>_____</w:t>
      </w:r>
      <w:r>
        <w:rPr>
          <w:noProof/>
        </w:rPr>
        <w:t>_№________</w:t>
      </w:r>
    </w:p>
    <w:p w14:paraId="05BD9AFF" w14:textId="50333F7D" w:rsidR="00720EDD" w:rsidRDefault="00B0484D" w:rsidP="00492596">
      <w:pPr>
        <w:spacing w:after="0"/>
        <w:ind w:left="0" w:firstLine="430"/>
      </w:pPr>
      <w:r>
        <w:t xml:space="preserve">         </w:t>
      </w:r>
      <w:r w:rsidR="005E5808">
        <w:t xml:space="preserve">с. </w:t>
      </w:r>
      <w:proofErr w:type="spellStart"/>
      <w:r w:rsidR="005E5808">
        <w:t>Кетово</w:t>
      </w:r>
      <w:proofErr w:type="spellEnd"/>
    </w:p>
    <w:p w14:paraId="740B784E" w14:textId="4EE6D376" w:rsidR="00492596" w:rsidRDefault="00492596" w:rsidP="00492596">
      <w:pPr>
        <w:spacing w:after="0"/>
        <w:ind w:left="0" w:firstLine="430"/>
      </w:pPr>
    </w:p>
    <w:p w14:paraId="3C97A098" w14:textId="77777777" w:rsidR="00492596" w:rsidRDefault="00492596" w:rsidP="00492596">
      <w:pPr>
        <w:spacing w:after="0"/>
        <w:ind w:left="0" w:firstLine="430"/>
        <w:jc w:val="center"/>
      </w:pPr>
    </w:p>
    <w:p w14:paraId="05C144FC" w14:textId="7A123128" w:rsidR="00492596" w:rsidRDefault="005E5808" w:rsidP="00492596">
      <w:pPr>
        <w:spacing w:after="0" w:line="221" w:lineRule="auto"/>
        <w:ind w:left="0" w:firstLine="0"/>
        <w:jc w:val="center"/>
        <w:rPr>
          <w:b/>
          <w:bCs/>
          <w:sz w:val="26"/>
        </w:rPr>
      </w:pPr>
      <w:r w:rsidRPr="00492596">
        <w:rPr>
          <w:b/>
          <w:bCs/>
          <w:sz w:val="26"/>
        </w:rPr>
        <w:t>Об организации пожарно-профилактической работы</w:t>
      </w:r>
    </w:p>
    <w:p w14:paraId="465FDBB2" w14:textId="667C2310" w:rsidR="00492596" w:rsidRDefault="005E5808" w:rsidP="00492596">
      <w:pPr>
        <w:spacing w:after="0" w:line="221" w:lineRule="auto"/>
        <w:ind w:left="0" w:hanging="1488"/>
        <w:jc w:val="center"/>
        <w:rPr>
          <w:b/>
          <w:bCs/>
          <w:sz w:val="26"/>
        </w:rPr>
      </w:pPr>
      <w:r w:rsidRPr="00492596">
        <w:rPr>
          <w:b/>
          <w:bCs/>
          <w:sz w:val="26"/>
        </w:rPr>
        <w:t>в жилом секторе и на объектах с массовым пребыванием людей</w:t>
      </w:r>
    </w:p>
    <w:p w14:paraId="55EFDE49" w14:textId="61AE23D2" w:rsidR="00720EDD" w:rsidRDefault="005E5808" w:rsidP="00492596">
      <w:pPr>
        <w:spacing w:after="0" w:line="221" w:lineRule="auto"/>
        <w:ind w:left="0" w:firstLine="0"/>
        <w:jc w:val="center"/>
        <w:rPr>
          <w:b/>
          <w:bCs/>
          <w:sz w:val="26"/>
        </w:rPr>
      </w:pPr>
      <w:r w:rsidRPr="00492596">
        <w:rPr>
          <w:b/>
          <w:bCs/>
          <w:sz w:val="26"/>
        </w:rPr>
        <w:t>на территории</w:t>
      </w:r>
      <w:r w:rsidR="00492596">
        <w:rPr>
          <w:b/>
          <w:bCs/>
          <w:sz w:val="26"/>
        </w:rPr>
        <w:t xml:space="preserve"> </w:t>
      </w:r>
      <w:proofErr w:type="spellStart"/>
      <w:r w:rsidRPr="00492596">
        <w:rPr>
          <w:b/>
          <w:bCs/>
          <w:sz w:val="26"/>
        </w:rPr>
        <w:t>Кетовского</w:t>
      </w:r>
      <w:proofErr w:type="spellEnd"/>
      <w:r w:rsidRPr="00492596">
        <w:rPr>
          <w:b/>
          <w:bCs/>
          <w:sz w:val="26"/>
        </w:rPr>
        <w:t xml:space="preserve"> муниципального округа Курганской области</w:t>
      </w:r>
    </w:p>
    <w:p w14:paraId="21B1F50D" w14:textId="4312B390" w:rsidR="00492596" w:rsidRDefault="00492596" w:rsidP="00492596">
      <w:pPr>
        <w:spacing w:after="0" w:line="221" w:lineRule="auto"/>
        <w:ind w:left="0" w:hanging="1488"/>
        <w:jc w:val="center"/>
        <w:rPr>
          <w:b/>
          <w:bCs/>
          <w:sz w:val="26"/>
        </w:rPr>
      </w:pPr>
    </w:p>
    <w:p w14:paraId="3F7F6BDC" w14:textId="77777777" w:rsidR="00492596" w:rsidRPr="00492596" w:rsidRDefault="00492596" w:rsidP="00492596">
      <w:pPr>
        <w:spacing w:after="0" w:line="221" w:lineRule="auto"/>
        <w:ind w:left="0" w:hanging="1488"/>
        <w:jc w:val="center"/>
        <w:rPr>
          <w:b/>
          <w:bCs/>
        </w:rPr>
      </w:pPr>
    </w:p>
    <w:p w14:paraId="6E2F7274" w14:textId="0CB8FEDD" w:rsidR="00720EDD" w:rsidRDefault="005E5808" w:rsidP="00492596">
      <w:pPr>
        <w:spacing w:after="0"/>
        <w:ind w:left="0" w:firstLine="768"/>
      </w:pPr>
      <w:r>
        <w:t xml:space="preserve">В целях обеспечения защищенности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территории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области, во исполнение федеральных законов от 21 декабря 1994 года </w:t>
      </w:r>
      <w:r w:rsidR="00B0484D">
        <w:t>№</w:t>
      </w:r>
      <w:r>
        <w:t xml:space="preserve"> 69-ФЗ «О пожарной безопасности», от 6 октября 2003 года </w:t>
      </w:r>
      <w:r w:rsidR="00B0484D">
        <w:t>№</w:t>
      </w:r>
      <w:r>
        <w:t xml:space="preserve"> 131-ФЗ «Об общих принципах организации местного самоуправления в Российской Федерации</w:t>
      </w:r>
      <w:r w:rsidR="00492596">
        <w:t>»</w:t>
      </w:r>
      <w:r>
        <w:t xml:space="preserve">, руководствуясь </w:t>
      </w:r>
      <w:r w:rsidR="006B1237">
        <w:t xml:space="preserve">Правилами противопожарного режима в 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 </w:t>
      </w:r>
      <w:r>
        <w:t xml:space="preserve">, приказом МЧС РФ от 12 декабря 2007 года </w:t>
      </w:r>
      <w:r w:rsidR="00B0484D">
        <w:t>№</w:t>
      </w:r>
      <w:r>
        <w:t xml:space="preserve"> 645 утверждении норм пожарной безопасности «Обучение мерам пожарной безопасности работников организаций</w:t>
      </w:r>
      <w:r w:rsidR="006B1237">
        <w:t>»</w:t>
      </w:r>
      <w:r>
        <w:t xml:space="preserve">, Администрация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 ПОСТАНОВЛЯЕТ:</w:t>
      </w:r>
    </w:p>
    <w:p w14:paraId="2D46C779" w14:textId="77777777" w:rsidR="00720EDD" w:rsidRDefault="005E5808" w:rsidP="00492596">
      <w:pPr>
        <w:numPr>
          <w:ilvl w:val="0"/>
          <w:numId w:val="1"/>
        </w:numPr>
        <w:spacing w:after="0"/>
        <w:ind w:left="0"/>
      </w:pPr>
      <w:r>
        <w:t xml:space="preserve">Утвердить Положение о проведении пожарно-профилактической работы в жилом секторе и на объектах с массовым пребыванием людей на территории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 согласно приложению 1 к настоящему постановлению.</w:t>
      </w:r>
    </w:p>
    <w:p w14:paraId="0F5F4633" w14:textId="77777777" w:rsidR="00720EDD" w:rsidRDefault="005E5808" w:rsidP="00492596">
      <w:pPr>
        <w:numPr>
          <w:ilvl w:val="0"/>
          <w:numId w:val="1"/>
        </w:numPr>
        <w:spacing w:after="0"/>
        <w:ind w:left="0"/>
      </w:pPr>
      <w:r>
        <w:t xml:space="preserve">Руководителям муниципальных предприятий, организаций и учреждений с массовым пребыванием людей, расположенным на территории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 обеспечить выполнение пожарно-профилактической работы в жилом секторе и на объектах с массовым пребыванием людей.</w:t>
      </w:r>
    </w:p>
    <w:p w14:paraId="5514D2D1" w14:textId="77777777" w:rsidR="00720EDD" w:rsidRDefault="005E5808" w:rsidP="00492596">
      <w:pPr>
        <w:spacing w:after="0"/>
        <w:ind w:left="0"/>
      </w:pPr>
      <w:r>
        <w:t xml:space="preserve">З. Рекомендовать руководителям предприятий, организаций и учреждений с массовым пребыванием людей, расположенным на территории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 назначить приказами по предприятиям, организациям и учреждениям из </w:t>
      </w:r>
      <w:r>
        <w:rPr>
          <w:noProof/>
        </w:rPr>
        <w:drawing>
          <wp:inline distT="0" distB="0" distL="0" distR="0" wp14:anchorId="5C4EE863" wp14:editId="5A360B6F">
            <wp:extent cx="3048" cy="3048"/>
            <wp:effectExtent l="0" t="0" r="0" b="0"/>
            <wp:docPr id="1716" name="Picture 1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" name="Picture 17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персонала;</w:t>
      </w:r>
    </w:p>
    <w:p w14:paraId="1AE86FEC" w14:textId="77777777" w:rsidR="00720EDD" w:rsidRDefault="005E5808" w:rsidP="00492596">
      <w:pPr>
        <w:numPr>
          <w:ilvl w:val="1"/>
          <w:numId w:val="2"/>
        </w:numPr>
        <w:spacing w:after="0"/>
        <w:ind w:left="0"/>
      </w:pPr>
      <w:r>
        <w:t xml:space="preserve">Обеспечить разработку и осуществление мер пожарной безопасности на подведомственных объектах и территориях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области.</w:t>
      </w:r>
    </w:p>
    <w:p w14:paraId="621A7BF6" w14:textId="77777777" w:rsidR="00720EDD" w:rsidRDefault="005E5808" w:rsidP="00492596">
      <w:pPr>
        <w:numPr>
          <w:ilvl w:val="1"/>
          <w:numId w:val="2"/>
        </w:numPr>
        <w:spacing w:after="0"/>
        <w:ind w:left="0"/>
      </w:pPr>
      <w:r>
        <w:t>Укомплектовать подведомственные объекты стендами с наглядной агитацией и пропагандой в области пожарной безопасности.</w:t>
      </w:r>
    </w:p>
    <w:p w14:paraId="2D12744B" w14:textId="6523DB4E" w:rsidR="00720EDD" w:rsidRDefault="005E5808" w:rsidP="00492596">
      <w:pPr>
        <w:numPr>
          <w:ilvl w:val="1"/>
          <w:numId w:val="2"/>
        </w:numPr>
        <w:spacing w:after="0"/>
        <w:ind w:left="0"/>
      </w:pPr>
      <w:r>
        <w:t>Организовать обучение работников организаций в соответствии с Приказом МЧС России от 18.11.2021</w:t>
      </w:r>
      <w:r w:rsidR="00B0484D">
        <w:t>г.</w:t>
      </w:r>
      <w:r>
        <w:t xml:space="preserve"> </w:t>
      </w:r>
      <w:r w:rsidR="00B0484D">
        <w:t xml:space="preserve">№ </w:t>
      </w:r>
      <w:r>
        <w:t xml:space="preserve">806 «Об определении Порядка, видов, сроков обучения лиц, осуществляющих трудовую или служебную деятельность в организациях, по программам </w:t>
      </w:r>
      <w:r>
        <w:lastRenderedPageBreak/>
        <w:t>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</w:t>
      </w:r>
      <w:r w:rsidR="00B0484D">
        <w:t>»</w:t>
      </w:r>
      <w:r>
        <w:t>.</w:t>
      </w:r>
    </w:p>
    <w:p w14:paraId="3804389D" w14:textId="77777777" w:rsidR="00720EDD" w:rsidRDefault="005E5808" w:rsidP="00492596">
      <w:pPr>
        <w:numPr>
          <w:ilvl w:val="0"/>
          <w:numId w:val="3"/>
        </w:numPr>
        <w:spacing w:after="0"/>
      </w:pPr>
      <w:r>
        <w:t xml:space="preserve">Рекомендовать руководителям организаций, осуществляющих эксплуатацию жилищного фонда и жителям многоквартирных домов, в которых выбран непосредственный способ управления многоквартирным домом на территории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области:</w:t>
      </w:r>
    </w:p>
    <w:p w14:paraId="14FCB0EF" w14:textId="77777777" w:rsidR="00720EDD" w:rsidRDefault="005E5808" w:rsidP="00492596">
      <w:pPr>
        <w:numPr>
          <w:ilvl w:val="1"/>
          <w:numId w:val="3"/>
        </w:numPr>
        <w:spacing w:after="0"/>
        <w:ind w:left="0"/>
      </w:pPr>
      <w:r>
        <w:t>вести постоянную пожарно-профилактическую работу, включая проведение пропаганды требований в области пожарной безопасности в жилом секторе и инструктажи с населением, в том числе неработающим, с целью предупреждения возникновения пожаров и гибели людей.</w:t>
      </w:r>
    </w:p>
    <w:p w14:paraId="3D1C88C2" w14:textId="77777777" w:rsidR="00720EDD" w:rsidRDefault="005E5808" w:rsidP="00492596">
      <w:pPr>
        <w:numPr>
          <w:ilvl w:val="1"/>
          <w:numId w:val="3"/>
        </w:numPr>
        <w:spacing w:after="0"/>
        <w:ind w:left="0"/>
      </w:pPr>
      <w:r>
        <w:t>осуществлять содержание дворовых территорий и подъездных путей в соответствии с требованиями, обеспечивающих беспрепятственный проезд пожарных автомобилей к возможным местам возникновения пожаров.</w:t>
      </w:r>
    </w:p>
    <w:p w14:paraId="0AB73C58" w14:textId="43D50EE8" w:rsidR="00720EDD" w:rsidRDefault="005E5808" w:rsidP="00492596">
      <w:pPr>
        <w:numPr>
          <w:ilvl w:val="0"/>
          <w:numId w:val="3"/>
        </w:numPr>
        <w:spacing w:after="0"/>
      </w:pPr>
      <w:r>
        <w:t xml:space="preserve">Пожарно-профилактическую работу в жилом секторе и на объектах с массовым пребыванием людей на территории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 организациях, учреждениях и предприятиях организовать и проводить </w:t>
      </w:r>
      <w:r w:rsidR="006B1237">
        <w:t>в соответствии с Порядком,</w:t>
      </w:r>
      <w:r>
        <w:t xml:space="preserve"> изложенным в приложении 1 к настоящему постановлению.</w:t>
      </w:r>
    </w:p>
    <w:p w14:paraId="3292A27C" w14:textId="77777777" w:rsidR="00720EDD" w:rsidRDefault="005E5808" w:rsidP="00492596">
      <w:pPr>
        <w:numPr>
          <w:ilvl w:val="0"/>
          <w:numId w:val="3"/>
        </w:numPr>
        <w:spacing w:after="0"/>
      </w:pPr>
      <w:r>
        <w:t xml:space="preserve">Утвердить план мероприятий по активизации пожарно-профилактической работы в жилом секторе и на объектах с массовым пребыванием людей на территории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 в соответствии с приложением 2 к настоящему постановлению.</w:t>
      </w:r>
    </w:p>
    <w:p w14:paraId="3E703076" w14:textId="1526E2AF" w:rsidR="00720EDD" w:rsidRDefault="005E5808" w:rsidP="00492596">
      <w:pPr>
        <w:numPr>
          <w:ilvl w:val="0"/>
          <w:numId w:val="3"/>
        </w:numPr>
        <w:spacing w:after="0"/>
      </w:pPr>
      <w:r>
        <w:t xml:space="preserve">Назначить лицом, ответственным за проведение противопожарной пропаганды и обучение населения мерам пожарной безопасности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 руководителя отдела по делам ГО и </w:t>
      </w:r>
      <w:r w:rsidR="006B1237">
        <w:t>ЧС,</w:t>
      </w:r>
      <w:r>
        <w:t xml:space="preserve"> и мобилизационной подготовке Администрации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области.</w:t>
      </w:r>
    </w:p>
    <w:p w14:paraId="70FFE84B" w14:textId="3D03EDD2" w:rsidR="00720EDD" w:rsidRDefault="005E5808" w:rsidP="00492596">
      <w:pPr>
        <w:numPr>
          <w:ilvl w:val="0"/>
          <w:numId w:val="3"/>
        </w:numPr>
        <w:spacing w:after="0"/>
      </w:pPr>
      <w:r>
        <w:t>Руководителям территориальных отд</w:t>
      </w:r>
      <w:bookmarkStart w:id="0" w:name="_GoBack"/>
      <w:bookmarkEnd w:id="0"/>
      <w:r>
        <w:t xml:space="preserve">елов (секторов) Администрации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 проводить пожарно-профилактические мероприятия в жилом секторе с привлечением работников муниципальных пожарных постов МЧС РФ не реже одного раза в квартал.</w:t>
      </w:r>
    </w:p>
    <w:p w14:paraId="247F85C0" w14:textId="77777777" w:rsidR="00720EDD" w:rsidRDefault="005E5808" w:rsidP="00492596">
      <w:pPr>
        <w:numPr>
          <w:ilvl w:val="0"/>
          <w:numId w:val="3"/>
        </w:numPr>
        <w:spacing w:after="0"/>
      </w:pPr>
      <w:r>
        <w:t xml:space="preserve">Руководителям территориальных отделов (секторов) Администрации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области, организовать на подведомственных территориях патрульную работу противопожарного характера с распространением агитационных и иных наглядных материалов профилактической тематики,</w:t>
      </w:r>
    </w:p>
    <w:p w14:paraId="4B3ADE02" w14:textId="0D773795" w:rsidR="00720EDD" w:rsidRDefault="005E5808" w:rsidP="00492596">
      <w:pPr>
        <w:numPr>
          <w:ilvl w:val="0"/>
          <w:numId w:val="3"/>
        </w:numPr>
        <w:spacing w:after="0"/>
      </w:pPr>
      <w:r>
        <w:t xml:space="preserve">Настоящее постановление подлежит официальному опубликованию в установленном порядке и размещению на официальном сайте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 в </w:t>
      </w:r>
      <w:proofErr w:type="spellStart"/>
      <w:r>
        <w:t>информацио</w:t>
      </w:r>
      <w:proofErr w:type="spellEnd"/>
      <w:r>
        <w:t xml:space="preserve">-коммуникационной </w:t>
      </w:r>
      <w:r w:rsidR="00B0484D">
        <w:t>сети «</w:t>
      </w:r>
      <w:r>
        <w:t>Интернет</w:t>
      </w:r>
      <w:r w:rsidR="006B1237">
        <w:t>»</w:t>
      </w:r>
      <w:r>
        <w:t>.</w:t>
      </w:r>
    </w:p>
    <w:p w14:paraId="2C63C29A" w14:textId="77777777" w:rsidR="00720EDD" w:rsidRDefault="005E5808" w:rsidP="00492596">
      <w:pPr>
        <w:numPr>
          <w:ilvl w:val="0"/>
          <w:numId w:val="3"/>
        </w:numPr>
        <w:spacing w:after="0"/>
      </w:pPr>
      <w:r>
        <w:t>Настоящее постановление вступает в силу после официального опубликования.</w:t>
      </w:r>
    </w:p>
    <w:p w14:paraId="0A2D598D" w14:textId="596AAED2" w:rsidR="00720EDD" w:rsidRDefault="005E5808" w:rsidP="00492596">
      <w:pPr>
        <w:numPr>
          <w:ilvl w:val="0"/>
          <w:numId w:val="3"/>
        </w:numPr>
        <w:spacing w:after="0"/>
      </w:pPr>
      <w:r>
        <w:t xml:space="preserve">Контроль над исполнением настоящего постановления возложить на первого заместителя Главы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области.</w:t>
      </w:r>
    </w:p>
    <w:p w14:paraId="5A8149C7" w14:textId="60296835" w:rsidR="00492596" w:rsidRDefault="00492596" w:rsidP="00492596">
      <w:pPr>
        <w:spacing w:after="0"/>
        <w:ind w:left="0" w:hanging="5"/>
      </w:pPr>
      <w:r>
        <w:rPr>
          <w:sz w:val="12"/>
        </w:rPr>
        <w:t xml:space="preserve"> </w:t>
      </w:r>
    </w:p>
    <w:p w14:paraId="2A5D80F8" w14:textId="77777777" w:rsidR="00492596" w:rsidRDefault="00492596" w:rsidP="00492596">
      <w:pPr>
        <w:spacing w:after="0"/>
        <w:ind w:left="0" w:hanging="5"/>
      </w:pPr>
    </w:p>
    <w:p w14:paraId="0C86D9E7" w14:textId="77777777" w:rsidR="006B1237" w:rsidRDefault="005E5808" w:rsidP="00492596">
      <w:pPr>
        <w:spacing w:after="0"/>
        <w:ind w:left="0" w:hanging="5"/>
      </w:pPr>
      <w:r>
        <w:t xml:space="preserve">Глава </w:t>
      </w:r>
      <w:proofErr w:type="spellStart"/>
      <w:r>
        <w:t>Кетовского</w:t>
      </w:r>
      <w:proofErr w:type="spellEnd"/>
      <w:r>
        <w:t xml:space="preserve"> муниципального округа </w:t>
      </w:r>
    </w:p>
    <w:p w14:paraId="062CC401" w14:textId="6C1D167D" w:rsidR="00720EDD" w:rsidRDefault="005E5808" w:rsidP="00492596">
      <w:pPr>
        <w:spacing w:after="0"/>
        <w:ind w:left="0" w:hanging="5"/>
      </w:pPr>
      <w:r>
        <w:t>Курганской области</w:t>
      </w:r>
      <w:r w:rsidR="006B1237">
        <w:t xml:space="preserve">                                                                                                  </w:t>
      </w:r>
      <w:r>
        <w:t xml:space="preserve">О.Н. </w:t>
      </w:r>
      <w:proofErr w:type="spellStart"/>
      <w:r>
        <w:t>Язовских</w:t>
      </w:r>
      <w:proofErr w:type="spellEnd"/>
    </w:p>
    <w:p w14:paraId="4A0B5B3F" w14:textId="77777777" w:rsidR="00B0484D" w:rsidRDefault="00B0484D" w:rsidP="00492596">
      <w:pPr>
        <w:spacing w:after="0" w:line="259" w:lineRule="auto"/>
        <w:ind w:left="0" w:hanging="10"/>
        <w:jc w:val="left"/>
        <w:rPr>
          <w:sz w:val="20"/>
        </w:rPr>
      </w:pPr>
    </w:p>
    <w:p w14:paraId="6C640AA3" w14:textId="77777777" w:rsidR="006B1237" w:rsidRDefault="006B1237" w:rsidP="00492596">
      <w:pPr>
        <w:spacing w:after="0" w:line="259" w:lineRule="auto"/>
        <w:ind w:left="0" w:hanging="10"/>
        <w:jc w:val="left"/>
        <w:rPr>
          <w:sz w:val="20"/>
        </w:rPr>
      </w:pPr>
    </w:p>
    <w:p w14:paraId="7E6810AF" w14:textId="2BA12444" w:rsidR="00720EDD" w:rsidRDefault="006B1237" w:rsidP="00492596">
      <w:pPr>
        <w:spacing w:after="0" w:line="259" w:lineRule="auto"/>
        <w:ind w:left="0" w:hanging="10"/>
        <w:jc w:val="left"/>
      </w:pPr>
      <w:r>
        <w:rPr>
          <w:sz w:val="20"/>
        </w:rPr>
        <w:t>Шарапова Светлана Сергеевна</w:t>
      </w:r>
    </w:p>
    <w:p w14:paraId="7954FDDC" w14:textId="77777777" w:rsidR="00720EDD" w:rsidRDefault="005E5808" w:rsidP="00492596">
      <w:pPr>
        <w:spacing w:after="0" w:line="259" w:lineRule="auto"/>
        <w:ind w:left="0" w:hanging="10"/>
        <w:jc w:val="left"/>
      </w:pPr>
      <w:r>
        <w:rPr>
          <w:sz w:val="20"/>
        </w:rPr>
        <w:t>(35231)2-35-62</w:t>
      </w:r>
    </w:p>
    <w:sectPr w:rsidR="00720EDD" w:rsidSect="00492596">
      <w:type w:val="continuous"/>
      <w:pgSz w:w="11900" w:h="16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317EE"/>
    <w:multiLevelType w:val="multilevel"/>
    <w:tmpl w:val="63F8BE8A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F37733"/>
    <w:multiLevelType w:val="multilevel"/>
    <w:tmpl w:val="8108B8F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70111D"/>
    <w:multiLevelType w:val="hybridMultilevel"/>
    <w:tmpl w:val="675461B6"/>
    <w:lvl w:ilvl="0" w:tplc="D844486A">
      <w:start w:val="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4692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E028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CAD22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18A07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CFD5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4B8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8E4F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66B5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DD"/>
    <w:rsid w:val="00492596"/>
    <w:rsid w:val="005E5808"/>
    <w:rsid w:val="0062557B"/>
    <w:rsid w:val="006B1237"/>
    <w:rsid w:val="00720EDD"/>
    <w:rsid w:val="00B0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EA8D"/>
  <w15:docId w15:val="{DE791761-934A-448C-B110-48E96026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8" w:lineRule="auto"/>
      <w:ind w:left="278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5"/>
      <w:ind w:left="25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2025-04-30T11:23:00Z</cp:lastPrinted>
  <dcterms:created xsi:type="dcterms:W3CDTF">2025-04-25T12:02:00Z</dcterms:created>
  <dcterms:modified xsi:type="dcterms:W3CDTF">2025-04-30T11:29:00Z</dcterms:modified>
</cp:coreProperties>
</file>