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E238F" w14:textId="77777777" w:rsidR="003C136F" w:rsidRDefault="008A57F6" w:rsidP="003C136F">
      <w:pPr>
        <w:spacing w:after="0" w:line="233" w:lineRule="auto"/>
        <w:ind w:right="0" w:firstLine="0"/>
        <w:jc w:val="center"/>
        <w:rPr>
          <w:sz w:val="30"/>
        </w:rPr>
      </w:pPr>
      <w:r>
        <w:rPr>
          <w:sz w:val="30"/>
        </w:rPr>
        <w:t xml:space="preserve">РОССИЙСКАЯ ФЕДЕРАЦИЯ </w:t>
      </w:r>
    </w:p>
    <w:p w14:paraId="668C1F0C" w14:textId="5AA2CD63" w:rsidR="00C65E8E" w:rsidRDefault="008A57F6" w:rsidP="003C136F">
      <w:pPr>
        <w:spacing w:after="0" w:line="233" w:lineRule="auto"/>
        <w:ind w:right="0" w:firstLine="0"/>
        <w:jc w:val="center"/>
      </w:pPr>
      <w:r>
        <w:rPr>
          <w:sz w:val="30"/>
        </w:rPr>
        <w:t>КУРГАНСКАЯ ОБЛАСТЬ</w:t>
      </w:r>
    </w:p>
    <w:p w14:paraId="288FEA40" w14:textId="77777777" w:rsidR="00C65E8E" w:rsidRDefault="008A57F6" w:rsidP="003C136F">
      <w:pPr>
        <w:spacing w:after="0" w:line="259" w:lineRule="auto"/>
        <w:ind w:right="0" w:firstLine="0"/>
        <w:jc w:val="left"/>
      </w:pPr>
      <w:r>
        <w:rPr>
          <w:sz w:val="30"/>
        </w:rPr>
        <w:t>АДМИНИСТРАЦИЯ КЕТОВСКОГО МУНИЦИПАЛЬНОГО ОКРУГА</w:t>
      </w:r>
    </w:p>
    <w:p w14:paraId="7D94A291" w14:textId="77777777" w:rsidR="003C136F" w:rsidRDefault="003C136F" w:rsidP="003C136F">
      <w:pPr>
        <w:pStyle w:val="1"/>
        <w:spacing w:after="0"/>
        <w:ind w:right="0"/>
      </w:pPr>
    </w:p>
    <w:p w14:paraId="341A5964" w14:textId="66058A39" w:rsidR="00C65E8E" w:rsidRDefault="008A57F6" w:rsidP="003C136F">
      <w:pPr>
        <w:pStyle w:val="1"/>
        <w:spacing w:after="0"/>
        <w:ind w:right="0"/>
      </w:pPr>
      <w:r>
        <w:t>ПОСТАНОВЛЕНИЕ</w:t>
      </w:r>
    </w:p>
    <w:p w14:paraId="13B39D0D" w14:textId="6C9CB843" w:rsidR="003C136F" w:rsidRDefault="003C136F" w:rsidP="003C136F">
      <w:pPr>
        <w:spacing w:after="0"/>
        <w:ind w:right="0"/>
      </w:pPr>
    </w:p>
    <w:p w14:paraId="5355D98D" w14:textId="77777777" w:rsidR="003C136F" w:rsidRPr="003C136F" w:rsidRDefault="003C136F" w:rsidP="003C136F">
      <w:pPr>
        <w:spacing w:after="0"/>
        <w:ind w:right="0"/>
      </w:pPr>
    </w:p>
    <w:p w14:paraId="71E41762" w14:textId="006ED347" w:rsidR="00C65E8E" w:rsidRDefault="003C136F" w:rsidP="003C136F">
      <w:pPr>
        <w:spacing w:after="0"/>
        <w:ind w:right="0" w:firstLine="0"/>
      </w:pPr>
      <w:r>
        <w:t>о</w:t>
      </w:r>
      <w:r w:rsidR="008A57F6">
        <w:t>т</w:t>
      </w:r>
      <w:r w:rsidR="00C6535D">
        <w:t>______________</w:t>
      </w:r>
      <w:r w:rsidR="001F317B">
        <w:t>_________</w:t>
      </w:r>
      <w:r w:rsidR="00C6535D">
        <w:t>_№ __________</w:t>
      </w:r>
      <w:r w:rsidR="008A57F6">
        <w:t xml:space="preserve"> </w:t>
      </w:r>
    </w:p>
    <w:p w14:paraId="5662046F" w14:textId="7DDDBB0C" w:rsidR="00C65E8E" w:rsidRDefault="00C6535D" w:rsidP="003C136F">
      <w:pPr>
        <w:spacing w:after="0"/>
        <w:ind w:right="0" w:firstLine="0"/>
      </w:pPr>
      <w:r>
        <w:t xml:space="preserve">                    </w:t>
      </w:r>
      <w:r w:rsidR="008A57F6">
        <w:t xml:space="preserve">с. </w:t>
      </w:r>
      <w:proofErr w:type="spellStart"/>
      <w:r w:rsidR="008A57F6">
        <w:t>Кетово</w:t>
      </w:r>
      <w:proofErr w:type="spellEnd"/>
    </w:p>
    <w:p w14:paraId="3E5F8B1A" w14:textId="72683E48" w:rsidR="003C136F" w:rsidRDefault="003C136F" w:rsidP="003C136F">
      <w:pPr>
        <w:spacing w:after="0"/>
        <w:ind w:right="0" w:firstLine="0"/>
      </w:pPr>
    </w:p>
    <w:p w14:paraId="242A4832" w14:textId="77777777" w:rsidR="003C136F" w:rsidRDefault="003C136F" w:rsidP="003C136F">
      <w:pPr>
        <w:spacing w:after="0"/>
        <w:ind w:right="0" w:firstLine="0"/>
      </w:pPr>
    </w:p>
    <w:p w14:paraId="0950FDA7" w14:textId="05205958" w:rsidR="00C65E8E" w:rsidRDefault="008A57F6" w:rsidP="003C136F">
      <w:pPr>
        <w:spacing w:after="0" w:line="243" w:lineRule="auto"/>
        <w:ind w:right="0" w:firstLine="0"/>
        <w:jc w:val="center"/>
        <w:rPr>
          <w:b/>
          <w:bCs/>
          <w:sz w:val="26"/>
        </w:rPr>
      </w:pPr>
      <w:r w:rsidRPr="003C136F">
        <w:rPr>
          <w:b/>
          <w:bCs/>
          <w:sz w:val="26"/>
        </w:rPr>
        <w:t xml:space="preserve">О проведении противопожарной пропаганды и организации обучения населения мерам пожарной безопасности в границах </w:t>
      </w:r>
      <w:proofErr w:type="spellStart"/>
      <w:r w:rsidRPr="003C136F">
        <w:rPr>
          <w:b/>
          <w:bCs/>
          <w:sz w:val="26"/>
        </w:rPr>
        <w:t>Кетовского</w:t>
      </w:r>
      <w:proofErr w:type="spellEnd"/>
      <w:r w:rsidRPr="003C136F">
        <w:rPr>
          <w:b/>
          <w:bCs/>
          <w:sz w:val="26"/>
        </w:rPr>
        <w:t xml:space="preserve"> муниципального округа Курганской области</w:t>
      </w:r>
    </w:p>
    <w:p w14:paraId="45103AC4" w14:textId="1AAB5B14" w:rsidR="003C136F" w:rsidRDefault="003C136F" w:rsidP="003C136F">
      <w:pPr>
        <w:spacing w:after="0" w:line="243" w:lineRule="auto"/>
        <w:ind w:right="0" w:firstLine="0"/>
        <w:jc w:val="center"/>
        <w:rPr>
          <w:b/>
          <w:bCs/>
          <w:sz w:val="26"/>
        </w:rPr>
      </w:pPr>
    </w:p>
    <w:p w14:paraId="3AD1DAFE" w14:textId="77777777" w:rsidR="003C136F" w:rsidRPr="003C136F" w:rsidRDefault="003C136F" w:rsidP="003C136F">
      <w:pPr>
        <w:spacing w:after="0" w:line="243" w:lineRule="auto"/>
        <w:ind w:right="0" w:firstLine="0"/>
        <w:jc w:val="center"/>
        <w:rPr>
          <w:b/>
          <w:bCs/>
        </w:rPr>
      </w:pPr>
    </w:p>
    <w:p w14:paraId="031FB5A8" w14:textId="0C7E10A8" w:rsidR="00C65E8E" w:rsidRDefault="008A57F6" w:rsidP="003C136F">
      <w:pPr>
        <w:spacing w:after="0"/>
        <w:ind w:right="0"/>
      </w:pPr>
      <w:r>
        <w:t xml:space="preserve">В соответствии с </w:t>
      </w:r>
      <w:r w:rsidR="001F317B">
        <w:t>ф</w:t>
      </w:r>
      <w:r>
        <w:t xml:space="preserve">едеральными законами от 21.12.1994 </w:t>
      </w:r>
      <w:r w:rsidR="001F317B">
        <w:t>№</w:t>
      </w:r>
      <w:r>
        <w:t xml:space="preserve"> 69-ФЗ пожарной безопасности», от 06.10.2003 г</w:t>
      </w:r>
      <w:r w:rsidR="001F317B">
        <w:t>.</w:t>
      </w:r>
      <w:r>
        <w:t xml:space="preserve"> </w:t>
      </w:r>
      <w:r w:rsidR="001F317B">
        <w:t>№</w:t>
      </w:r>
      <w:r>
        <w:t xml:space="preserve"> 131-ФЗ «Об общих принципах организации местного самоуправления в Российской Федерации», от 22.07.2008</w:t>
      </w:r>
      <w:r w:rsidR="001F317B">
        <w:t xml:space="preserve">г. № </w:t>
      </w:r>
      <w:r>
        <w:t xml:space="preserve">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</w:t>
      </w:r>
      <w:r w:rsidR="00C6535D">
        <w:t>16.09.2020</w:t>
      </w:r>
      <w:r>
        <w:t xml:space="preserve"> </w:t>
      </w:r>
      <w:r w:rsidR="00C6535D">
        <w:t>№ 1479</w:t>
      </w:r>
      <w:r>
        <w:t xml:space="preserve"> </w:t>
      </w:r>
      <w:r w:rsidR="00C6535D">
        <w:t>«Об утверждении правил противопожарного режима в Российской Федерации»</w:t>
      </w:r>
      <w:r>
        <w:t xml:space="preserve">, в целях противопожарной пропаганды и обучения мерам пожарной безопасности населения, Администрация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 ПОСТАНОВЛЯЕТ:</w:t>
      </w:r>
    </w:p>
    <w:p w14:paraId="7288942B" w14:textId="77777777" w:rsidR="00C65E8E" w:rsidRDefault="008A57F6" w:rsidP="003C136F">
      <w:pPr>
        <w:numPr>
          <w:ilvl w:val="0"/>
          <w:numId w:val="1"/>
        </w:numPr>
        <w:spacing w:after="0"/>
        <w:ind w:left="0" w:right="0"/>
      </w:pPr>
      <w:r>
        <w:t>Утвердить Положение о проведении противопожарной пропаганды и организации обучения населения мерам пожарн</w:t>
      </w:r>
      <w:bookmarkStart w:id="0" w:name="_GoBack"/>
      <w:bookmarkEnd w:id="0"/>
      <w:r>
        <w:t xml:space="preserve">ой безопасности в границах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 согласно приложению 1 к настоящему постановлению.</w:t>
      </w:r>
    </w:p>
    <w:p w14:paraId="7CA920EB" w14:textId="77777777" w:rsidR="00C65E8E" w:rsidRDefault="008A57F6" w:rsidP="003C136F">
      <w:pPr>
        <w:numPr>
          <w:ilvl w:val="0"/>
          <w:numId w:val="1"/>
        </w:numPr>
        <w:spacing w:after="0"/>
        <w:ind w:left="0" w:right="0"/>
      </w:pPr>
      <w:r>
        <w:t xml:space="preserve">Утвердить Положение по обучению населения мерам пожарной безопасности по месту жительства на территории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 согласно приложению 2 к настоящему постановлению.</w:t>
      </w:r>
    </w:p>
    <w:p w14:paraId="7F60CC7B" w14:textId="244514BA" w:rsidR="00C65E8E" w:rsidRDefault="008A57F6" w:rsidP="003C136F">
      <w:pPr>
        <w:numPr>
          <w:ilvl w:val="0"/>
          <w:numId w:val="1"/>
        </w:numPr>
        <w:spacing w:after="0"/>
        <w:ind w:left="0" w:right="0"/>
      </w:pPr>
      <w:r>
        <w:t xml:space="preserve">Настоящее постановление подлежит официальному опубликованию в установленном порядке и размещению на официальном сайте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 в </w:t>
      </w:r>
      <w:proofErr w:type="spellStart"/>
      <w:r>
        <w:t>информацио</w:t>
      </w:r>
      <w:proofErr w:type="spellEnd"/>
      <w:r>
        <w:t>-коммуникационной сети «Интернет».</w:t>
      </w:r>
    </w:p>
    <w:p w14:paraId="3F91874A" w14:textId="77777777" w:rsidR="00C65E8E" w:rsidRDefault="008A57F6" w:rsidP="003C136F">
      <w:pPr>
        <w:numPr>
          <w:ilvl w:val="0"/>
          <w:numId w:val="1"/>
        </w:numPr>
        <w:spacing w:after="0"/>
        <w:ind w:left="0" w:right="0"/>
      </w:pPr>
      <w:r>
        <w:t>Настоящее постановление вступает в силу после официального опубликования.</w:t>
      </w:r>
    </w:p>
    <w:p w14:paraId="4CFFFE6B" w14:textId="77777777" w:rsidR="00C65E8E" w:rsidRDefault="008A57F6" w:rsidP="003C136F">
      <w:pPr>
        <w:numPr>
          <w:ilvl w:val="0"/>
          <w:numId w:val="1"/>
        </w:numPr>
        <w:spacing w:after="0"/>
        <w:ind w:left="0" w:right="0"/>
      </w:pPr>
      <w:r>
        <w:t xml:space="preserve">Контроль над исполнением настоящего постановления возложить на первого заместителя Главы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области.</w:t>
      </w:r>
    </w:p>
    <w:p w14:paraId="57DAA363" w14:textId="77777777" w:rsidR="003C136F" w:rsidRDefault="003C136F" w:rsidP="003C136F">
      <w:pPr>
        <w:spacing w:after="0"/>
        <w:ind w:right="0" w:hanging="5"/>
      </w:pPr>
    </w:p>
    <w:p w14:paraId="12495D9B" w14:textId="77777777" w:rsidR="003C136F" w:rsidRDefault="003C136F" w:rsidP="003C136F">
      <w:pPr>
        <w:spacing w:after="0"/>
        <w:ind w:right="0" w:hanging="5"/>
      </w:pPr>
    </w:p>
    <w:p w14:paraId="271E1BD7" w14:textId="79BAE753" w:rsidR="003C136F" w:rsidRDefault="003C136F" w:rsidP="003C136F">
      <w:pPr>
        <w:spacing w:after="0"/>
        <w:ind w:right="0" w:hanging="5"/>
      </w:pPr>
      <w:r>
        <w:t>Г</w:t>
      </w:r>
      <w:r w:rsidR="008A57F6">
        <w:t xml:space="preserve">лава </w:t>
      </w:r>
      <w:proofErr w:type="spellStart"/>
      <w:r w:rsidR="008A57F6">
        <w:t>Кетовского</w:t>
      </w:r>
      <w:proofErr w:type="spellEnd"/>
      <w:r w:rsidR="008A57F6">
        <w:t xml:space="preserve"> муниципального округа</w:t>
      </w:r>
    </w:p>
    <w:p w14:paraId="15D68905" w14:textId="4A2D8A2A" w:rsidR="00C65E8E" w:rsidRDefault="008A57F6" w:rsidP="003C136F">
      <w:pPr>
        <w:spacing w:after="0"/>
        <w:ind w:right="0" w:hanging="5"/>
      </w:pPr>
      <w:r>
        <w:t>Курганской области</w:t>
      </w:r>
      <w:r w:rsidR="003C136F">
        <w:t xml:space="preserve">                                                                                               </w:t>
      </w:r>
      <w:r w:rsidR="00C6535D">
        <w:t xml:space="preserve"> </w:t>
      </w:r>
      <w:r>
        <w:t xml:space="preserve">О.Н. </w:t>
      </w:r>
      <w:proofErr w:type="spellStart"/>
      <w:r>
        <w:t>Язовских</w:t>
      </w:r>
      <w:proofErr w:type="spellEnd"/>
      <w:r w:rsidR="00C6535D">
        <w:t>.</w:t>
      </w:r>
    </w:p>
    <w:p w14:paraId="6DF9238F" w14:textId="77777777" w:rsidR="003C136F" w:rsidRDefault="003C136F" w:rsidP="003C136F">
      <w:pPr>
        <w:spacing w:after="0"/>
        <w:ind w:right="0" w:hanging="5"/>
      </w:pPr>
    </w:p>
    <w:p w14:paraId="4F331F00" w14:textId="0A66F361" w:rsidR="003C136F" w:rsidRDefault="003C136F" w:rsidP="003C136F">
      <w:pPr>
        <w:spacing w:after="0"/>
        <w:ind w:right="0" w:hanging="5"/>
        <w:rPr>
          <w:sz w:val="20"/>
          <w:szCs w:val="20"/>
        </w:rPr>
      </w:pPr>
      <w:r w:rsidRPr="003C136F">
        <w:rPr>
          <w:sz w:val="20"/>
          <w:szCs w:val="20"/>
        </w:rPr>
        <w:t>Шарапова Светлана Сергеевна</w:t>
      </w:r>
    </w:p>
    <w:p w14:paraId="2A939865" w14:textId="2A86F139" w:rsidR="003C136F" w:rsidRPr="003C136F" w:rsidRDefault="003C136F" w:rsidP="003C136F">
      <w:pPr>
        <w:spacing w:after="0"/>
        <w:ind w:right="0" w:hanging="5"/>
        <w:rPr>
          <w:sz w:val="20"/>
          <w:szCs w:val="20"/>
        </w:rPr>
      </w:pPr>
      <w:r>
        <w:rPr>
          <w:sz w:val="20"/>
          <w:szCs w:val="20"/>
        </w:rPr>
        <w:t>8(3522)2-35-62</w:t>
      </w:r>
    </w:p>
    <w:sectPr w:rsidR="003C136F" w:rsidRPr="003C136F" w:rsidSect="003C136F">
      <w:type w:val="continuous"/>
      <w:pgSz w:w="11900" w:h="16840"/>
      <w:pgMar w:top="1167" w:right="499" w:bottom="709" w:left="17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F5BD1"/>
    <w:multiLevelType w:val="hybridMultilevel"/>
    <w:tmpl w:val="3564CB54"/>
    <w:lvl w:ilvl="0" w:tplc="EE106FE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0B100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81DDA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4CE1E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3A051E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8D1F4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E6AF4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EAAA2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EE08C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8E"/>
    <w:rsid w:val="001F317B"/>
    <w:rsid w:val="003C136F"/>
    <w:rsid w:val="008A57F6"/>
    <w:rsid w:val="00C6535D"/>
    <w:rsid w:val="00C6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EBD7"/>
  <w15:docId w15:val="{D7C60DF4-4B1E-43CE-8A27-E7AF404C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89" w:lineRule="auto"/>
      <w:ind w:right="4738" w:firstLine="70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53"/>
      <w:ind w:right="101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2025-04-30T11:15:00Z</cp:lastPrinted>
  <dcterms:created xsi:type="dcterms:W3CDTF">2025-04-25T11:11:00Z</dcterms:created>
  <dcterms:modified xsi:type="dcterms:W3CDTF">2025-04-30T11:15:00Z</dcterms:modified>
</cp:coreProperties>
</file>