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9508"/>
      </w:tblGrid>
      <w:tr w:rsidR="004707AE" w:rsidTr="004707AE">
        <w:trPr>
          <w:trHeight w:val="1"/>
        </w:trPr>
        <w:tc>
          <w:tcPr>
            <w:tcW w:w="9508" w:type="dxa"/>
            <w:shd w:val="clear" w:color="000000" w:fill="FFFFFF"/>
          </w:tcPr>
          <w:p w:rsidR="004707AE" w:rsidRPr="004707AE" w:rsidRDefault="004707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707A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РОССИЙСКАЯ ФЕДЕРАЦИЯ</w:t>
            </w:r>
          </w:p>
          <w:p w:rsidR="004707AE" w:rsidRPr="004707AE" w:rsidRDefault="004707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707A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КУРГАНСКАЯ ОБЛАСТЬ</w:t>
            </w:r>
          </w:p>
          <w:p w:rsidR="004707AE" w:rsidRPr="004707AE" w:rsidRDefault="004707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707A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АДМИНИСТРАЦИЯ КЕТОВСКОГО МУНИЦИПАЛЬНОГО ОКРУГА</w:t>
            </w:r>
          </w:p>
          <w:p w:rsidR="004707AE" w:rsidRPr="004707AE" w:rsidRDefault="004707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707AE" w:rsidRPr="004707AE" w:rsidRDefault="004707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4707AE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ПОСТАНОВЛЕНИЕ</w:t>
            </w:r>
          </w:p>
          <w:p w:rsidR="004707AE" w:rsidRPr="004707AE" w:rsidRDefault="004707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4707AE" w:rsidTr="004707AE">
        <w:trPr>
          <w:trHeight w:val="1"/>
        </w:trPr>
        <w:tc>
          <w:tcPr>
            <w:tcW w:w="9508" w:type="dxa"/>
            <w:shd w:val="clear" w:color="000000" w:fill="FFFFFF"/>
          </w:tcPr>
          <w:p w:rsidR="004707AE" w:rsidRPr="00702F4E" w:rsidRDefault="004707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707AE" w:rsidRPr="00857298" w:rsidRDefault="004707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</w:pPr>
            <w:r w:rsidRPr="00857298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от </w:t>
            </w:r>
            <w:r w:rsidR="00034AB0" w:rsidRPr="00857298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10 октября 2024 года </w:t>
            </w:r>
            <w:r w:rsidRPr="00857298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 № </w:t>
            </w:r>
            <w:r w:rsidR="00857298" w:rsidRPr="00857298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3075</w:t>
            </w:r>
          </w:p>
          <w:p w:rsidR="004707AE" w:rsidRPr="00702F4E" w:rsidRDefault="004707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02F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    </w:t>
            </w:r>
            <w:r w:rsidRPr="004707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с. </w:t>
            </w:r>
            <w:proofErr w:type="spellStart"/>
            <w:r w:rsidRPr="004707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Кетово</w:t>
            </w:r>
            <w:proofErr w:type="spellEnd"/>
          </w:p>
        </w:tc>
      </w:tr>
    </w:tbl>
    <w:p w:rsidR="004707AE" w:rsidRPr="00702F4E" w:rsidRDefault="004707AE" w:rsidP="004707AE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4707AE" w:rsidRDefault="004707AE" w:rsidP="004707AE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4"/>
          <w:szCs w:val="24"/>
          <w:highlight w:val="white"/>
        </w:rPr>
      </w:pPr>
      <w:r>
        <w:rPr>
          <w:rFonts w:ascii="Times New Roman" w:hAnsi="Times New Roman" w:cs="Times New Roman"/>
          <w:b/>
          <w:bCs/>
          <w:sz w:val="24"/>
          <w:szCs w:val="24"/>
          <w:highlight w:val="white"/>
        </w:rPr>
        <w:t xml:space="preserve">О проведении открытого аукциона на право заключения договора на размещение нестационарного торгового объекта на территории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Кетовского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highlight w:val="white"/>
        </w:rPr>
        <w:t xml:space="preserve">  муниципального округа </w:t>
      </w:r>
    </w:p>
    <w:p w:rsidR="004707AE" w:rsidRDefault="004707AE" w:rsidP="004707AE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4"/>
          <w:szCs w:val="24"/>
          <w:highlight w:val="white"/>
        </w:rPr>
      </w:pPr>
    </w:p>
    <w:p w:rsidR="004707AE" w:rsidRPr="006E39A6" w:rsidRDefault="004707AE" w:rsidP="006E39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highlight w:val="white"/>
        </w:rPr>
      </w:pPr>
      <w:proofErr w:type="gramStart"/>
      <w:r w:rsidRPr="000C493C">
        <w:rPr>
          <w:rFonts w:ascii="Times New Roman" w:hAnsi="Times New Roman" w:cs="Times New Roman"/>
          <w:sz w:val="24"/>
          <w:szCs w:val="24"/>
          <w:highlight w:val="white"/>
        </w:rPr>
        <w:t>В соответствии с Гражданским Кодексом РФ, Федеральными законами от 06.10.2003 г. № 131-ФЗ «Об общих принципах организации местного самоуправления в Российской Федерации», от 28.12.2009 г. № 381-ФЗ «Об основах государственного регулирования торговой деятельности в Российской Федерации»,</w:t>
      </w:r>
      <w:r w:rsidR="00033055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Pr="000C493C">
        <w:rPr>
          <w:rFonts w:ascii="Times New Roman" w:hAnsi="Times New Roman" w:cs="Times New Roman"/>
          <w:sz w:val="24"/>
          <w:szCs w:val="24"/>
          <w:highlight w:val="white"/>
        </w:rPr>
        <w:t>Решением</w:t>
      </w:r>
      <w:r w:rsidR="00033055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Pr="000C493C">
        <w:rPr>
          <w:rFonts w:ascii="Times New Roman" w:hAnsi="Times New Roman" w:cs="Times New Roman"/>
          <w:sz w:val="24"/>
          <w:szCs w:val="24"/>
          <w:highlight w:val="white"/>
        </w:rPr>
        <w:t>Думы</w:t>
      </w:r>
      <w:r w:rsidR="006F7047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="006F7047">
        <w:rPr>
          <w:rFonts w:ascii="Times New Roman" w:hAnsi="Times New Roman" w:cs="Times New Roman"/>
          <w:sz w:val="24"/>
          <w:szCs w:val="24"/>
          <w:highlight w:val="white"/>
        </w:rPr>
        <w:t>Кетовского</w:t>
      </w:r>
      <w:proofErr w:type="spellEnd"/>
      <w:r w:rsidR="006F7047">
        <w:rPr>
          <w:rFonts w:ascii="Times New Roman" w:hAnsi="Times New Roman" w:cs="Times New Roman"/>
          <w:sz w:val="24"/>
          <w:szCs w:val="24"/>
          <w:highlight w:val="white"/>
        </w:rPr>
        <w:t xml:space="preserve"> муниципального округа</w:t>
      </w:r>
      <w:r w:rsidR="0038278A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="0038278A" w:rsidRPr="000C493C">
        <w:rPr>
          <w:rFonts w:ascii="Times New Roman" w:hAnsi="Times New Roman" w:cs="Times New Roman"/>
          <w:sz w:val="24"/>
          <w:szCs w:val="24"/>
          <w:highlight w:val="white"/>
        </w:rPr>
        <w:t xml:space="preserve">от </w:t>
      </w:r>
      <w:r w:rsidR="0038278A">
        <w:rPr>
          <w:rFonts w:ascii="Times New Roman" w:hAnsi="Times New Roman" w:cs="Times New Roman"/>
          <w:sz w:val="24"/>
          <w:szCs w:val="24"/>
          <w:highlight w:val="white"/>
        </w:rPr>
        <w:t>31</w:t>
      </w:r>
      <w:r w:rsidR="0038278A" w:rsidRPr="000C493C">
        <w:rPr>
          <w:rFonts w:ascii="Times New Roman" w:hAnsi="Times New Roman" w:cs="Times New Roman"/>
          <w:sz w:val="24"/>
          <w:szCs w:val="24"/>
          <w:highlight w:val="white"/>
        </w:rPr>
        <w:t>.</w:t>
      </w:r>
      <w:r w:rsidR="0038278A">
        <w:rPr>
          <w:rFonts w:ascii="Times New Roman" w:hAnsi="Times New Roman" w:cs="Times New Roman"/>
          <w:sz w:val="24"/>
          <w:szCs w:val="24"/>
          <w:highlight w:val="white"/>
        </w:rPr>
        <w:t>05</w:t>
      </w:r>
      <w:r w:rsidR="0038278A" w:rsidRPr="000C493C">
        <w:rPr>
          <w:rFonts w:ascii="Times New Roman" w:hAnsi="Times New Roman" w:cs="Times New Roman"/>
          <w:sz w:val="24"/>
          <w:szCs w:val="24"/>
          <w:highlight w:val="white"/>
        </w:rPr>
        <w:t>.202</w:t>
      </w:r>
      <w:r w:rsidR="0038278A">
        <w:rPr>
          <w:rFonts w:ascii="Times New Roman" w:hAnsi="Times New Roman" w:cs="Times New Roman"/>
          <w:sz w:val="24"/>
          <w:szCs w:val="24"/>
          <w:highlight w:val="white"/>
        </w:rPr>
        <w:t>3 года</w:t>
      </w:r>
      <w:r w:rsidRPr="000C493C">
        <w:rPr>
          <w:rFonts w:ascii="Times New Roman" w:hAnsi="Times New Roman" w:cs="Times New Roman"/>
          <w:sz w:val="24"/>
          <w:szCs w:val="24"/>
          <w:highlight w:val="white"/>
        </w:rPr>
        <w:t xml:space="preserve"> № </w:t>
      </w:r>
      <w:r w:rsidR="006F7047">
        <w:rPr>
          <w:rFonts w:ascii="Times New Roman" w:hAnsi="Times New Roman" w:cs="Times New Roman"/>
          <w:sz w:val="24"/>
          <w:szCs w:val="24"/>
          <w:highlight w:val="white"/>
        </w:rPr>
        <w:t xml:space="preserve">267 </w:t>
      </w:r>
      <w:r w:rsidR="0038278A">
        <w:rPr>
          <w:rFonts w:ascii="Times New Roman" w:hAnsi="Times New Roman" w:cs="Times New Roman"/>
          <w:sz w:val="24"/>
          <w:szCs w:val="24"/>
          <w:highlight w:val="white"/>
        </w:rPr>
        <w:t>«</w:t>
      </w:r>
      <w:r w:rsidRPr="000C493C">
        <w:rPr>
          <w:rFonts w:ascii="Times New Roman" w:hAnsi="Times New Roman" w:cs="Times New Roman"/>
          <w:sz w:val="24"/>
          <w:szCs w:val="24"/>
          <w:highlight w:val="white"/>
        </w:rPr>
        <w:t>Об утверждении Положения о порядке размещения нестационарных торговых объектов на территории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="006F7047">
        <w:rPr>
          <w:rFonts w:ascii="Times New Roman" w:hAnsi="Times New Roman" w:cs="Times New Roman"/>
          <w:sz w:val="24"/>
          <w:szCs w:val="24"/>
          <w:highlight w:val="white"/>
        </w:rPr>
        <w:t>Кетовского</w:t>
      </w:r>
      <w:proofErr w:type="spellEnd"/>
      <w:r w:rsidR="006F7047">
        <w:rPr>
          <w:rFonts w:ascii="Times New Roman" w:hAnsi="Times New Roman" w:cs="Times New Roman"/>
          <w:sz w:val="24"/>
          <w:szCs w:val="24"/>
          <w:highlight w:val="white"/>
        </w:rPr>
        <w:t xml:space="preserve"> муниципального округа Курганской области</w:t>
      </w:r>
      <w:r w:rsidRPr="004707AE">
        <w:rPr>
          <w:rFonts w:ascii="Times New Roman" w:hAnsi="Times New Roman" w:cs="Times New Roman"/>
          <w:sz w:val="24"/>
          <w:szCs w:val="24"/>
          <w:highlight w:val="white"/>
        </w:rPr>
        <w:t xml:space="preserve">», </w:t>
      </w:r>
      <w:r>
        <w:rPr>
          <w:rFonts w:ascii="Times New Roman" w:hAnsi="Times New Roman" w:cs="Times New Roman"/>
          <w:sz w:val="24"/>
          <w:szCs w:val="24"/>
          <w:highlight w:val="white"/>
        </w:rPr>
        <w:t>Постановлением</w:t>
      </w:r>
      <w:proofErr w:type="gramEnd"/>
      <w:r>
        <w:rPr>
          <w:rFonts w:ascii="Times New Roman" w:hAnsi="Times New Roman" w:cs="Times New Roman"/>
          <w:sz w:val="24"/>
          <w:szCs w:val="24"/>
          <w:highlight w:val="white"/>
        </w:rPr>
        <w:t xml:space="preserve">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  <w:highlight w:val="white"/>
        </w:rPr>
        <w:t>Кетовского</w:t>
      </w:r>
      <w:proofErr w:type="spellEnd"/>
      <w:r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="006F7047">
        <w:rPr>
          <w:rFonts w:ascii="Times New Roman" w:hAnsi="Times New Roman" w:cs="Times New Roman"/>
          <w:sz w:val="24"/>
          <w:szCs w:val="24"/>
          <w:highlight w:val="white"/>
        </w:rPr>
        <w:t>муниципального округа</w:t>
      </w:r>
      <w:r w:rsidR="0053780B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="0053780B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от 16.10.2023 года</w:t>
      </w:r>
      <w:r w:rsidR="0053780B" w:rsidRPr="000C493C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 xml:space="preserve"> № </w:t>
      </w:r>
      <w:r w:rsidR="0053780B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2578</w:t>
      </w:r>
      <w:r>
        <w:rPr>
          <w:rFonts w:ascii="Times New Roman" w:hAnsi="Times New Roman" w:cs="Times New Roman"/>
          <w:color w:val="000000"/>
          <w:sz w:val="24"/>
          <w:szCs w:val="24"/>
          <w:highlight w:val="white"/>
        </w:rPr>
        <w:t xml:space="preserve"> </w:t>
      </w:r>
      <w:r w:rsidRPr="004707AE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«</w:t>
      </w:r>
      <w:r>
        <w:rPr>
          <w:rFonts w:ascii="Times New Roman" w:hAnsi="Times New Roman" w:cs="Times New Roman"/>
          <w:color w:val="000000"/>
          <w:sz w:val="24"/>
          <w:szCs w:val="24"/>
          <w:highlight w:val="white"/>
        </w:rPr>
        <w:t xml:space="preserve">Об утверждении Порядка проведения аукционов на право заключения договоров на размещение нестационарных торговых объектов на территории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Кетовского</w:t>
      </w:r>
      <w:proofErr w:type="spellEnd"/>
      <w:r w:rsidR="006F7047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 xml:space="preserve"> муниципального округа</w:t>
      </w:r>
      <w:r w:rsidR="00C208B6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»</w:t>
      </w:r>
      <w:r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,</w:t>
      </w:r>
      <w:r w:rsidR="007F5701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 xml:space="preserve"> с учетом внесенных изменений (</w:t>
      </w:r>
      <w:r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постановление</w:t>
      </w:r>
      <w:r w:rsidR="006E39A6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 xml:space="preserve"> с изменениями</w:t>
      </w:r>
      <w:r>
        <w:rPr>
          <w:rFonts w:ascii="Times New Roman" w:hAnsi="Times New Roman" w:cs="Times New Roman"/>
          <w:color w:val="000000"/>
          <w:sz w:val="24"/>
          <w:szCs w:val="24"/>
          <w:highlight w:val="white"/>
        </w:rPr>
        <w:t xml:space="preserve"> Администрации 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Кетовского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highlight w:val="white"/>
        </w:rPr>
        <w:t xml:space="preserve"> </w:t>
      </w:r>
      <w:r w:rsidR="006F7047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муниципального округа</w:t>
      </w:r>
      <w:r w:rsidR="006E39A6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 xml:space="preserve"> от </w:t>
      </w:r>
      <w:r w:rsidR="007F5701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07</w:t>
      </w:r>
      <w:r w:rsidR="006E39A6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.</w:t>
      </w:r>
      <w:r w:rsidR="007F5701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1</w:t>
      </w:r>
      <w:r w:rsidR="006E39A6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2.202</w:t>
      </w:r>
      <w:r w:rsidR="00702F4E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3</w:t>
      </w:r>
      <w:r w:rsidR="006E39A6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 xml:space="preserve"> года №3</w:t>
      </w:r>
      <w:r w:rsidR="007F5701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214)</w:t>
      </w:r>
      <w:r w:rsidRPr="004707AE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 xml:space="preserve">, </w:t>
      </w:r>
      <w:r>
        <w:rPr>
          <w:rFonts w:ascii="Times New Roman" w:hAnsi="Times New Roman" w:cs="Times New Roman"/>
          <w:color w:val="000000"/>
          <w:sz w:val="24"/>
          <w:szCs w:val="24"/>
          <w:highlight w:val="white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Кетовского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highlight w:val="white"/>
        </w:rPr>
        <w:t xml:space="preserve"> муниципального округа ПОС</w:t>
      </w:r>
      <w:r>
        <w:rPr>
          <w:rFonts w:ascii="Times New Roman" w:hAnsi="Times New Roman" w:cs="Times New Roman"/>
          <w:sz w:val="24"/>
          <w:szCs w:val="24"/>
          <w:highlight w:val="white"/>
        </w:rPr>
        <w:t>ТАНОВЛЯЕТ:</w:t>
      </w:r>
    </w:p>
    <w:p w:rsidR="002B6725" w:rsidRDefault="004707AE" w:rsidP="002B6725">
      <w:pPr>
        <w:autoSpaceDE w:val="0"/>
        <w:autoSpaceDN w:val="0"/>
        <w:adjustRightInd w:val="0"/>
        <w:spacing w:after="0" w:line="240" w:lineRule="auto"/>
        <w:ind w:left="26"/>
        <w:jc w:val="both"/>
        <w:rPr>
          <w:rFonts w:ascii="Times New Roman" w:hAnsi="Times New Roman" w:cs="Times New Roman"/>
          <w:sz w:val="24"/>
          <w:szCs w:val="24"/>
        </w:rPr>
      </w:pPr>
      <w:r w:rsidRPr="004707AE">
        <w:rPr>
          <w:rFonts w:ascii="Times New Roman" w:hAnsi="Times New Roman" w:cs="Times New Roman"/>
          <w:sz w:val="24"/>
          <w:szCs w:val="24"/>
        </w:rPr>
        <w:t xml:space="preserve">    </w:t>
      </w:r>
      <w:r w:rsidR="0053780B">
        <w:rPr>
          <w:rFonts w:ascii="Times New Roman" w:hAnsi="Times New Roman" w:cs="Times New Roman"/>
          <w:sz w:val="24"/>
          <w:szCs w:val="24"/>
        </w:rPr>
        <w:tab/>
      </w:r>
      <w:r w:rsidRPr="004707AE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Провести открытый аукцион на право заключения договора на размещение нестационарного торгового объекта на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округа по </w:t>
      </w:r>
      <w:r w:rsidR="006F7047">
        <w:rPr>
          <w:rFonts w:ascii="Times New Roman" w:hAnsi="Times New Roman" w:cs="Times New Roman"/>
          <w:sz w:val="24"/>
          <w:szCs w:val="24"/>
        </w:rPr>
        <w:t xml:space="preserve">адресу: </w:t>
      </w:r>
      <w:r w:rsidR="006F7047" w:rsidRPr="006F704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с. </w:t>
      </w:r>
      <w:proofErr w:type="spellStart"/>
      <w:r w:rsidR="006F7047" w:rsidRPr="006F7047">
        <w:rPr>
          <w:rFonts w:ascii="Times New Roman" w:eastAsia="Times New Roman" w:hAnsi="Times New Roman" w:cs="Times New Roman"/>
          <w:color w:val="000000"/>
          <w:sz w:val="24"/>
          <w:szCs w:val="24"/>
        </w:rPr>
        <w:t>Кетово</w:t>
      </w:r>
      <w:proofErr w:type="spellEnd"/>
      <w:r w:rsidR="006F7047" w:rsidRPr="006F7047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0330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40777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ул. Космонавтов, </w:t>
      </w:r>
      <w:r w:rsidR="009B422F">
        <w:rPr>
          <w:rFonts w:ascii="Times New Roman" w:eastAsia="Times New Roman" w:hAnsi="Times New Roman" w:cs="Times New Roman"/>
          <w:color w:val="000000"/>
          <w:sz w:val="24"/>
          <w:szCs w:val="24"/>
        </w:rPr>
        <w:t>(в районе Торгового центра)</w:t>
      </w:r>
      <w:r w:rsidR="006F7047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4707AE" w:rsidRDefault="00B45E38" w:rsidP="002B6725">
      <w:pPr>
        <w:autoSpaceDE w:val="0"/>
        <w:autoSpaceDN w:val="0"/>
        <w:adjustRightInd w:val="0"/>
        <w:spacing w:after="0" w:line="240" w:lineRule="auto"/>
        <w:ind w:left="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4707AE" w:rsidRPr="004707AE">
        <w:rPr>
          <w:rFonts w:ascii="Times New Roman" w:hAnsi="Times New Roman" w:cs="Times New Roman"/>
          <w:sz w:val="24"/>
          <w:szCs w:val="24"/>
        </w:rPr>
        <w:t>2.</w:t>
      </w:r>
      <w:r w:rsidR="004707AE">
        <w:rPr>
          <w:rFonts w:ascii="Times New Roman" w:hAnsi="Times New Roman" w:cs="Times New Roman"/>
          <w:sz w:val="24"/>
          <w:szCs w:val="24"/>
        </w:rPr>
        <w:t xml:space="preserve">Утвердить аукционную документацию о проведении открытого аукциона на право заключения договора на размещение нестационарного торгового объекта на территории </w:t>
      </w:r>
      <w:proofErr w:type="spellStart"/>
      <w:r w:rsidR="004707AE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="004707AE">
        <w:rPr>
          <w:rFonts w:ascii="Times New Roman" w:hAnsi="Times New Roman" w:cs="Times New Roman"/>
          <w:sz w:val="24"/>
          <w:szCs w:val="24"/>
        </w:rPr>
        <w:t xml:space="preserve"> муниципального округа, согласно приложению к настоящему постановлению.</w:t>
      </w:r>
    </w:p>
    <w:p w:rsidR="004707AE" w:rsidRDefault="004707AE" w:rsidP="004707AE">
      <w:pPr>
        <w:tabs>
          <w:tab w:val="left" w:pos="61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07AE">
        <w:rPr>
          <w:rFonts w:ascii="Times New Roman" w:hAnsi="Times New Roman" w:cs="Times New Roman"/>
          <w:sz w:val="24"/>
          <w:szCs w:val="24"/>
        </w:rPr>
        <w:t xml:space="preserve">   </w:t>
      </w:r>
      <w:r w:rsidR="0053780B">
        <w:rPr>
          <w:rFonts w:ascii="Times New Roman" w:hAnsi="Times New Roman" w:cs="Times New Roman"/>
          <w:sz w:val="24"/>
          <w:szCs w:val="24"/>
        </w:rPr>
        <w:tab/>
      </w:r>
      <w:r w:rsidRPr="004707AE">
        <w:rPr>
          <w:rFonts w:ascii="Times New Roman" w:hAnsi="Times New Roman" w:cs="Times New Roman"/>
          <w:sz w:val="24"/>
          <w:szCs w:val="24"/>
        </w:rPr>
        <w:t xml:space="preserve"> </w:t>
      </w:r>
      <w:r w:rsidR="00C85072">
        <w:rPr>
          <w:rFonts w:ascii="Times New Roman" w:hAnsi="Times New Roman" w:cs="Times New Roman"/>
          <w:sz w:val="24"/>
          <w:szCs w:val="24"/>
        </w:rPr>
        <w:t xml:space="preserve"> </w:t>
      </w:r>
      <w:r w:rsidRPr="004707AE">
        <w:rPr>
          <w:rFonts w:ascii="Times New Roman" w:hAnsi="Times New Roman" w:cs="Times New Roman"/>
          <w:sz w:val="24"/>
          <w:szCs w:val="24"/>
        </w:rPr>
        <w:t>3.</w:t>
      </w:r>
      <w:r>
        <w:rPr>
          <w:rFonts w:ascii="Times New Roman" w:hAnsi="Times New Roman" w:cs="Times New Roman"/>
          <w:sz w:val="24"/>
          <w:szCs w:val="24"/>
        </w:rPr>
        <w:t xml:space="preserve">Отделу экономического развития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округа организовать процедуру проведения открытого аукциона на право заключения договора на размещение нестационарного торгового объекта. </w:t>
      </w:r>
    </w:p>
    <w:p w:rsidR="004707AE" w:rsidRPr="004707AE" w:rsidRDefault="004707AE" w:rsidP="004707AE">
      <w:pPr>
        <w:tabs>
          <w:tab w:val="left" w:pos="5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07AE">
        <w:rPr>
          <w:rFonts w:ascii="Times New Roman" w:hAnsi="Times New Roman" w:cs="Times New Roman"/>
          <w:sz w:val="24"/>
          <w:szCs w:val="24"/>
        </w:rPr>
        <w:t xml:space="preserve">     </w:t>
      </w:r>
      <w:r w:rsidR="0053780B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B7458D">
        <w:rPr>
          <w:rFonts w:ascii="Times New Roman" w:hAnsi="Times New Roman" w:cs="Times New Roman"/>
          <w:sz w:val="24"/>
          <w:szCs w:val="24"/>
        </w:rPr>
        <w:t xml:space="preserve">  </w:t>
      </w:r>
      <w:r w:rsidRPr="004707AE">
        <w:rPr>
          <w:rFonts w:ascii="Times New Roman" w:hAnsi="Times New Roman" w:cs="Times New Roman"/>
          <w:sz w:val="24"/>
          <w:szCs w:val="24"/>
        </w:rPr>
        <w:t>4.</w:t>
      </w:r>
      <w:r>
        <w:rPr>
          <w:rFonts w:ascii="Times New Roman" w:hAnsi="Times New Roman" w:cs="Times New Roman"/>
          <w:sz w:val="24"/>
          <w:szCs w:val="24"/>
        </w:rPr>
        <w:t xml:space="preserve">Настоящее  постановление  подлежит  официальному  опубликованию  в установленном порядке и размещению на официальном сайте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муниципального округа в информационно -</w:t>
      </w:r>
      <w:r w:rsidR="00F73D4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телекоммуникационной сети </w:t>
      </w:r>
      <w:r w:rsidRPr="004707AE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Интернет</w:t>
      </w:r>
      <w:r w:rsidRPr="004707AE">
        <w:rPr>
          <w:rFonts w:ascii="Times New Roman" w:hAnsi="Times New Roman" w:cs="Times New Roman"/>
          <w:sz w:val="24"/>
          <w:szCs w:val="24"/>
        </w:rPr>
        <w:t>».</w:t>
      </w:r>
    </w:p>
    <w:p w:rsidR="004707AE" w:rsidRDefault="004707AE" w:rsidP="004707AE">
      <w:pPr>
        <w:tabs>
          <w:tab w:val="left" w:pos="5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07AE">
        <w:rPr>
          <w:rFonts w:ascii="Times New Roman" w:hAnsi="Times New Roman" w:cs="Times New Roman"/>
          <w:sz w:val="24"/>
          <w:szCs w:val="24"/>
        </w:rPr>
        <w:t xml:space="preserve">    </w:t>
      </w:r>
      <w:r w:rsidR="0053780B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C84DD1">
        <w:rPr>
          <w:rFonts w:ascii="Times New Roman" w:hAnsi="Times New Roman" w:cs="Times New Roman"/>
          <w:sz w:val="24"/>
          <w:szCs w:val="24"/>
        </w:rPr>
        <w:t xml:space="preserve">  </w:t>
      </w:r>
      <w:r w:rsidRPr="004707AE">
        <w:rPr>
          <w:rFonts w:ascii="Times New Roman" w:hAnsi="Times New Roman" w:cs="Times New Roman"/>
          <w:sz w:val="24"/>
          <w:szCs w:val="24"/>
        </w:rPr>
        <w:t>5.</w:t>
      </w:r>
      <w:r>
        <w:rPr>
          <w:rFonts w:ascii="Times New Roman" w:hAnsi="Times New Roman" w:cs="Times New Roman"/>
          <w:sz w:val="24"/>
          <w:szCs w:val="24"/>
        </w:rPr>
        <w:t>Настоящее постановление вступает в силу после официального опубликования.</w:t>
      </w:r>
    </w:p>
    <w:p w:rsidR="004707AE" w:rsidRPr="009022C8" w:rsidRDefault="004707AE" w:rsidP="004707AE">
      <w:pPr>
        <w:tabs>
          <w:tab w:val="left" w:pos="305"/>
          <w:tab w:val="left" w:pos="49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07AE">
        <w:rPr>
          <w:rFonts w:ascii="Times New Roman" w:hAnsi="Times New Roman" w:cs="Times New Roman"/>
          <w:sz w:val="24"/>
          <w:szCs w:val="24"/>
        </w:rPr>
        <w:t xml:space="preserve">    </w:t>
      </w:r>
      <w:r w:rsidR="0053780B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B7458D">
        <w:rPr>
          <w:rFonts w:ascii="Times New Roman" w:hAnsi="Times New Roman" w:cs="Times New Roman"/>
          <w:sz w:val="24"/>
          <w:szCs w:val="24"/>
        </w:rPr>
        <w:t xml:space="preserve">     </w:t>
      </w:r>
      <w:r w:rsidRPr="004707AE">
        <w:rPr>
          <w:rFonts w:ascii="Times New Roman" w:hAnsi="Times New Roman" w:cs="Times New Roman"/>
          <w:sz w:val="24"/>
          <w:szCs w:val="24"/>
        </w:rPr>
        <w:t>6.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выполнением настоящего постановления </w:t>
      </w:r>
      <w:r w:rsidR="00034AB0">
        <w:rPr>
          <w:rFonts w:ascii="Times New Roman" w:hAnsi="Times New Roman" w:cs="Times New Roman"/>
          <w:sz w:val="24"/>
          <w:szCs w:val="24"/>
        </w:rPr>
        <w:t>возложить на</w:t>
      </w:r>
      <w:r w:rsidR="0053780B">
        <w:rPr>
          <w:rFonts w:ascii="Times New Roman" w:hAnsi="Times New Roman" w:cs="Times New Roman"/>
          <w:sz w:val="24"/>
          <w:szCs w:val="24"/>
        </w:rPr>
        <w:t xml:space="preserve"> Глав</w:t>
      </w:r>
      <w:r w:rsidR="00034AB0">
        <w:rPr>
          <w:rFonts w:ascii="Times New Roman" w:hAnsi="Times New Roman" w:cs="Times New Roman"/>
          <w:sz w:val="24"/>
          <w:szCs w:val="24"/>
        </w:rPr>
        <w:t>у</w:t>
      </w:r>
      <w:r w:rsidR="005378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3780B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="0053780B">
        <w:rPr>
          <w:rFonts w:ascii="Times New Roman" w:hAnsi="Times New Roman" w:cs="Times New Roman"/>
          <w:sz w:val="24"/>
          <w:szCs w:val="24"/>
        </w:rPr>
        <w:t xml:space="preserve"> муниципального округа Курганской области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9B422F" w:rsidRDefault="009B422F" w:rsidP="004707A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DF2312" w:rsidRDefault="00DF2312" w:rsidP="004707A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DF2312" w:rsidRDefault="00DF2312" w:rsidP="004707A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34AB0" w:rsidRDefault="00284912" w:rsidP="004707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707AE">
        <w:rPr>
          <w:rFonts w:ascii="Times New Roman" w:hAnsi="Times New Roman" w:cs="Times New Roman"/>
          <w:sz w:val="24"/>
          <w:szCs w:val="24"/>
        </w:rPr>
        <w:t>Глав</w:t>
      </w:r>
      <w:r>
        <w:rPr>
          <w:rFonts w:ascii="Times New Roman" w:hAnsi="Times New Roman" w:cs="Times New Roman"/>
          <w:sz w:val="24"/>
          <w:szCs w:val="24"/>
        </w:rPr>
        <w:t>ы</w:t>
      </w:r>
      <w:r w:rsidR="004707AE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4707AE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="004707AE">
        <w:rPr>
          <w:rFonts w:ascii="Times New Roman" w:hAnsi="Times New Roman" w:cs="Times New Roman"/>
          <w:sz w:val="24"/>
          <w:szCs w:val="24"/>
        </w:rPr>
        <w:t xml:space="preserve"> муниципального округа</w:t>
      </w:r>
    </w:p>
    <w:p w:rsidR="00284912" w:rsidRPr="00DA3875" w:rsidRDefault="00034AB0" w:rsidP="004707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022C8">
        <w:rPr>
          <w:rFonts w:ascii="Times New Roman" w:hAnsi="Times New Roman" w:cs="Times New Roman"/>
          <w:sz w:val="24"/>
          <w:szCs w:val="24"/>
        </w:rPr>
        <w:t>Курганской области</w:t>
      </w:r>
      <w:r w:rsidR="004707AE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О.Н.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Язовских</w:t>
      </w:r>
      <w:proofErr w:type="spellEnd"/>
      <w:r w:rsidR="004707AE">
        <w:rPr>
          <w:rFonts w:ascii="Times New Roman" w:hAnsi="Times New Roman" w:cs="Times New Roman"/>
          <w:sz w:val="24"/>
          <w:szCs w:val="24"/>
        </w:rPr>
        <w:t xml:space="preserve">       </w:t>
      </w:r>
      <w:r w:rsidR="00284912"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="00D12252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4707A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  <w:r w:rsidR="009022C8">
        <w:rPr>
          <w:rFonts w:ascii="Times New Roman" w:hAnsi="Times New Roman" w:cs="Times New Roman"/>
          <w:sz w:val="24"/>
          <w:szCs w:val="24"/>
        </w:rPr>
        <w:t xml:space="preserve">         </w:t>
      </w:r>
      <w:r w:rsidR="004707A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</w:t>
      </w:r>
    </w:p>
    <w:p w:rsidR="00DA3875" w:rsidRDefault="00DA3875" w:rsidP="004707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DF2312" w:rsidRDefault="00DF2312" w:rsidP="004707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DF2312" w:rsidRDefault="00DF2312" w:rsidP="004707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4707AE" w:rsidRDefault="004707AE" w:rsidP="004707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Булавина Мария Сергеевна</w:t>
      </w:r>
    </w:p>
    <w:p w:rsidR="006E39A6" w:rsidRPr="00DF2312" w:rsidRDefault="004C13FD" w:rsidP="00DF2312">
      <w:pPr>
        <w:tabs>
          <w:tab w:val="left" w:pos="18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8(35231)2-39-</w:t>
      </w:r>
      <w:r w:rsidR="00DF2312">
        <w:rPr>
          <w:rFonts w:ascii="Times New Roman" w:hAnsi="Times New Roman" w:cs="Times New Roman"/>
          <w:sz w:val="16"/>
          <w:szCs w:val="16"/>
        </w:rPr>
        <w:t>40</w:t>
      </w:r>
    </w:p>
    <w:p w:rsidR="00627207" w:rsidRPr="002665CD" w:rsidRDefault="00627207" w:rsidP="00627207">
      <w:pPr>
        <w:autoSpaceDE w:val="0"/>
        <w:autoSpaceDN w:val="0"/>
        <w:adjustRightInd w:val="0"/>
        <w:spacing w:after="0" w:line="240" w:lineRule="auto"/>
        <w:ind w:left="48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Приложение к постановлению </w:t>
      </w:r>
      <w:r w:rsidRPr="0076532E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Pr="0076532E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76532E">
        <w:rPr>
          <w:rFonts w:ascii="Times New Roman" w:hAnsi="Times New Roman" w:cs="Times New Roman"/>
          <w:sz w:val="24"/>
          <w:szCs w:val="24"/>
        </w:rPr>
        <w:t xml:space="preserve"> муниципального округа от  «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76532E">
        <w:rPr>
          <w:rFonts w:ascii="Times New Roman" w:hAnsi="Times New Roman" w:cs="Times New Roman"/>
          <w:sz w:val="24"/>
          <w:szCs w:val="24"/>
        </w:rPr>
        <w:t xml:space="preserve"> » </w:t>
      </w:r>
      <w:r>
        <w:rPr>
          <w:rFonts w:ascii="Times New Roman" w:hAnsi="Times New Roman" w:cs="Times New Roman"/>
          <w:sz w:val="24"/>
          <w:szCs w:val="24"/>
        </w:rPr>
        <w:t>октября</w:t>
      </w:r>
      <w:r w:rsidRPr="0076532E">
        <w:rPr>
          <w:rFonts w:ascii="Times New Roman" w:hAnsi="Times New Roman" w:cs="Times New Roman"/>
          <w:sz w:val="24"/>
          <w:szCs w:val="24"/>
        </w:rPr>
        <w:t xml:space="preserve"> 2024 года № </w:t>
      </w:r>
      <w:r>
        <w:rPr>
          <w:rFonts w:ascii="Times New Roman" w:hAnsi="Times New Roman" w:cs="Times New Roman"/>
          <w:sz w:val="24"/>
          <w:szCs w:val="24"/>
        </w:rPr>
        <w:t>3075</w:t>
      </w:r>
      <w:r w:rsidRPr="0076532E">
        <w:rPr>
          <w:rFonts w:ascii="Times New Roman" w:hAnsi="Times New Roman" w:cs="Times New Roman"/>
          <w:sz w:val="24"/>
          <w:szCs w:val="24"/>
        </w:rPr>
        <w:t xml:space="preserve">    «О проведении открытого аукциона на право заключения</w:t>
      </w:r>
      <w:r>
        <w:rPr>
          <w:rFonts w:ascii="Times New Roman" w:hAnsi="Times New Roman" w:cs="Times New Roman"/>
          <w:sz w:val="24"/>
          <w:szCs w:val="24"/>
        </w:rPr>
        <w:t xml:space="preserve"> договора на размещение нестационарного торгового объекта на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округа</w:t>
      </w:r>
      <w:r w:rsidRPr="002665CD">
        <w:rPr>
          <w:rFonts w:ascii="Times New Roman" w:hAnsi="Times New Roman" w:cs="Times New Roman"/>
          <w:sz w:val="24"/>
          <w:szCs w:val="24"/>
        </w:rPr>
        <w:t>»</w:t>
      </w:r>
    </w:p>
    <w:p w:rsidR="00627207" w:rsidRPr="002665CD" w:rsidRDefault="00627207" w:rsidP="00627207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627207" w:rsidRPr="002665CD" w:rsidRDefault="00627207" w:rsidP="0062720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Аукционная документация 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 проведении открытого аукциона на право заключения договора на размещение нестационарного торгового объекта на территории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665C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Кетовского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муниципального округа Курганской области</w:t>
      </w:r>
    </w:p>
    <w:p w:rsidR="00627207" w:rsidRPr="002665CD" w:rsidRDefault="00627207" w:rsidP="00627207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627207" w:rsidRPr="00167E94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highlight w:val="white"/>
        </w:rPr>
      </w:pPr>
      <w:r w:rsidRPr="002665CD">
        <w:rPr>
          <w:rFonts w:ascii="Liberation Serif" w:hAnsi="Liberation Serif" w:cs="Liberation Serif"/>
          <w:sz w:val="24"/>
          <w:szCs w:val="24"/>
          <w:highlight w:val="white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highlight w:val="white"/>
        </w:rPr>
        <w:t xml:space="preserve">Открытый аукцион (далее – аукцион) </w:t>
      </w:r>
      <w:r w:rsidRPr="002665CD">
        <w:rPr>
          <w:rFonts w:ascii="Times New Roman" w:hAnsi="Times New Roman" w:cs="Times New Roman"/>
          <w:sz w:val="24"/>
          <w:szCs w:val="24"/>
          <w:highlight w:val="white"/>
        </w:rPr>
        <w:t>проводится в соответствии с Гражданским Кодексом РФ, Федеральными законами от 06.10.2003 г. № 131-ФЗ «Об общих принципах организации местного самоуправления в Российской Федерации», от 28.12.2009 г. № 381-ФЗ «Об основах государственного регулирования торговой деятельности в Российской Федерации»,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Pr="002665CD">
        <w:rPr>
          <w:rFonts w:ascii="Times New Roman" w:hAnsi="Times New Roman" w:cs="Times New Roman"/>
          <w:sz w:val="24"/>
          <w:szCs w:val="24"/>
          <w:highlight w:val="white"/>
        </w:rPr>
        <w:t>Решением Думы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highlight w:val="white"/>
        </w:rPr>
        <w:t>Кетовского</w:t>
      </w:r>
      <w:proofErr w:type="spellEnd"/>
      <w:r>
        <w:rPr>
          <w:rFonts w:ascii="Times New Roman" w:hAnsi="Times New Roman" w:cs="Times New Roman"/>
          <w:sz w:val="24"/>
          <w:szCs w:val="24"/>
          <w:highlight w:val="white"/>
        </w:rPr>
        <w:t xml:space="preserve"> муниципального округа Курганской области</w:t>
      </w:r>
      <w:r w:rsidRPr="002665CD">
        <w:rPr>
          <w:rFonts w:ascii="Times New Roman" w:hAnsi="Times New Roman" w:cs="Times New Roman"/>
          <w:sz w:val="24"/>
          <w:szCs w:val="24"/>
          <w:highlight w:val="white"/>
        </w:rPr>
        <w:t xml:space="preserve"> от </w:t>
      </w:r>
      <w:r>
        <w:rPr>
          <w:rFonts w:ascii="Times New Roman" w:hAnsi="Times New Roman" w:cs="Times New Roman"/>
          <w:sz w:val="24"/>
          <w:szCs w:val="24"/>
          <w:highlight w:val="white"/>
        </w:rPr>
        <w:t>31</w:t>
      </w:r>
      <w:r w:rsidRPr="002665CD">
        <w:rPr>
          <w:rFonts w:ascii="Times New Roman" w:hAnsi="Times New Roman" w:cs="Times New Roman"/>
          <w:sz w:val="24"/>
          <w:szCs w:val="24"/>
          <w:highlight w:val="white"/>
        </w:rPr>
        <w:t>.</w:t>
      </w:r>
      <w:r>
        <w:rPr>
          <w:rFonts w:ascii="Times New Roman" w:hAnsi="Times New Roman" w:cs="Times New Roman"/>
          <w:sz w:val="24"/>
          <w:szCs w:val="24"/>
          <w:highlight w:val="white"/>
        </w:rPr>
        <w:t>05</w:t>
      </w:r>
      <w:r w:rsidRPr="002665CD">
        <w:rPr>
          <w:rFonts w:ascii="Times New Roman" w:hAnsi="Times New Roman" w:cs="Times New Roman"/>
          <w:sz w:val="24"/>
          <w:szCs w:val="24"/>
          <w:highlight w:val="white"/>
        </w:rPr>
        <w:t>.202</w:t>
      </w:r>
      <w:r>
        <w:rPr>
          <w:rFonts w:ascii="Times New Roman" w:hAnsi="Times New Roman" w:cs="Times New Roman"/>
          <w:sz w:val="24"/>
          <w:szCs w:val="24"/>
          <w:highlight w:val="white"/>
        </w:rPr>
        <w:t>3 г.</w:t>
      </w:r>
      <w:r w:rsidRPr="002665CD">
        <w:rPr>
          <w:rFonts w:ascii="Times New Roman" w:hAnsi="Times New Roman" w:cs="Times New Roman"/>
          <w:sz w:val="24"/>
          <w:szCs w:val="24"/>
          <w:highlight w:val="white"/>
        </w:rPr>
        <w:t xml:space="preserve"> № </w:t>
      </w:r>
      <w:r>
        <w:rPr>
          <w:rFonts w:ascii="Times New Roman" w:hAnsi="Times New Roman" w:cs="Times New Roman"/>
          <w:sz w:val="24"/>
          <w:szCs w:val="24"/>
          <w:highlight w:val="white"/>
        </w:rPr>
        <w:t>267</w:t>
      </w:r>
      <w:r w:rsidRPr="002665CD">
        <w:rPr>
          <w:rFonts w:ascii="Times New Roman" w:hAnsi="Times New Roman" w:cs="Times New Roman"/>
          <w:sz w:val="24"/>
          <w:szCs w:val="24"/>
          <w:highlight w:val="white"/>
        </w:rPr>
        <w:t xml:space="preserve"> «Об утверждении Положения о порядке размещения нестационарных торговых объектов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 на</w:t>
      </w:r>
      <w:proofErr w:type="gramEnd"/>
      <w:r>
        <w:rPr>
          <w:rFonts w:ascii="Times New Roman" w:hAnsi="Times New Roman" w:cs="Times New Roman"/>
          <w:sz w:val="24"/>
          <w:szCs w:val="24"/>
          <w:highlight w:val="white"/>
        </w:rPr>
        <w:t xml:space="preserve"> территории </w:t>
      </w:r>
      <w:proofErr w:type="spellStart"/>
      <w:r>
        <w:rPr>
          <w:rFonts w:ascii="Times New Roman" w:hAnsi="Times New Roman" w:cs="Times New Roman"/>
          <w:sz w:val="24"/>
          <w:szCs w:val="24"/>
          <w:highlight w:val="white"/>
        </w:rPr>
        <w:t>Кетовского</w:t>
      </w:r>
      <w:proofErr w:type="spellEnd"/>
      <w:r>
        <w:rPr>
          <w:rFonts w:ascii="Times New Roman" w:hAnsi="Times New Roman" w:cs="Times New Roman"/>
          <w:sz w:val="24"/>
          <w:szCs w:val="24"/>
          <w:highlight w:val="white"/>
        </w:rPr>
        <w:t xml:space="preserve"> муниципального округа Курганской области», п</w:t>
      </w:r>
      <w:r w:rsidRPr="002665CD">
        <w:rPr>
          <w:rFonts w:ascii="Times New Roman" w:hAnsi="Times New Roman" w:cs="Times New Roman"/>
          <w:sz w:val="24"/>
          <w:szCs w:val="24"/>
          <w:highlight w:val="white"/>
        </w:rPr>
        <w:t xml:space="preserve">остановлением Администрации </w:t>
      </w:r>
      <w:proofErr w:type="spellStart"/>
      <w:r w:rsidRPr="002665CD">
        <w:rPr>
          <w:rFonts w:ascii="Times New Roman" w:hAnsi="Times New Roman" w:cs="Times New Roman"/>
          <w:sz w:val="24"/>
          <w:szCs w:val="24"/>
          <w:highlight w:val="white"/>
        </w:rPr>
        <w:t>Кетовского</w:t>
      </w:r>
      <w:proofErr w:type="spellEnd"/>
      <w:r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Pr="002665CD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муниципального округа </w:t>
      </w:r>
      <w:r w:rsidRPr="00B56EB6">
        <w:rPr>
          <w:rFonts w:ascii="Times New Roman" w:hAnsi="Times New Roman" w:cs="Times New Roman"/>
          <w:sz w:val="24"/>
          <w:szCs w:val="24"/>
          <w:highlight w:val="white"/>
        </w:rPr>
        <w:t>16.10.2023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Pr="00B56EB6">
        <w:rPr>
          <w:rFonts w:ascii="Times New Roman" w:hAnsi="Times New Roman" w:cs="Times New Roman"/>
          <w:sz w:val="24"/>
          <w:szCs w:val="24"/>
          <w:highlight w:val="white"/>
        </w:rPr>
        <w:t>г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. </w:t>
      </w:r>
      <w:r w:rsidRPr="002665CD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№ 2578</w:t>
      </w:r>
      <w:r w:rsidRPr="003B521A">
        <w:rPr>
          <w:rFonts w:ascii="Times New Roman" w:hAnsi="Times New Roman" w:cs="Times New Roman"/>
          <w:color w:val="FF0000"/>
          <w:sz w:val="24"/>
          <w:szCs w:val="24"/>
          <w:highlight w:val="white"/>
        </w:rPr>
        <w:t xml:space="preserve"> </w:t>
      </w:r>
      <w:r w:rsidRPr="002665CD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 xml:space="preserve"> «Об утверждении Порядка проведения аукционов на право заключения договоров на размещение нестационарных торговых объектов на территории </w:t>
      </w:r>
      <w:proofErr w:type="spellStart"/>
      <w:r w:rsidRPr="002665CD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Кетовского</w:t>
      </w:r>
      <w:proofErr w:type="spellEnd"/>
      <w:r w:rsidRPr="002665CD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муниципального округа</w:t>
      </w:r>
      <w:r w:rsidRPr="00167E94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»,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 </w:t>
      </w:r>
      <w:r w:rsidRPr="00167E94">
        <w:rPr>
          <w:rFonts w:ascii="Times New Roman" w:hAnsi="Times New Roman" w:cs="Times New Roman"/>
          <w:sz w:val="24"/>
          <w:szCs w:val="24"/>
        </w:rPr>
        <w:t xml:space="preserve">учетом внесенных изменений (постановление с изменениями Администрации </w:t>
      </w:r>
      <w:proofErr w:type="spellStart"/>
      <w:r w:rsidRPr="00167E94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167E94">
        <w:rPr>
          <w:rFonts w:ascii="Times New Roman" w:hAnsi="Times New Roman" w:cs="Times New Roman"/>
          <w:sz w:val="24"/>
          <w:szCs w:val="24"/>
        </w:rPr>
        <w:t xml:space="preserve"> муниципального округа от </w:t>
      </w:r>
      <w:r>
        <w:rPr>
          <w:rFonts w:ascii="Times New Roman" w:hAnsi="Times New Roman" w:cs="Times New Roman"/>
          <w:sz w:val="24"/>
          <w:szCs w:val="24"/>
        </w:rPr>
        <w:t>07.12.2023</w:t>
      </w:r>
      <w:r w:rsidRPr="00167E94">
        <w:rPr>
          <w:rFonts w:ascii="Times New Roman" w:hAnsi="Times New Roman" w:cs="Times New Roman"/>
          <w:sz w:val="24"/>
          <w:szCs w:val="24"/>
        </w:rPr>
        <w:t xml:space="preserve"> № 3</w:t>
      </w:r>
      <w:r>
        <w:rPr>
          <w:rFonts w:ascii="Times New Roman" w:hAnsi="Times New Roman" w:cs="Times New Roman"/>
          <w:sz w:val="24"/>
          <w:szCs w:val="24"/>
        </w:rPr>
        <w:t>214</w:t>
      </w:r>
      <w:r w:rsidRPr="00167E94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665CD">
        <w:rPr>
          <w:rFonts w:ascii="Times New Roman" w:hAnsi="Times New Roman" w:cs="Times New Roman"/>
          <w:b/>
          <w:bCs/>
          <w:sz w:val="24"/>
          <w:szCs w:val="24"/>
        </w:rPr>
        <w:t>Организатор аукциона: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о</w:t>
      </w:r>
      <w:r w:rsidRPr="002665CD">
        <w:rPr>
          <w:rFonts w:ascii="Times New Roman" w:hAnsi="Times New Roman" w:cs="Times New Roman"/>
          <w:sz w:val="24"/>
          <w:szCs w:val="24"/>
        </w:rPr>
        <w:t xml:space="preserve">тдел экономического развития Администрации </w:t>
      </w:r>
      <w:proofErr w:type="spellStart"/>
      <w:r w:rsidRPr="002665CD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2665CD">
        <w:rPr>
          <w:rFonts w:ascii="Times New Roman" w:hAnsi="Times New Roman" w:cs="Times New Roman"/>
          <w:sz w:val="24"/>
          <w:szCs w:val="24"/>
        </w:rPr>
        <w:t xml:space="preserve"> муниципального округа, Курганская область, </w:t>
      </w:r>
      <w:proofErr w:type="spellStart"/>
      <w:r w:rsidRPr="002665CD">
        <w:rPr>
          <w:rFonts w:ascii="Times New Roman" w:hAnsi="Times New Roman" w:cs="Times New Roman"/>
          <w:sz w:val="24"/>
          <w:szCs w:val="24"/>
        </w:rPr>
        <w:t>Кетовский</w:t>
      </w:r>
      <w:proofErr w:type="spellEnd"/>
      <w:r w:rsidRPr="002665C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муниципальный округ</w:t>
      </w:r>
      <w:r w:rsidRPr="002665CD">
        <w:rPr>
          <w:rFonts w:ascii="Times New Roman" w:hAnsi="Times New Roman" w:cs="Times New Roman"/>
          <w:sz w:val="24"/>
          <w:szCs w:val="24"/>
        </w:rPr>
        <w:t xml:space="preserve">, с. </w:t>
      </w:r>
      <w:proofErr w:type="spellStart"/>
      <w:r w:rsidRPr="002665CD">
        <w:rPr>
          <w:rFonts w:ascii="Times New Roman" w:hAnsi="Times New Roman" w:cs="Times New Roman"/>
          <w:sz w:val="24"/>
          <w:szCs w:val="24"/>
        </w:rPr>
        <w:t>Кетово</w:t>
      </w:r>
      <w:proofErr w:type="spellEnd"/>
      <w:r w:rsidRPr="002665CD">
        <w:rPr>
          <w:rFonts w:ascii="Times New Roman" w:hAnsi="Times New Roman" w:cs="Times New Roman"/>
          <w:sz w:val="24"/>
          <w:szCs w:val="24"/>
        </w:rPr>
        <w:t>, ул. Космонавтов, 39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665CD">
        <w:rPr>
          <w:rFonts w:ascii="Times New Roman" w:hAnsi="Times New Roman" w:cs="Times New Roman"/>
          <w:sz w:val="24"/>
          <w:szCs w:val="24"/>
        </w:rPr>
        <w:t xml:space="preserve"> </w:t>
      </w:r>
      <w:hyperlink r:id="rId5" w:history="1">
        <w:r w:rsidRPr="002665CD">
          <w:rPr>
            <w:rFonts w:ascii="Times New Roman" w:hAnsi="Times New Roman" w:cs="Times New Roman"/>
            <w:b/>
            <w:bCs/>
            <w:color w:val="000080"/>
            <w:sz w:val="24"/>
            <w:szCs w:val="24"/>
            <w:u w:val="single"/>
          </w:rPr>
          <w:t>ketovoekonomika@mail.ru"</w:t>
        </w:r>
      </w:hyperlink>
      <w:r w:rsidRPr="002665C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665CD">
        <w:rPr>
          <w:rFonts w:ascii="Times New Roman" w:hAnsi="Times New Roman" w:cs="Times New Roman"/>
          <w:sz w:val="24"/>
          <w:szCs w:val="24"/>
        </w:rPr>
        <w:t xml:space="preserve">телефон для справок – (835231) 23-9-40, </w:t>
      </w:r>
      <w:proofErr w:type="spellStart"/>
      <w:r w:rsidRPr="002665CD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Pr="002665C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665CD">
        <w:rPr>
          <w:rFonts w:ascii="Times New Roman" w:hAnsi="Times New Roman" w:cs="Times New Roman"/>
          <w:sz w:val="24"/>
          <w:szCs w:val="24"/>
        </w:rPr>
        <w:t>№ 111</w:t>
      </w:r>
      <w:r>
        <w:rPr>
          <w:rFonts w:ascii="Times New Roman" w:hAnsi="Times New Roman" w:cs="Times New Roman"/>
          <w:sz w:val="24"/>
          <w:szCs w:val="24"/>
        </w:rPr>
        <w:t>, контактное лицо: Булавина Мария Сергеевна.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Предмет аукциона: п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раво заключения договора на размещение нестационарного торгового объекта на территории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Кетовского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муниципального округа с победителем, предложившим наиболее высокую цену.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2665C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ЛОТ </w:t>
      </w:r>
    </w:p>
    <w:p w:rsidR="00627207" w:rsidRPr="00314A5F" w:rsidRDefault="00627207" w:rsidP="0062720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Место размещения НТО: Курганская область,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Кетовский</w:t>
      </w:r>
      <w:proofErr w:type="spell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муниципальный округ, с</w:t>
      </w:r>
      <w:r w:rsidRPr="00314A5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К</w:t>
      </w:r>
      <w:r w:rsidRPr="00314A5F">
        <w:rPr>
          <w:rFonts w:ascii="Times New Roman" w:hAnsi="Times New Roman" w:cs="Times New Roman"/>
          <w:b/>
          <w:color w:val="000000"/>
          <w:sz w:val="24"/>
          <w:szCs w:val="24"/>
        </w:rPr>
        <w:t>етово</w:t>
      </w:r>
      <w:proofErr w:type="spellEnd"/>
      <w:r w:rsidRPr="00314A5F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Космонавтов, (в районе Торгового центра)</w:t>
      </w:r>
      <w:r w:rsidRPr="00314A5F">
        <w:rPr>
          <w:rFonts w:ascii="Times New Roman" w:hAnsi="Times New Roman" w:cs="Times New Roman"/>
          <w:b/>
          <w:color w:val="000000"/>
          <w:sz w:val="24"/>
          <w:szCs w:val="24"/>
        </w:rPr>
        <w:t>.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Площадь  земельного участка, предназначенного для размещения НТО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– 35</w:t>
      </w:r>
      <w:r w:rsidRPr="00314A5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к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в. м;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Вид НТО: павильон</w:t>
      </w:r>
    </w:p>
    <w:p w:rsidR="00627207" w:rsidRPr="005F128E" w:rsidRDefault="00627207" w:rsidP="0062720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Специализация НТО</w:t>
      </w:r>
      <w:r w:rsidRPr="00883724">
        <w:rPr>
          <w:rFonts w:ascii="Times New Roman" w:hAnsi="Times New Roman" w:cs="Times New Roman"/>
          <w:b/>
          <w:bCs/>
          <w:color w:val="000000"/>
          <w:sz w:val="24"/>
          <w:szCs w:val="24"/>
        </w:rPr>
        <w:t>:</w:t>
      </w:r>
      <w:r w:rsidRPr="00883724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продовольственные товары</w:t>
      </w:r>
      <w:r w:rsidRPr="00883724">
        <w:rPr>
          <w:rFonts w:ascii="Times New Roman" w:hAnsi="Times New Roman" w:cs="Times New Roman"/>
          <w:b/>
          <w:sz w:val="24"/>
          <w:szCs w:val="24"/>
        </w:rPr>
        <w:t>.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Срок действия договора на размещения НТО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81D66">
        <w:rPr>
          <w:rFonts w:ascii="Times New Roman" w:hAnsi="Times New Roman" w:cs="Times New Roman"/>
          <w:b/>
          <w:color w:val="000000"/>
          <w:sz w:val="24"/>
          <w:szCs w:val="24"/>
        </w:rPr>
        <w:t>– 7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лет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627207" w:rsidRPr="00930DAD" w:rsidRDefault="00627207" w:rsidP="0062720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Начальная (минимальная) цена предмета аукциона</w:t>
      </w:r>
      <w:r>
        <w:rPr>
          <w:rFonts w:ascii="Times New Roman" w:hAnsi="Times New Roman" w:cs="Times New Roman"/>
          <w:b/>
          <w:bCs/>
          <w:color w:val="800000"/>
          <w:sz w:val="24"/>
          <w:szCs w:val="24"/>
        </w:rPr>
        <w:t xml:space="preserve"> </w:t>
      </w:r>
      <w:r w:rsidRPr="00930DAD">
        <w:rPr>
          <w:rFonts w:ascii="Times New Roman" w:hAnsi="Times New Roman" w:cs="Times New Roman"/>
          <w:b/>
          <w:bCs/>
          <w:sz w:val="24"/>
          <w:szCs w:val="24"/>
        </w:rPr>
        <w:t>-</w:t>
      </w:r>
      <w:r>
        <w:rPr>
          <w:rFonts w:ascii="Times New Roman" w:hAnsi="Times New Roman" w:cs="Times New Roman"/>
          <w:b/>
          <w:bCs/>
          <w:sz w:val="24"/>
          <w:szCs w:val="24"/>
        </w:rPr>
        <w:t>8627</w:t>
      </w:r>
      <w:r w:rsidRPr="00930DAD">
        <w:rPr>
          <w:rFonts w:ascii="Times New Roman" w:hAnsi="Times New Roman" w:cs="Times New Roman"/>
          <w:b/>
          <w:sz w:val="24"/>
          <w:szCs w:val="24"/>
        </w:rPr>
        <w:t xml:space="preserve"> (</w:t>
      </w:r>
      <w:r>
        <w:rPr>
          <w:rFonts w:ascii="Times New Roman" w:hAnsi="Times New Roman" w:cs="Times New Roman"/>
          <w:b/>
          <w:sz w:val="24"/>
          <w:szCs w:val="24"/>
        </w:rPr>
        <w:t>Восемь</w:t>
      </w:r>
      <w:r w:rsidRPr="00930DAD">
        <w:rPr>
          <w:rFonts w:ascii="Times New Roman" w:hAnsi="Times New Roman" w:cs="Times New Roman"/>
          <w:b/>
          <w:sz w:val="24"/>
          <w:szCs w:val="24"/>
        </w:rPr>
        <w:t xml:space="preserve"> тысяч </w:t>
      </w:r>
      <w:r>
        <w:rPr>
          <w:rFonts w:ascii="Times New Roman" w:hAnsi="Times New Roman" w:cs="Times New Roman"/>
          <w:b/>
          <w:sz w:val="24"/>
          <w:szCs w:val="24"/>
        </w:rPr>
        <w:t>шестьсот двадцать семь</w:t>
      </w:r>
      <w:r w:rsidRPr="00930DAD">
        <w:rPr>
          <w:rFonts w:ascii="Times New Roman" w:hAnsi="Times New Roman" w:cs="Times New Roman"/>
          <w:b/>
          <w:sz w:val="24"/>
          <w:szCs w:val="24"/>
        </w:rPr>
        <w:t xml:space="preserve">) </w:t>
      </w:r>
      <w:r>
        <w:rPr>
          <w:rFonts w:ascii="Times New Roman" w:hAnsi="Times New Roman" w:cs="Times New Roman"/>
          <w:b/>
          <w:sz w:val="24"/>
          <w:szCs w:val="24"/>
        </w:rPr>
        <w:t>рублей 85 копеек в год.</w:t>
      </w:r>
    </w:p>
    <w:p w:rsidR="00627207" w:rsidRPr="00E553CF" w:rsidRDefault="00627207" w:rsidP="0062720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2665CD">
        <w:rPr>
          <w:rFonts w:ascii="Times New Roman" w:hAnsi="Times New Roman" w:cs="Times New Roman"/>
          <w:sz w:val="24"/>
          <w:szCs w:val="24"/>
        </w:rPr>
        <w:t xml:space="preserve">                       </w:t>
      </w:r>
    </w:p>
    <w:p w:rsidR="00627207" w:rsidRPr="007A090A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highlight w:val="white"/>
        </w:rPr>
      </w:pPr>
      <w:proofErr w:type="gramStart"/>
      <w:r w:rsidRPr="00445BEA">
        <w:rPr>
          <w:rFonts w:ascii="Times New Roman" w:hAnsi="Times New Roman" w:cs="Times New Roman"/>
          <w:sz w:val="24"/>
          <w:szCs w:val="24"/>
        </w:rPr>
        <w:t xml:space="preserve">Нестационарный торговый объект внесен в схему размещения нестационарных торговых объектов на территории </w:t>
      </w:r>
      <w:proofErr w:type="spellStart"/>
      <w:r w:rsidRPr="00445BEA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445BEA">
        <w:rPr>
          <w:rFonts w:ascii="Times New Roman" w:hAnsi="Times New Roman" w:cs="Times New Roman"/>
          <w:sz w:val="24"/>
          <w:szCs w:val="24"/>
        </w:rPr>
        <w:t xml:space="preserve"> муниципального округа постановлением 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45BEA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445BE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5BEA">
        <w:rPr>
          <w:rFonts w:ascii="Times New Roman" w:hAnsi="Times New Roman" w:cs="Times New Roman"/>
          <w:sz w:val="24"/>
          <w:szCs w:val="24"/>
        </w:rPr>
        <w:t>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округа</w:t>
      </w:r>
      <w:r w:rsidRPr="00445BEA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445BEA">
        <w:rPr>
          <w:rFonts w:ascii="Times New Roman" w:hAnsi="Times New Roman" w:cs="Times New Roman"/>
          <w:sz w:val="24"/>
          <w:szCs w:val="24"/>
        </w:rPr>
        <w:t xml:space="preserve">от 19 мая 2023 года № 1052 «Об утверждении схемы размещения нестационарных торговых объектов на территории </w:t>
      </w:r>
      <w:proofErr w:type="spellStart"/>
      <w:r w:rsidRPr="00445BEA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445BEA">
        <w:rPr>
          <w:rFonts w:ascii="Times New Roman" w:hAnsi="Times New Roman" w:cs="Times New Roman"/>
          <w:sz w:val="24"/>
          <w:szCs w:val="24"/>
        </w:rPr>
        <w:t xml:space="preserve"> муниципального округа Курганской области на 2023-2030 годы»,</w:t>
      </w:r>
      <w:r>
        <w:rPr>
          <w:rFonts w:ascii="Times New Roman" w:hAnsi="Times New Roman" w:cs="Times New Roman"/>
          <w:sz w:val="24"/>
          <w:szCs w:val="24"/>
        </w:rPr>
        <w:t xml:space="preserve"> с </w:t>
      </w:r>
      <w:r w:rsidRPr="00167E94">
        <w:rPr>
          <w:rFonts w:ascii="Times New Roman" w:hAnsi="Times New Roman" w:cs="Times New Roman"/>
          <w:sz w:val="24"/>
          <w:szCs w:val="24"/>
        </w:rPr>
        <w:t xml:space="preserve">учетом внесенных изменений (постановление с изменениями Администрации </w:t>
      </w:r>
      <w:proofErr w:type="spellStart"/>
      <w:r w:rsidRPr="00167E94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167E94">
        <w:rPr>
          <w:rFonts w:ascii="Times New Roman" w:hAnsi="Times New Roman" w:cs="Times New Roman"/>
          <w:sz w:val="24"/>
          <w:szCs w:val="24"/>
        </w:rPr>
        <w:t xml:space="preserve"> </w:t>
      </w:r>
      <w:r w:rsidRPr="00167E94">
        <w:rPr>
          <w:rFonts w:ascii="Times New Roman" w:hAnsi="Times New Roman" w:cs="Times New Roman"/>
          <w:sz w:val="24"/>
          <w:szCs w:val="24"/>
        </w:rPr>
        <w:lastRenderedPageBreak/>
        <w:t>муниципального округа от 14.02.2024 № 342)</w:t>
      </w:r>
      <w:r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445BEA">
        <w:rPr>
          <w:rFonts w:ascii="Times New Roman" w:hAnsi="Times New Roman" w:cs="Times New Roman"/>
          <w:sz w:val="24"/>
          <w:szCs w:val="24"/>
        </w:rPr>
        <w:t>четный номер места</w:t>
      </w:r>
      <w:proofErr w:type="gramEnd"/>
      <w:r w:rsidRPr="00445BEA">
        <w:rPr>
          <w:rFonts w:ascii="Times New Roman" w:hAnsi="Times New Roman" w:cs="Times New Roman"/>
          <w:sz w:val="24"/>
          <w:szCs w:val="24"/>
        </w:rPr>
        <w:t xml:space="preserve"> размещения НТО в соответствии со схемой размещения нестационарных торговых объектов на территории </w:t>
      </w:r>
      <w:proofErr w:type="spellStart"/>
      <w:r w:rsidRPr="00445BEA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445BEA">
        <w:rPr>
          <w:rFonts w:ascii="Times New Roman" w:hAnsi="Times New Roman" w:cs="Times New Roman"/>
          <w:sz w:val="24"/>
          <w:szCs w:val="24"/>
        </w:rPr>
        <w:t xml:space="preserve"> муниципального округа</w:t>
      </w:r>
      <w:r>
        <w:rPr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9702D">
        <w:rPr>
          <w:rFonts w:ascii="Times New Roman" w:hAnsi="Times New Roman" w:cs="Times New Roman"/>
          <w:sz w:val="24"/>
          <w:szCs w:val="24"/>
        </w:rPr>
        <w:t>– 9.</w:t>
      </w:r>
    </w:p>
    <w:p w:rsidR="00627207" w:rsidRDefault="00627207" w:rsidP="00627207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A111B">
        <w:rPr>
          <w:rFonts w:ascii="Times New Roman" w:hAnsi="Times New Roman" w:cs="Times New Roman"/>
          <w:sz w:val="24"/>
          <w:szCs w:val="24"/>
        </w:rPr>
        <w:t xml:space="preserve">Размер платы за размещение нестационарного торгового объекта определён в соответствии с Методикой определения размера платы за размещение НТО утверждённой решением Думы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1A111B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A111B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1A111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округа  Курганской  области от 31.05.</w:t>
      </w:r>
      <w:r w:rsidRPr="001A111B">
        <w:rPr>
          <w:rFonts w:ascii="Times New Roman" w:hAnsi="Times New Roman" w:cs="Times New Roman"/>
          <w:sz w:val="24"/>
          <w:szCs w:val="24"/>
        </w:rPr>
        <w:t>2023 г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27207" w:rsidRPr="001A111B" w:rsidRDefault="00627207" w:rsidP="0062720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A111B">
        <w:rPr>
          <w:rFonts w:ascii="Times New Roman" w:hAnsi="Times New Roman" w:cs="Times New Roman"/>
          <w:sz w:val="24"/>
          <w:szCs w:val="24"/>
        </w:rPr>
        <w:t xml:space="preserve"> № 267 «Об утверждении Положения о порядке размещения нестационарных торговых объектов на территории муниципального образования </w:t>
      </w:r>
      <w:proofErr w:type="spellStart"/>
      <w:r w:rsidRPr="001A111B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1A111B">
        <w:rPr>
          <w:rFonts w:ascii="Times New Roman" w:hAnsi="Times New Roman" w:cs="Times New Roman"/>
          <w:sz w:val="24"/>
          <w:szCs w:val="24"/>
        </w:rPr>
        <w:t xml:space="preserve"> муниципаль</w:t>
      </w:r>
      <w:r>
        <w:rPr>
          <w:rFonts w:ascii="Times New Roman" w:hAnsi="Times New Roman" w:cs="Times New Roman"/>
          <w:sz w:val="24"/>
          <w:szCs w:val="24"/>
        </w:rPr>
        <w:t>ного округа Курганской области»</w:t>
      </w:r>
      <w:r w:rsidRPr="001A111B">
        <w:rPr>
          <w:rFonts w:ascii="Times New Roman" w:hAnsi="Times New Roman" w:cs="Times New Roman"/>
          <w:sz w:val="24"/>
          <w:szCs w:val="24"/>
        </w:rPr>
        <w:t>.</w:t>
      </w:r>
    </w:p>
    <w:p w:rsidR="00627207" w:rsidRPr="00A15C6C" w:rsidRDefault="00627207" w:rsidP="00627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B0128">
        <w:rPr>
          <w:rFonts w:ascii="Times New Roman" w:hAnsi="Times New Roman" w:cs="Times New Roman"/>
          <w:b/>
          <w:bCs/>
          <w:sz w:val="24"/>
          <w:szCs w:val="24"/>
        </w:rPr>
        <w:t>Дата начала приема заявок</w:t>
      </w:r>
      <w:r w:rsidRPr="00BB0128">
        <w:rPr>
          <w:rFonts w:ascii="Times New Roman" w:hAnsi="Times New Roman" w:cs="Times New Roman"/>
          <w:sz w:val="24"/>
          <w:szCs w:val="24"/>
        </w:rPr>
        <w:t xml:space="preserve"> на участие в аукционе –  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A15C6C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октября</w:t>
      </w:r>
      <w:r w:rsidRPr="00A15C6C">
        <w:rPr>
          <w:rFonts w:ascii="Times New Roman" w:hAnsi="Times New Roman" w:cs="Times New Roman"/>
          <w:b/>
          <w:sz w:val="24"/>
          <w:szCs w:val="24"/>
        </w:rPr>
        <w:t xml:space="preserve"> 2024 года</w:t>
      </w:r>
      <w:r w:rsidRPr="00A15C6C">
        <w:rPr>
          <w:rFonts w:ascii="Times New Roman" w:hAnsi="Times New Roman" w:cs="Times New Roman"/>
          <w:sz w:val="24"/>
          <w:szCs w:val="24"/>
        </w:rPr>
        <w:t>.</w:t>
      </w:r>
    </w:p>
    <w:p w:rsidR="00627207" w:rsidRPr="008F070B" w:rsidRDefault="00627207" w:rsidP="00627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A15C6C">
        <w:rPr>
          <w:rFonts w:ascii="Times New Roman" w:hAnsi="Times New Roman" w:cs="Times New Roman"/>
          <w:b/>
          <w:bCs/>
          <w:sz w:val="24"/>
          <w:szCs w:val="24"/>
        </w:rPr>
        <w:t>Дата окончания приема заявок</w:t>
      </w:r>
      <w:r w:rsidRPr="00A15C6C">
        <w:rPr>
          <w:rFonts w:ascii="Times New Roman" w:hAnsi="Times New Roman" w:cs="Times New Roman"/>
          <w:sz w:val="24"/>
          <w:szCs w:val="24"/>
        </w:rPr>
        <w:t xml:space="preserve"> на участие в аукционе – </w:t>
      </w:r>
      <w:r w:rsidRPr="00A15C6C">
        <w:rPr>
          <w:rFonts w:ascii="Times New Roman" w:hAnsi="Times New Roman" w:cs="Times New Roman"/>
          <w:b/>
          <w:sz w:val="24"/>
          <w:szCs w:val="24"/>
        </w:rPr>
        <w:t xml:space="preserve">до 16-00  </w:t>
      </w:r>
      <w:r>
        <w:rPr>
          <w:rFonts w:ascii="Times New Roman" w:hAnsi="Times New Roman" w:cs="Times New Roman"/>
          <w:b/>
          <w:sz w:val="24"/>
          <w:szCs w:val="24"/>
        </w:rPr>
        <w:t>12</w:t>
      </w:r>
      <w:r w:rsidRPr="00A15C6C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ноября</w:t>
      </w:r>
      <w:r w:rsidRPr="008F070B">
        <w:rPr>
          <w:rFonts w:ascii="Times New Roman" w:hAnsi="Times New Roman" w:cs="Times New Roman"/>
          <w:b/>
          <w:sz w:val="24"/>
          <w:szCs w:val="24"/>
        </w:rPr>
        <w:t xml:space="preserve"> 202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8F070B">
        <w:rPr>
          <w:rFonts w:ascii="Times New Roman" w:hAnsi="Times New Roman" w:cs="Times New Roman"/>
          <w:b/>
          <w:sz w:val="24"/>
          <w:szCs w:val="24"/>
        </w:rPr>
        <w:t xml:space="preserve"> го</w:t>
      </w:r>
      <w:r w:rsidRPr="008F070B">
        <w:rPr>
          <w:rFonts w:ascii="Times New Roman" w:hAnsi="Times New Roman" w:cs="Times New Roman"/>
          <w:sz w:val="24"/>
          <w:szCs w:val="24"/>
        </w:rPr>
        <w:t>да</w:t>
      </w:r>
      <w:r w:rsidRPr="008F070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                         </w:t>
      </w:r>
    </w:p>
    <w:p w:rsidR="00627207" w:rsidRPr="008F070B" w:rsidRDefault="00627207" w:rsidP="0062720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070B">
        <w:rPr>
          <w:rFonts w:ascii="Times New Roman" w:hAnsi="Times New Roman" w:cs="Times New Roman"/>
          <w:sz w:val="24"/>
          <w:szCs w:val="24"/>
        </w:rPr>
        <w:t xml:space="preserve">Время и место приема заявок – в рабочие дни с 8.30 до 16.00 (обед с 12.00 до 13.00), по адресу: Курганская область, </w:t>
      </w:r>
      <w:proofErr w:type="spellStart"/>
      <w:r w:rsidRPr="008F070B">
        <w:rPr>
          <w:rFonts w:ascii="Times New Roman" w:hAnsi="Times New Roman" w:cs="Times New Roman"/>
          <w:sz w:val="24"/>
          <w:szCs w:val="24"/>
        </w:rPr>
        <w:t>Кетовский</w:t>
      </w:r>
      <w:proofErr w:type="spellEnd"/>
      <w:r w:rsidRPr="008F070B">
        <w:rPr>
          <w:rFonts w:ascii="Times New Roman" w:hAnsi="Times New Roman" w:cs="Times New Roman"/>
          <w:sz w:val="24"/>
          <w:szCs w:val="24"/>
        </w:rPr>
        <w:t xml:space="preserve"> муниципальный округ, с. </w:t>
      </w:r>
      <w:proofErr w:type="spellStart"/>
      <w:r w:rsidRPr="008F070B">
        <w:rPr>
          <w:rFonts w:ascii="Times New Roman" w:hAnsi="Times New Roman" w:cs="Times New Roman"/>
          <w:sz w:val="24"/>
          <w:szCs w:val="24"/>
        </w:rPr>
        <w:t>Кетово</w:t>
      </w:r>
      <w:proofErr w:type="spellEnd"/>
      <w:r w:rsidRPr="008F070B">
        <w:rPr>
          <w:rFonts w:ascii="Times New Roman" w:hAnsi="Times New Roman" w:cs="Times New Roman"/>
          <w:sz w:val="24"/>
          <w:szCs w:val="24"/>
        </w:rPr>
        <w:t xml:space="preserve">, улица Космонавтов, 39, </w:t>
      </w:r>
      <w:proofErr w:type="spellStart"/>
      <w:r w:rsidRPr="008F070B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Pr="008F070B">
        <w:rPr>
          <w:rFonts w:ascii="Times New Roman" w:hAnsi="Times New Roman" w:cs="Times New Roman"/>
          <w:sz w:val="24"/>
          <w:szCs w:val="24"/>
        </w:rPr>
        <w:t>. № 111. Контактный телефон: (835231) 23-9-40.</w:t>
      </w:r>
    </w:p>
    <w:p w:rsidR="00627207" w:rsidRPr="00BB0128" w:rsidRDefault="00627207" w:rsidP="00627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F070B">
        <w:rPr>
          <w:rFonts w:ascii="Times New Roman" w:hAnsi="Times New Roman" w:cs="Times New Roman"/>
          <w:b/>
          <w:bCs/>
          <w:sz w:val="24"/>
          <w:szCs w:val="24"/>
        </w:rPr>
        <w:t>Дата, время и место рассмотрения заявок на участие в аукционе</w:t>
      </w:r>
      <w:r w:rsidRPr="008F070B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b/>
          <w:sz w:val="24"/>
          <w:szCs w:val="24"/>
        </w:rPr>
        <w:t>13</w:t>
      </w:r>
      <w:r w:rsidRPr="00EE3ACC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ноября</w:t>
      </w:r>
      <w:r w:rsidRPr="00462C7B">
        <w:rPr>
          <w:rFonts w:ascii="Times New Roman" w:hAnsi="Times New Roman" w:cs="Times New Roman"/>
          <w:b/>
          <w:bCs/>
          <w:sz w:val="24"/>
          <w:szCs w:val="24"/>
        </w:rPr>
        <w:t xml:space="preserve"> 202</w:t>
      </w:r>
      <w:r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462C7B">
        <w:rPr>
          <w:rFonts w:ascii="Times New Roman" w:hAnsi="Times New Roman" w:cs="Times New Roman"/>
          <w:b/>
          <w:bCs/>
          <w:sz w:val="24"/>
          <w:szCs w:val="24"/>
        </w:rPr>
        <w:t xml:space="preserve"> года</w:t>
      </w:r>
      <w:r w:rsidRPr="00462C7B">
        <w:rPr>
          <w:rFonts w:ascii="Times New Roman" w:hAnsi="Times New Roman" w:cs="Times New Roman"/>
          <w:sz w:val="24"/>
          <w:szCs w:val="24"/>
        </w:rPr>
        <w:t>,</w:t>
      </w:r>
      <w:r w:rsidRPr="00BB0128">
        <w:rPr>
          <w:rFonts w:ascii="Times New Roman" w:hAnsi="Times New Roman" w:cs="Times New Roman"/>
          <w:color w:val="000000"/>
          <w:sz w:val="24"/>
          <w:szCs w:val="24"/>
        </w:rPr>
        <w:t xml:space="preserve"> 11-00, по адресу: Курганская область, </w:t>
      </w:r>
      <w:proofErr w:type="spellStart"/>
      <w:r w:rsidRPr="00BB0128">
        <w:rPr>
          <w:rFonts w:ascii="Times New Roman" w:hAnsi="Times New Roman" w:cs="Times New Roman"/>
          <w:color w:val="000000"/>
          <w:sz w:val="24"/>
          <w:szCs w:val="24"/>
        </w:rPr>
        <w:t>Кетовский</w:t>
      </w:r>
      <w:proofErr w:type="spellEnd"/>
      <w:r w:rsidRPr="00BB0128">
        <w:rPr>
          <w:rFonts w:ascii="Times New Roman" w:hAnsi="Times New Roman" w:cs="Times New Roman"/>
          <w:color w:val="000000"/>
          <w:sz w:val="24"/>
          <w:szCs w:val="24"/>
        </w:rPr>
        <w:t xml:space="preserve"> муниципальный округ, с. </w:t>
      </w:r>
      <w:proofErr w:type="spellStart"/>
      <w:r w:rsidRPr="00BB0128">
        <w:rPr>
          <w:rFonts w:ascii="Times New Roman" w:hAnsi="Times New Roman" w:cs="Times New Roman"/>
          <w:color w:val="000000"/>
          <w:sz w:val="24"/>
          <w:szCs w:val="24"/>
        </w:rPr>
        <w:t>Кетово</w:t>
      </w:r>
      <w:proofErr w:type="spellEnd"/>
      <w:r w:rsidRPr="00BB0128">
        <w:rPr>
          <w:rFonts w:ascii="Times New Roman" w:hAnsi="Times New Roman" w:cs="Times New Roman"/>
          <w:color w:val="000000"/>
          <w:sz w:val="24"/>
          <w:szCs w:val="24"/>
        </w:rPr>
        <w:t xml:space="preserve">, улица Космонавтов, 39, </w:t>
      </w:r>
      <w:proofErr w:type="spellStart"/>
      <w:r w:rsidRPr="00BB0128">
        <w:rPr>
          <w:rFonts w:ascii="Times New Roman" w:hAnsi="Times New Roman" w:cs="Times New Roman"/>
          <w:color w:val="000000"/>
          <w:sz w:val="24"/>
          <w:szCs w:val="24"/>
        </w:rPr>
        <w:t>каб</w:t>
      </w:r>
      <w:proofErr w:type="spellEnd"/>
      <w:r w:rsidRPr="00BB0128">
        <w:rPr>
          <w:rFonts w:ascii="Times New Roman" w:hAnsi="Times New Roman" w:cs="Times New Roman"/>
          <w:color w:val="000000"/>
          <w:sz w:val="24"/>
          <w:szCs w:val="24"/>
        </w:rPr>
        <w:t>. № 111. Контактный телефон: (835231) 23-9-40.</w:t>
      </w:r>
    </w:p>
    <w:p w:rsidR="00627207" w:rsidRPr="00BB0128" w:rsidRDefault="00627207" w:rsidP="00627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B0128">
        <w:rPr>
          <w:rFonts w:ascii="Times New Roman" w:hAnsi="Times New Roman" w:cs="Times New Roman"/>
          <w:b/>
          <w:bCs/>
          <w:sz w:val="24"/>
          <w:szCs w:val="24"/>
        </w:rPr>
        <w:t xml:space="preserve">Место, дата и время проведения аукциона: </w:t>
      </w:r>
    </w:p>
    <w:p w:rsidR="00627207" w:rsidRPr="00BB0128" w:rsidRDefault="00627207" w:rsidP="0062720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B0128">
        <w:rPr>
          <w:rFonts w:ascii="Times New Roman" w:hAnsi="Times New Roman" w:cs="Times New Roman"/>
          <w:sz w:val="24"/>
          <w:szCs w:val="24"/>
        </w:rPr>
        <w:t xml:space="preserve">Аукцион состоится </w:t>
      </w:r>
      <w:r w:rsidRPr="006E7D1D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163E1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ноября</w:t>
      </w:r>
      <w:r w:rsidRPr="00BB012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202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4</w:t>
      </w:r>
      <w:r w:rsidRPr="00BB012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года в 11.00 часов</w:t>
      </w:r>
      <w:r w:rsidRPr="00BB0128">
        <w:rPr>
          <w:rFonts w:ascii="Times New Roman" w:hAnsi="Times New Roman" w:cs="Times New Roman"/>
          <w:color w:val="000000"/>
          <w:sz w:val="24"/>
          <w:szCs w:val="24"/>
        </w:rPr>
        <w:t xml:space="preserve"> по адресу: </w:t>
      </w:r>
      <w:r w:rsidRPr="00BB0128">
        <w:rPr>
          <w:rFonts w:ascii="Times New Roman" w:hAnsi="Times New Roman" w:cs="Times New Roman"/>
          <w:sz w:val="24"/>
          <w:szCs w:val="24"/>
        </w:rPr>
        <w:t xml:space="preserve">Курганская область, </w:t>
      </w:r>
      <w:proofErr w:type="spellStart"/>
      <w:r w:rsidRPr="00BB0128">
        <w:rPr>
          <w:rFonts w:ascii="Times New Roman" w:hAnsi="Times New Roman" w:cs="Times New Roman"/>
          <w:sz w:val="24"/>
          <w:szCs w:val="24"/>
        </w:rPr>
        <w:t>Кетовский</w:t>
      </w:r>
      <w:proofErr w:type="spellEnd"/>
      <w:r w:rsidRPr="00BB0128">
        <w:rPr>
          <w:rFonts w:ascii="Times New Roman" w:hAnsi="Times New Roman" w:cs="Times New Roman"/>
          <w:sz w:val="24"/>
          <w:szCs w:val="24"/>
        </w:rPr>
        <w:t xml:space="preserve"> муниципальный округ, с. </w:t>
      </w:r>
      <w:proofErr w:type="spellStart"/>
      <w:r w:rsidRPr="00BB0128">
        <w:rPr>
          <w:rFonts w:ascii="Times New Roman" w:hAnsi="Times New Roman" w:cs="Times New Roman"/>
          <w:sz w:val="24"/>
          <w:szCs w:val="24"/>
        </w:rPr>
        <w:t>Кетово</w:t>
      </w:r>
      <w:proofErr w:type="spellEnd"/>
      <w:r w:rsidRPr="00BB0128">
        <w:rPr>
          <w:rFonts w:ascii="Times New Roman" w:hAnsi="Times New Roman" w:cs="Times New Roman"/>
          <w:sz w:val="24"/>
          <w:szCs w:val="24"/>
        </w:rPr>
        <w:t>,  улица Космонавтов, 39, малый зал.</w:t>
      </w:r>
    </w:p>
    <w:p w:rsidR="00627207" w:rsidRPr="00BB0128" w:rsidRDefault="00627207" w:rsidP="0062720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B0128">
        <w:rPr>
          <w:rFonts w:ascii="Times New Roman" w:hAnsi="Times New Roman" w:cs="Times New Roman"/>
          <w:sz w:val="24"/>
          <w:szCs w:val="24"/>
        </w:rPr>
        <w:t>Регистрация участников</w:t>
      </w:r>
      <w:r w:rsidRPr="00BB0128">
        <w:rPr>
          <w:rFonts w:ascii="Times New Roman" w:hAnsi="Times New Roman" w:cs="Times New Roman"/>
          <w:color w:val="000000"/>
          <w:sz w:val="24"/>
          <w:szCs w:val="24"/>
        </w:rPr>
        <w:t xml:space="preserve"> с 10.30 до 11.00 часов, п</w:t>
      </w:r>
      <w:r w:rsidRPr="00BB0128">
        <w:rPr>
          <w:rFonts w:ascii="Times New Roman" w:hAnsi="Times New Roman" w:cs="Times New Roman"/>
          <w:sz w:val="24"/>
          <w:szCs w:val="24"/>
        </w:rPr>
        <w:t xml:space="preserve">о адресу: Курганская область, </w:t>
      </w:r>
      <w:proofErr w:type="spellStart"/>
      <w:r w:rsidRPr="00BB0128">
        <w:rPr>
          <w:rFonts w:ascii="Times New Roman" w:hAnsi="Times New Roman" w:cs="Times New Roman"/>
          <w:sz w:val="24"/>
          <w:szCs w:val="24"/>
        </w:rPr>
        <w:t>Кетовский</w:t>
      </w:r>
      <w:proofErr w:type="spellEnd"/>
      <w:r w:rsidRPr="00BB0128">
        <w:rPr>
          <w:rFonts w:ascii="Times New Roman" w:hAnsi="Times New Roman" w:cs="Times New Roman"/>
          <w:sz w:val="24"/>
          <w:szCs w:val="24"/>
        </w:rPr>
        <w:t xml:space="preserve"> муниципальный округ, с. </w:t>
      </w:r>
      <w:proofErr w:type="spellStart"/>
      <w:r w:rsidRPr="00BB0128">
        <w:rPr>
          <w:rFonts w:ascii="Times New Roman" w:hAnsi="Times New Roman" w:cs="Times New Roman"/>
          <w:sz w:val="24"/>
          <w:szCs w:val="24"/>
        </w:rPr>
        <w:t>Кетово</w:t>
      </w:r>
      <w:proofErr w:type="spellEnd"/>
      <w:r w:rsidRPr="00BB0128">
        <w:rPr>
          <w:rFonts w:ascii="Times New Roman" w:hAnsi="Times New Roman" w:cs="Times New Roman"/>
          <w:sz w:val="24"/>
          <w:szCs w:val="24"/>
        </w:rPr>
        <w:t>,  улица Космонавтов, 39, малый зал.</w:t>
      </w:r>
    </w:p>
    <w:p w:rsidR="00627207" w:rsidRPr="00BB0128" w:rsidRDefault="00627207" w:rsidP="00627207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B0128">
        <w:rPr>
          <w:rFonts w:ascii="Times New Roman" w:hAnsi="Times New Roman" w:cs="Times New Roman"/>
          <w:b/>
          <w:bCs/>
          <w:color w:val="111111"/>
          <w:sz w:val="24"/>
          <w:szCs w:val="24"/>
        </w:rPr>
        <w:t>Требование о внесении задатка, размер задатка, срок и порядок его внесения,</w:t>
      </w:r>
      <w:r w:rsidRPr="00BB0128">
        <w:rPr>
          <w:rFonts w:ascii="Times New Roman" w:hAnsi="Times New Roman" w:cs="Times New Roman"/>
          <w:b/>
          <w:bCs/>
          <w:sz w:val="24"/>
          <w:szCs w:val="24"/>
        </w:rPr>
        <w:t xml:space="preserve"> реквизиты для перечисления задатка</w:t>
      </w:r>
    </w:p>
    <w:p w:rsidR="00627207" w:rsidRPr="00E95CB6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B0128">
        <w:rPr>
          <w:rFonts w:ascii="Times New Roman" w:hAnsi="Times New Roman" w:cs="Times New Roman"/>
          <w:sz w:val="24"/>
          <w:szCs w:val="24"/>
        </w:rPr>
        <w:t>Задаток вносится заявителями</w:t>
      </w:r>
      <w:r>
        <w:rPr>
          <w:rFonts w:ascii="Times New Roman" w:hAnsi="Times New Roman" w:cs="Times New Roman"/>
          <w:sz w:val="24"/>
          <w:szCs w:val="24"/>
        </w:rPr>
        <w:t xml:space="preserve">  в срок </w:t>
      </w:r>
      <w:r w:rsidRPr="006E7D1D">
        <w:rPr>
          <w:rFonts w:ascii="Times New Roman" w:hAnsi="Times New Roman" w:cs="Times New Roman"/>
          <w:b/>
          <w:sz w:val="24"/>
          <w:szCs w:val="24"/>
        </w:rPr>
        <w:t>с 07.10.2024</w:t>
      </w:r>
      <w:r w:rsidRPr="008F070B">
        <w:rPr>
          <w:rFonts w:ascii="Times New Roman" w:hAnsi="Times New Roman" w:cs="Times New Roman"/>
          <w:b/>
          <w:sz w:val="24"/>
          <w:szCs w:val="24"/>
        </w:rPr>
        <w:t xml:space="preserve"> по </w:t>
      </w:r>
      <w:r>
        <w:rPr>
          <w:rFonts w:ascii="Times New Roman" w:hAnsi="Times New Roman" w:cs="Times New Roman"/>
          <w:b/>
          <w:sz w:val="24"/>
          <w:szCs w:val="24"/>
        </w:rPr>
        <w:t>11</w:t>
      </w:r>
      <w:r w:rsidRPr="008F070B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11</w:t>
      </w:r>
      <w:r w:rsidRPr="008F070B">
        <w:rPr>
          <w:rFonts w:ascii="Times New Roman" w:hAnsi="Times New Roman" w:cs="Times New Roman"/>
          <w:b/>
          <w:sz w:val="24"/>
          <w:szCs w:val="24"/>
        </w:rPr>
        <w:t>.202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E95CB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года в разме</w:t>
      </w:r>
      <w:r w:rsidRPr="00E95CB6">
        <w:rPr>
          <w:rFonts w:ascii="Times New Roman" w:hAnsi="Times New Roman" w:cs="Times New Roman"/>
          <w:b/>
          <w:sz w:val="24"/>
          <w:szCs w:val="24"/>
        </w:rPr>
        <w:t>ре 20% от начальной (минимальной) цены лота и составляет: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E30AB">
        <w:rPr>
          <w:rFonts w:ascii="Times New Roman" w:hAnsi="Times New Roman" w:cs="Times New Roman"/>
          <w:sz w:val="24"/>
          <w:szCs w:val="24"/>
        </w:rPr>
        <w:t xml:space="preserve">ЛОТ  – </w:t>
      </w:r>
      <w:r>
        <w:rPr>
          <w:rFonts w:ascii="Times New Roman" w:hAnsi="Times New Roman" w:cs="Times New Roman"/>
          <w:sz w:val="24"/>
          <w:szCs w:val="24"/>
        </w:rPr>
        <w:t>1725</w:t>
      </w:r>
      <w:r w:rsidRPr="003E30A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E30AB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Одна тысяча семьсот двадцать пять) рублей 57 копеек;  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Задаток перечисляется заявителем по следующим реквизитам: 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Банк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:</w:t>
      </w:r>
      <w:proofErr w:type="gram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ОТДЕЛЕНИЕ КУРГАН//УФК по Курганской области </w:t>
      </w:r>
      <w:proofErr w:type="gramStart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г</w:t>
      </w:r>
      <w:proofErr w:type="gram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Курган 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БИК: 013735150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Кор</w:t>
      </w:r>
      <w:proofErr w:type="spell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. Счет 40102810345370000037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р</w:t>
      </w:r>
      <w:proofErr w:type="spellEnd"/>
      <w:proofErr w:type="gram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/с 03232643375140004301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2665C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УФК по Курганской област</w:t>
      </w:r>
      <w:proofErr w:type="gramStart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и(</w:t>
      </w:r>
      <w:proofErr w:type="gram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Кетовского</w:t>
      </w:r>
      <w:proofErr w:type="spell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муниципального округа  Курганской области)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л</w:t>
      </w:r>
      <w:proofErr w:type="gram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/с 05433D13270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ИНН 4500004032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КПП 450001001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ОГРН 1224500005102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ОКТМО 37514000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627207" w:rsidRPr="00DD48C9" w:rsidRDefault="00627207" w:rsidP="00627207">
      <w:pPr>
        <w:ind w:firstLine="567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Назначение платежа: </w:t>
      </w:r>
      <w:r>
        <w:rPr>
          <w:rFonts w:ascii="Times New Roman" w:hAnsi="Times New Roman" w:cs="Times New Roman"/>
          <w:i/>
          <w:iCs/>
          <w:color w:val="000000"/>
          <w:sz w:val="24"/>
          <w:szCs w:val="24"/>
        </w:rPr>
        <w:t>задаток для участия в аукционе на право заключения договора на размещение нестационарного торгового объекта расположенного по адресу</w:t>
      </w:r>
      <w:proofErr w:type="gramStart"/>
      <w:r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:</w:t>
      </w:r>
      <w:proofErr w:type="gramEnd"/>
      <w:r w:rsidRPr="00D252F3">
        <w:rPr>
          <w:b/>
          <w:color w:val="000000"/>
          <w:sz w:val="24"/>
          <w:szCs w:val="24"/>
        </w:rPr>
        <w:t xml:space="preserve"> </w:t>
      </w:r>
      <w:r w:rsidRPr="00D252F3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с. </w:t>
      </w:r>
      <w:proofErr w:type="spellStart"/>
      <w:r w:rsidRPr="00D252F3">
        <w:rPr>
          <w:rFonts w:ascii="Times New Roman" w:hAnsi="Times New Roman" w:cs="Times New Roman"/>
          <w:i/>
          <w:color w:val="000000"/>
          <w:sz w:val="24"/>
          <w:szCs w:val="24"/>
        </w:rPr>
        <w:t>Кетово</w:t>
      </w:r>
      <w:proofErr w:type="spellEnd"/>
      <w:r w:rsidRPr="00D252F3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Космонавтов, ( в районе Торгового центра)</w:t>
      </w:r>
      <w:r w:rsidRPr="00D252F3">
        <w:rPr>
          <w:rFonts w:ascii="Times New Roman" w:hAnsi="Times New Roman" w:cs="Times New Roman"/>
          <w:i/>
          <w:color w:val="000000"/>
          <w:sz w:val="24"/>
          <w:szCs w:val="24"/>
        </w:rPr>
        <w:t>.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Задаток возвращается: </w:t>
      </w:r>
    </w:p>
    <w:p w:rsidR="00627207" w:rsidRDefault="00627207" w:rsidP="00627207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участникам аукциона, которые участвовали в аукционе, но не стали победителями в течение пяти рабочих дней со дня подписания протокола аукциона;</w:t>
      </w:r>
    </w:p>
    <w:p w:rsidR="00627207" w:rsidRDefault="00627207" w:rsidP="00627207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заявителям, подавшим после окончания установленного срока приема заявок на участие в аукционе в течени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пяти рабочих дней со дня возвращения заявки заявителю;</w:t>
      </w:r>
    </w:p>
    <w:p w:rsidR="00627207" w:rsidRDefault="00627207" w:rsidP="00627207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заявителю, не допущенному к участию в аукционе в течени</w:t>
      </w:r>
      <w:proofErr w:type="gramStart"/>
      <w:r>
        <w:rPr>
          <w:rFonts w:ascii="Times New Roman" w:hAnsi="Times New Roman" w:cs="Times New Roman"/>
          <w:sz w:val="24"/>
          <w:szCs w:val="24"/>
        </w:rPr>
        <w:t>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пяти рабочих дней с даты подписания протокола рассмотрения заявок на участие в аукционе;  </w:t>
      </w:r>
    </w:p>
    <w:p w:rsidR="00627207" w:rsidRDefault="00627207" w:rsidP="00627207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заявителю, отозвавшего заявку до установленных даты и времени начала рассмотрения заявок на участие в аукционе в течени</w:t>
      </w:r>
      <w:proofErr w:type="gramStart"/>
      <w:r>
        <w:rPr>
          <w:rFonts w:ascii="Times New Roman" w:hAnsi="Times New Roman" w:cs="Times New Roman"/>
          <w:sz w:val="24"/>
          <w:szCs w:val="24"/>
        </w:rPr>
        <w:t>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пяти рабочих дней со дня поступления организатору аукциона уведомления об отзыве заявки на участие в аукционе. </w:t>
      </w:r>
    </w:p>
    <w:p w:rsidR="00627207" w:rsidRDefault="00627207" w:rsidP="00627207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Организатор аукциона возвращает заявителям денежные средства, внесенные в качестве задатка на расчетный счет, в течение пяти рабочих дней со дня принятия решения об отказе от проведения аукциона.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Задаток, внесенный участником аукциона, признанным победителем аукциона, после подписания договора на размещение засчитывается в качестве платежа за размещение НТО.</w:t>
      </w:r>
    </w:p>
    <w:p w:rsidR="00627207" w:rsidRPr="002665CD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Calibri"/>
        </w:rPr>
      </w:pPr>
    </w:p>
    <w:p w:rsidR="00627207" w:rsidRDefault="00627207" w:rsidP="00627207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Срок, место и порядок предоставления документации об аукционе.</w:t>
      </w:r>
    </w:p>
    <w:p w:rsidR="00627207" w:rsidRPr="002665CD" w:rsidRDefault="00627207" w:rsidP="0062720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 </w:t>
      </w:r>
      <w:r>
        <w:rPr>
          <w:rFonts w:ascii="Times New Roman" w:hAnsi="Times New Roman" w:cs="Times New Roman"/>
          <w:sz w:val="24"/>
          <w:szCs w:val="24"/>
        </w:rPr>
        <w:t xml:space="preserve">Информация об аукционе </w:t>
      </w:r>
      <w:r w:rsidRPr="00C91F45">
        <w:rPr>
          <w:rFonts w:ascii="Times New Roman" w:hAnsi="Times New Roman" w:cs="Times New Roman"/>
          <w:sz w:val="24"/>
          <w:szCs w:val="24"/>
        </w:rPr>
        <w:t xml:space="preserve">публикуется </w:t>
      </w:r>
      <w:r>
        <w:rPr>
          <w:rFonts w:ascii="Times New Roman" w:hAnsi="Times New Roman" w:cs="Times New Roman"/>
          <w:sz w:val="24"/>
          <w:szCs w:val="24"/>
        </w:rPr>
        <w:t xml:space="preserve"> в офи</w:t>
      </w:r>
      <w:r w:rsidRPr="00C91F45">
        <w:rPr>
          <w:rFonts w:ascii="Times New Roman" w:hAnsi="Times New Roman" w:cs="Times New Roman"/>
          <w:sz w:val="24"/>
          <w:szCs w:val="24"/>
        </w:rPr>
        <w:t xml:space="preserve">циальном печатном издании «Курс района размещена на официальном сайте Администрации </w:t>
      </w:r>
      <w:proofErr w:type="spellStart"/>
      <w:r w:rsidRPr="00C91F45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C91F45">
        <w:rPr>
          <w:rFonts w:ascii="Times New Roman" w:hAnsi="Times New Roman" w:cs="Times New Roman"/>
          <w:sz w:val="24"/>
          <w:szCs w:val="24"/>
        </w:rPr>
        <w:t xml:space="preserve"> муниципального округа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6" w:history="1">
        <w:r w:rsidRPr="006B5F55">
          <w:rPr>
            <w:rStyle w:val="a5"/>
            <w:rFonts w:ascii="Times New Roman" w:hAnsi="Times New Roman" w:cs="Times New Roman"/>
            <w:sz w:val="24"/>
            <w:szCs w:val="24"/>
            <w:lang w:val="en-US" w:eastAsia="en-US" w:bidi="en-US"/>
          </w:rPr>
          <w:t>http</w:t>
        </w:r>
        <w:r w:rsidRPr="006B5F55">
          <w:rPr>
            <w:rStyle w:val="a5"/>
            <w:rFonts w:ascii="Times New Roman" w:hAnsi="Times New Roman" w:cs="Times New Roman"/>
            <w:sz w:val="24"/>
            <w:szCs w:val="24"/>
            <w:lang w:eastAsia="en-US" w:bidi="en-US"/>
          </w:rPr>
          <w:t>://</w:t>
        </w:r>
        <w:proofErr w:type="spellStart"/>
        <w:r w:rsidRPr="006B5F55">
          <w:rPr>
            <w:rStyle w:val="a5"/>
            <w:rFonts w:ascii="Times New Roman" w:hAnsi="Times New Roman" w:cs="Times New Roman"/>
            <w:sz w:val="24"/>
            <w:szCs w:val="24"/>
            <w:lang w:val="en-US" w:eastAsia="en-US" w:bidi="en-US"/>
          </w:rPr>
          <w:t>ketovo</w:t>
        </w:r>
        <w:proofErr w:type="spellEnd"/>
        <w:r w:rsidRPr="006B5F55">
          <w:rPr>
            <w:rStyle w:val="a5"/>
            <w:rFonts w:ascii="Times New Roman" w:hAnsi="Times New Roman" w:cs="Times New Roman"/>
            <w:sz w:val="24"/>
            <w:szCs w:val="24"/>
            <w:lang w:eastAsia="en-US" w:bidi="en-US"/>
          </w:rPr>
          <w:t>-</w:t>
        </w:r>
        <w:r w:rsidRPr="006B5F55">
          <w:rPr>
            <w:rStyle w:val="a5"/>
            <w:rFonts w:ascii="Times New Roman" w:hAnsi="Times New Roman" w:cs="Times New Roman"/>
            <w:sz w:val="24"/>
            <w:szCs w:val="24"/>
            <w:lang w:val="en-US" w:eastAsia="en-US" w:bidi="en-US"/>
          </w:rPr>
          <w:t>r</w:t>
        </w:r>
        <w:r w:rsidRPr="006B5F55">
          <w:rPr>
            <w:rStyle w:val="a5"/>
            <w:rFonts w:ascii="Times New Roman" w:hAnsi="Times New Roman" w:cs="Times New Roman"/>
            <w:sz w:val="24"/>
            <w:szCs w:val="24"/>
          </w:rPr>
          <w:t>45.</w:t>
        </w:r>
        <w:proofErr w:type="spellStart"/>
        <w:r w:rsidRPr="006B5F55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gosuslugi</w:t>
        </w:r>
        <w:proofErr w:type="spellEnd"/>
        <w:r w:rsidRPr="006B5F55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6B5F55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6B5F55">
        <w:rPr>
          <w:rFonts w:ascii="Times New Roman" w:hAnsi="Times New Roman" w:cs="Times New Roman"/>
          <w:sz w:val="24"/>
          <w:szCs w:val="24"/>
          <w:lang w:eastAsia="en-US" w:bidi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en-US" w:bidi="en-US"/>
        </w:rPr>
        <w:t>в разделе земельные отношения</w:t>
      </w:r>
      <w:r w:rsidRPr="00DD48C9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6B5F55">
        <w:rPr>
          <w:rFonts w:ascii="Times New Roman" w:hAnsi="Times New Roman" w:cs="Times New Roman"/>
          <w:sz w:val="24"/>
          <w:szCs w:val="24"/>
        </w:rPr>
        <w:t>в специальном подразделе «Торги</w:t>
      </w:r>
      <w:r w:rsidRPr="002665CD">
        <w:rPr>
          <w:rFonts w:ascii="Times New Roman" w:hAnsi="Times New Roman" w:cs="Times New Roman"/>
          <w:sz w:val="24"/>
          <w:szCs w:val="24"/>
        </w:rPr>
        <w:t>» (</w:t>
      </w:r>
      <w:r>
        <w:rPr>
          <w:rFonts w:ascii="Times New Roman" w:hAnsi="Times New Roman" w:cs="Times New Roman"/>
          <w:sz w:val="24"/>
          <w:szCs w:val="24"/>
        </w:rPr>
        <w:t xml:space="preserve">далее - специальный подраздел </w:t>
      </w:r>
      <w:r w:rsidRPr="002665CD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Торги</w:t>
      </w:r>
      <w:r w:rsidRPr="002665CD">
        <w:rPr>
          <w:rFonts w:ascii="Times New Roman" w:hAnsi="Times New Roman" w:cs="Times New Roman"/>
          <w:sz w:val="24"/>
          <w:szCs w:val="24"/>
        </w:rPr>
        <w:t xml:space="preserve">»). 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Аукционная документация доступна для ознакомления без взимания платы.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Организато</w:t>
      </w:r>
      <w:r>
        <w:rPr>
          <w:rFonts w:ascii="Times New Roman" w:hAnsi="Times New Roman" w:cs="Times New Roman"/>
          <w:sz w:val="24"/>
          <w:szCs w:val="24"/>
        </w:rPr>
        <w:t>р аукциона на основании заявления любого заинтересованного лица, поданного в письменной форме, в течение 2 рабочих дней со дня получения соответствующего заявления предоставляет такому лицу аукционную документацию, в том числе в форме электронного документа.</w:t>
      </w:r>
    </w:p>
    <w:p w:rsidR="00627207" w:rsidRDefault="00627207" w:rsidP="00627207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Срок, в течение которого организатор аукциона вправе отказаться  от проведения аукциона.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Организатор аукциона вправе отказаться от проведения аукциона  в любое время, но не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чем за пять дней до даты окончания срока подачи заявок на участие в аукционе.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665C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Извещение об отказе от проведения аукциона размещается в специальном подразделе </w:t>
      </w:r>
      <w:r w:rsidRPr="002665CD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Торги</w:t>
      </w:r>
      <w:r w:rsidRPr="002665CD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в течение одного дня со дня принятия решения об отказе от проведения аукциона. В течение двух рабочих дней со дня принятия указанного решения организатор аукциона направляет соответствующие уведомления всем заявителям. Организатор аукциона возвращает заявителям денежные средства, внесенные в качестве задатка на расчетный счет, в течение пяти рабочих дней со дня принятия решения об отказе от проведения аукциона.</w:t>
      </w:r>
    </w:p>
    <w:p w:rsidR="00627207" w:rsidRPr="002665CD" w:rsidRDefault="00627207" w:rsidP="0062720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alibri" w:hAnsi="Calibri" w:cs="Calibri"/>
        </w:rPr>
      </w:pP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665CD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bCs/>
          <w:sz w:val="24"/>
          <w:szCs w:val="24"/>
        </w:rPr>
        <w:t>Требования, предъявляемые  к участникам аукционов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Участником аукционов может быть любое юридическое лицо независимо от организационно-правовой формы, формы собственности или индивидуальный предприниматель, претендующие на заключение договора, осуществляющие торговую деятельность.</w:t>
      </w:r>
    </w:p>
    <w:p w:rsidR="00627207" w:rsidRDefault="00627207" w:rsidP="0062720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C007E">
        <w:rPr>
          <w:rFonts w:ascii="Times New Roman" w:hAnsi="Times New Roman" w:cs="Times New Roman"/>
          <w:sz w:val="24"/>
          <w:szCs w:val="24"/>
        </w:rPr>
        <w:t>Участники аукциона должны соответствовать  требованиям, установленными в Федеральным законом от 28.12.2009 № 381- ФЗ «Об основах государственного регулирования торговой деятельности в Российской Федерации» к лицам, осуществляющим торговую деятельность.</w:t>
      </w:r>
      <w:proofErr w:type="gramEnd"/>
    </w:p>
    <w:p w:rsidR="00627207" w:rsidRPr="005C007E" w:rsidRDefault="00627207" w:rsidP="0062720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допускается на момент проведения аукциона: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проведение ликвидации участника аукциона - юридического лица и отсутствие решения арбитражного суда о признании участника аукциона - юридического лица или индивидуального предпринимателя несостоятельным (банкротом) и об открытии конкурсного производства;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приостановление деятельности участника аукциона в порядке, установленном Кодексом Российской Федерации об административных правонарушениях, на дату подачи заявки на участие в аукционе;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отсутствие между участником аукциона и членами аукционной комиссии конфликта интересов, под которым понимаются случаи, при которых член аукционной комиссии состоят в браке с физическими лицами, являющимися </w:t>
      </w:r>
      <w:proofErr w:type="spellStart"/>
      <w:r>
        <w:rPr>
          <w:rFonts w:ascii="Times New Roman" w:hAnsi="Times New Roman" w:cs="Times New Roman"/>
          <w:sz w:val="24"/>
          <w:szCs w:val="24"/>
        </w:rPr>
        <w:t>выгодоприобретателями</w:t>
      </w:r>
      <w:proofErr w:type="spellEnd"/>
      <w:r>
        <w:rPr>
          <w:rFonts w:ascii="Times New Roman" w:hAnsi="Times New Roman" w:cs="Times New Roman"/>
          <w:sz w:val="24"/>
          <w:szCs w:val="24"/>
        </w:rPr>
        <w:t>, единоличным исполнительным органом хозяйственного общества (директором, генеральным директором, управляющим, президентом и другими), членами коллегиального исполнительного органа хозяйственного общества, руководителем (директором, генеральным директором) учреждения либо иными органами управления юридических лиц - участников аукциона, с физическими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лицами, в том числе зарегистрированными в качестве индивидуального предпринимателя, - участниками аукциона либо являются близкими родственниками (родственниками по прямой восходящей и нисходящей линии (родителями и детьми, дедушкой, бабушкой и внуками), полнородными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неполнородными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(имеющими общих отца или мать) братьями и сестрами), усыновителями или усыновленными указанных физических лиц. Под </w:t>
      </w:r>
      <w:proofErr w:type="spellStart"/>
      <w:r>
        <w:rPr>
          <w:rFonts w:ascii="Times New Roman" w:hAnsi="Times New Roman" w:cs="Times New Roman"/>
          <w:sz w:val="24"/>
          <w:szCs w:val="24"/>
        </w:rPr>
        <w:t>выгодоприобретателями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понимаются физические лица, владеющие напрямую или косвенно (через юридическое лицо или через несколько юридических лиц) более чем десятью процентами голосующих акций хозяйственного общества либо долей, превышающей десять процентов в уставном капитале хозяйственного общества.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>Организатор аукциона, аукционная комиссия вправе запрашивать информацию и документы в целях проверки соответствия участника аукциона требованиям, указанным выше, в соответствии с их компетенцией.</w:t>
      </w:r>
    </w:p>
    <w:p w:rsidR="00627207" w:rsidRPr="002665CD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Calibri"/>
        </w:rPr>
      </w:pP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C2D2E"/>
          <w:sz w:val="24"/>
          <w:szCs w:val="24"/>
          <w:highlight w:val="white"/>
        </w:rPr>
      </w:pPr>
      <w:r>
        <w:rPr>
          <w:rFonts w:ascii="Times New Roman" w:hAnsi="Times New Roman" w:cs="Times New Roman"/>
          <w:b/>
          <w:bCs/>
          <w:color w:val="2C2D2E"/>
          <w:sz w:val="24"/>
          <w:szCs w:val="24"/>
          <w:highlight w:val="white"/>
        </w:rPr>
        <w:t>Условия допуска к участию в аукционе.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2C2D2E"/>
          <w:sz w:val="24"/>
          <w:szCs w:val="24"/>
          <w:highlight w:val="white"/>
        </w:rPr>
      </w:pPr>
      <w:r>
        <w:rPr>
          <w:rFonts w:ascii="Times New Roman" w:hAnsi="Times New Roman" w:cs="Times New Roman"/>
          <w:color w:val="2C2D2E"/>
          <w:sz w:val="24"/>
          <w:szCs w:val="24"/>
          <w:highlight w:val="white"/>
        </w:rPr>
        <w:t>К участию в аукционе допускаются лица, соответствующие требованиям настоящей аукционной документации.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C2D2E"/>
          <w:sz w:val="24"/>
          <w:szCs w:val="24"/>
        </w:rPr>
      </w:pPr>
      <w:r>
        <w:rPr>
          <w:rFonts w:ascii="Times New Roman" w:hAnsi="Times New Roman" w:cs="Times New Roman"/>
          <w:color w:val="2C2D2E"/>
          <w:sz w:val="24"/>
          <w:szCs w:val="24"/>
        </w:rPr>
        <w:t>Заявитель не допускается аукционной комиссией к участию в аукционе  в случаях: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C2D2E"/>
          <w:sz w:val="24"/>
          <w:szCs w:val="24"/>
        </w:rPr>
      </w:pPr>
      <w:r w:rsidRPr="002665CD">
        <w:rPr>
          <w:rFonts w:ascii="Times New Roman" w:hAnsi="Times New Roman" w:cs="Times New Roman"/>
          <w:color w:val="2C2D2E"/>
          <w:sz w:val="24"/>
          <w:szCs w:val="24"/>
        </w:rPr>
        <w:t xml:space="preserve">1) </w:t>
      </w:r>
      <w:r>
        <w:rPr>
          <w:rFonts w:ascii="Times New Roman" w:hAnsi="Times New Roman" w:cs="Times New Roman"/>
          <w:color w:val="2C2D2E"/>
          <w:sz w:val="24"/>
          <w:szCs w:val="24"/>
        </w:rPr>
        <w:t>несоответствия документов требованиям аукционной документации, либо наличия в таких документах недостоверных противоречивых сведений;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C2D2E"/>
          <w:sz w:val="24"/>
          <w:szCs w:val="24"/>
        </w:rPr>
      </w:pPr>
      <w:r w:rsidRPr="002665CD">
        <w:rPr>
          <w:rFonts w:ascii="Times New Roman" w:hAnsi="Times New Roman" w:cs="Times New Roman"/>
          <w:color w:val="2C2D2E"/>
          <w:sz w:val="24"/>
          <w:szCs w:val="24"/>
        </w:rPr>
        <w:t xml:space="preserve">2) </w:t>
      </w:r>
      <w:r>
        <w:rPr>
          <w:rFonts w:ascii="Times New Roman" w:hAnsi="Times New Roman" w:cs="Times New Roman"/>
          <w:color w:val="2C2D2E"/>
          <w:sz w:val="24"/>
          <w:szCs w:val="24"/>
        </w:rPr>
        <w:t xml:space="preserve">невнесения задатка в сроки и </w:t>
      </w:r>
      <w:proofErr w:type="gramStart"/>
      <w:r>
        <w:rPr>
          <w:rFonts w:ascii="Times New Roman" w:hAnsi="Times New Roman" w:cs="Times New Roman"/>
          <w:color w:val="2C2D2E"/>
          <w:sz w:val="24"/>
          <w:szCs w:val="24"/>
        </w:rPr>
        <w:t>размере</w:t>
      </w:r>
      <w:proofErr w:type="gramEnd"/>
      <w:r>
        <w:rPr>
          <w:rFonts w:ascii="Times New Roman" w:hAnsi="Times New Roman" w:cs="Times New Roman"/>
          <w:color w:val="2C2D2E"/>
          <w:sz w:val="24"/>
          <w:szCs w:val="24"/>
        </w:rPr>
        <w:t>, указанном в извещении о проведении аукциона;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C2D2E"/>
          <w:sz w:val="24"/>
          <w:szCs w:val="24"/>
        </w:rPr>
      </w:pPr>
      <w:r w:rsidRPr="002665CD">
        <w:rPr>
          <w:rFonts w:ascii="Times New Roman" w:hAnsi="Times New Roman" w:cs="Times New Roman"/>
          <w:color w:val="2C2D2E"/>
          <w:sz w:val="24"/>
          <w:szCs w:val="24"/>
        </w:rPr>
        <w:t xml:space="preserve">3) </w:t>
      </w:r>
      <w:r>
        <w:rPr>
          <w:rFonts w:ascii="Times New Roman" w:hAnsi="Times New Roman" w:cs="Times New Roman"/>
          <w:color w:val="2C2D2E"/>
          <w:sz w:val="24"/>
          <w:szCs w:val="24"/>
        </w:rPr>
        <w:t>несоответствия заявки на участие в аукционе требованиям аукционной документации;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C2D2E"/>
          <w:sz w:val="24"/>
          <w:szCs w:val="24"/>
        </w:rPr>
      </w:pPr>
      <w:r w:rsidRPr="002665CD">
        <w:rPr>
          <w:rFonts w:ascii="Times New Roman" w:hAnsi="Times New Roman" w:cs="Times New Roman"/>
          <w:color w:val="2C2D2E"/>
          <w:sz w:val="24"/>
          <w:szCs w:val="24"/>
        </w:rPr>
        <w:t xml:space="preserve">4) </w:t>
      </w:r>
      <w:r>
        <w:rPr>
          <w:rFonts w:ascii="Times New Roman" w:hAnsi="Times New Roman" w:cs="Times New Roman"/>
          <w:color w:val="2C2D2E"/>
          <w:sz w:val="24"/>
          <w:szCs w:val="24"/>
        </w:rPr>
        <w:t>нахождения заявителя - юридического лица в процессе реорганизации, ликвидации, либо если в отношении него введена процедура банкротства;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C2D2E"/>
          <w:sz w:val="24"/>
          <w:szCs w:val="24"/>
        </w:rPr>
      </w:pPr>
      <w:r w:rsidRPr="002665CD">
        <w:rPr>
          <w:rFonts w:ascii="Times New Roman" w:hAnsi="Times New Roman" w:cs="Times New Roman"/>
          <w:color w:val="2C2D2E"/>
          <w:sz w:val="24"/>
          <w:szCs w:val="24"/>
        </w:rPr>
        <w:t xml:space="preserve">5) </w:t>
      </w:r>
      <w:r>
        <w:rPr>
          <w:rFonts w:ascii="Times New Roman" w:hAnsi="Times New Roman" w:cs="Times New Roman"/>
          <w:color w:val="2C2D2E"/>
          <w:sz w:val="24"/>
          <w:szCs w:val="24"/>
        </w:rPr>
        <w:t>деятельность заявителя приостановлена в порядке, предусмотренном законодательством Российской Федерации, а заявители - индивидуальные предприниматели прекратили деятельность в качестве индивидуального предпринимателя;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C2D2E"/>
          <w:sz w:val="24"/>
          <w:szCs w:val="24"/>
        </w:rPr>
      </w:pPr>
      <w:r w:rsidRPr="002665CD">
        <w:rPr>
          <w:rFonts w:ascii="Times New Roman" w:hAnsi="Times New Roman" w:cs="Times New Roman"/>
          <w:color w:val="2C2D2E"/>
          <w:sz w:val="24"/>
          <w:szCs w:val="24"/>
        </w:rPr>
        <w:t xml:space="preserve">6) </w:t>
      </w:r>
      <w:r>
        <w:rPr>
          <w:rFonts w:ascii="Times New Roman" w:hAnsi="Times New Roman" w:cs="Times New Roman"/>
          <w:color w:val="2C2D2E"/>
          <w:sz w:val="24"/>
          <w:szCs w:val="24"/>
        </w:rPr>
        <w:t>наличия решения о приостановлении деятельности заявителя в порядке, предусмотренном Кодексом Российской Федерации об административных правонарушениях, на день рассмотрения заявки на участие в аукционе;</w:t>
      </w:r>
    </w:p>
    <w:p w:rsidR="00627207" w:rsidRPr="006B5F55" w:rsidRDefault="00627207" w:rsidP="00627207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 w:cs="Times New Roman"/>
          <w:color w:val="2C2D2E"/>
          <w:sz w:val="24"/>
          <w:szCs w:val="24"/>
        </w:rPr>
      </w:pPr>
      <w:r>
        <w:rPr>
          <w:rFonts w:ascii="Times New Roman" w:hAnsi="Times New Roman" w:cs="Times New Roman"/>
          <w:color w:val="2C2D2E"/>
          <w:sz w:val="24"/>
          <w:szCs w:val="24"/>
        </w:rPr>
        <w:t>Отказ по иным основаниям не допускается.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2C2D2E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2C2D2E"/>
          <w:sz w:val="24"/>
          <w:szCs w:val="24"/>
        </w:rPr>
        <w:t>Требования к документам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 w:rsidRPr="002665CD">
        <w:rPr>
          <w:rFonts w:ascii="Times New Roman" w:hAnsi="Times New Roman" w:cs="Times New Roman"/>
          <w:sz w:val="24"/>
          <w:szCs w:val="24"/>
          <w:highlight w:val="white"/>
        </w:rPr>
        <w:tab/>
        <w:t xml:space="preserve"> </w:t>
      </w:r>
      <w:r>
        <w:rPr>
          <w:rFonts w:ascii="Times New Roman" w:hAnsi="Times New Roman" w:cs="Times New Roman"/>
          <w:sz w:val="24"/>
          <w:szCs w:val="24"/>
          <w:highlight w:val="white"/>
        </w:rPr>
        <w:t>Для участия в аукционе претендент подает заявку на участие в аукционе (Форма заявки определена согласно Приложению 2 к настоящей аукционной документации).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>Заявка на участие  в аукционе должна содержать: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lastRenderedPageBreak/>
        <w:t>сведения о заявителе, подавшем такую заявку (фирменное наименование (название), сведения об организационно-правовой форме, место нахождения, юридический адрес, почтовый адрес (для юридического лица), фамилия, имя, отчество (последнее при наличии), паспортные данные, сведения о месте жительства (для индивидуального предпринимателя), номер контактного телефона (при наличии).</w:t>
      </w:r>
      <w:proofErr w:type="gramEnd"/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665CD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К заявке прилагаются следующие документы: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proofErr w:type="gramStart"/>
      <w:r w:rsidRPr="002665CD">
        <w:rPr>
          <w:rFonts w:ascii="Times New Roman" w:hAnsi="Times New Roman" w:cs="Times New Roman"/>
          <w:sz w:val="24"/>
          <w:szCs w:val="24"/>
          <w:highlight w:val="white"/>
        </w:rPr>
        <w:t>1)</w:t>
      </w:r>
      <w:r>
        <w:rPr>
          <w:rFonts w:ascii="Times New Roman" w:hAnsi="Times New Roman" w:cs="Times New Roman"/>
          <w:sz w:val="24"/>
          <w:szCs w:val="24"/>
          <w:highlight w:val="white"/>
          <w:lang w:val="en-US"/>
        </w:rPr>
        <w:t> </w:t>
      </w:r>
      <w:r>
        <w:rPr>
          <w:rFonts w:ascii="Times New Roman" w:hAnsi="Times New Roman" w:cs="Times New Roman"/>
          <w:sz w:val="24"/>
          <w:szCs w:val="24"/>
          <w:highlight w:val="white"/>
        </w:rPr>
        <w:t>документ, подтверждающий полномочия лица на осуществление действий от имени заявителя – копия решения о назначении или об избрании либо приказа о назначении физического лица  на должность, в соответствии с которым такое физическое лицо обладает правом действовать от имени заявителя без доверенности (для юридического лица); копию документа, удостоверяющего личность (для индивидуального предпринимателя).</w:t>
      </w:r>
      <w:proofErr w:type="gramEnd"/>
      <w:r>
        <w:rPr>
          <w:rFonts w:ascii="Times New Roman" w:hAnsi="Times New Roman" w:cs="Times New Roman"/>
          <w:sz w:val="24"/>
          <w:szCs w:val="24"/>
          <w:highlight w:val="white"/>
        </w:rPr>
        <w:t xml:space="preserve"> В случае</w:t>
      </w:r>
      <w:proofErr w:type="gramStart"/>
      <w:r>
        <w:rPr>
          <w:rFonts w:ascii="Times New Roman" w:hAnsi="Times New Roman" w:cs="Times New Roman"/>
          <w:sz w:val="24"/>
          <w:szCs w:val="24"/>
          <w:highlight w:val="white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  <w:highlight w:val="white"/>
        </w:rPr>
        <w:t xml:space="preserve"> если от имени заявителя действует иное лицо, заявка на участие в аукционе должна содержать также доверенность на осуществление действий от имени заявителя, заверенную печатью (при наличии) заявителя и подписанную руководителем юридического лица, индивидуальным предпринимателем, либо нотариально заверенную копию такой доверенности;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 w:rsidRPr="002665CD">
        <w:rPr>
          <w:rFonts w:ascii="Times New Roman" w:hAnsi="Times New Roman" w:cs="Times New Roman"/>
          <w:sz w:val="24"/>
          <w:szCs w:val="24"/>
          <w:highlight w:val="white"/>
        </w:rPr>
        <w:t>2)</w:t>
      </w:r>
      <w:r>
        <w:rPr>
          <w:rFonts w:ascii="Times New Roman" w:hAnsi="Times New Roman" w:cs="Times New Roman"/>
          <w:sz w:val="24"/>
          <w:szCs w:val="24"/>
          <w:highlight w:val="white"/>
          <w:lang w:val="en-US"/>
        </w:rPr>
        <w:t> 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документы или копии документов, подтверждающие внесение денежных средств в качестве задатка на участие в аукционе, в случае если в документации об аукционе  содержится </w:t>
      </w:r>
      <w:proofErr w:type="gramStart"/>
      <w:r>
        <w:rPr>
          <w:rFonts w:ascii="Times New Roman" w:hAnsi="Times New Roman" w:cs="Times New Roman"/>
          <w:sz w:val="24"/>
          <w:szCs w:val="24"/>
          <w:highlight w:val="white"/>
        </w:rPr>
        <w:t>требование</w:t>
      </w:r>
      <w:proofErr w:type="gramEnd"/>
      <w:r>
        <w:rPr>
          <w:rFonts w:ascii="Times New Roman" w:hAnsi="Times New Roman" w:cs="Times New Roman"/>
          <w:sz w:val="24"/>
          <w:szCs w:val="24"/>
          <w:highlight w:val="white"/>
        </w:rPr>
        <w:t xml:space="preserve"> о внесении задатка в размере 20% от начальной (минимальной) цены;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697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 w:rsidRPr="002665CD">
        <w:rPr>
          <w:rFonts w:ascii="Times New Roman" w:hAnsi="Times New Roman" w:cs="Times New Roman"/>
          <w:sz w:val="24"/>
          <w:szCs w:val="24"/>
          <w:highlight w:val="white"/>
        </w:rPr>
        <w:t xml:space="preserve">3) </w:t>
      </w:r>
      <w:r>
        <w:rPr>
          <w:rFonts w:ascii="Times New Roman" w:hAnsi="Times New Roman" w:cs="Times New Roman"/>
          <w:sz w:val="24"/>
          <w:szCs w:val="24"/>
          <w:highlight w:val="white"/>
        </w:rPr>
        <w:t>заявление об отсутствии решения о ликвидации заявителя - юридического лица, об отсутствии решения арбитражного суда о признании заявителя - юридического лица, индивидуального предпринимателя банкротом и об открытии конкурсного производства, об отсутствии решения о приостановлении деятельности заявителя в порядке, предусмотренном Кодексом Российской Федерации об административных правонарушениях.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Заявитель вправе предоставить выписку из Единого государственного реестра юридических лиц – (для юридических лиц), выписку из Единого государственного реестра индивидуальных предпринимателей – (для индивидуальных предпринимателей), выданную не ранее чем за один месяц до даты приема заявок. 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Организатор аукциона самостоятельно формирует выписку из Единого государственного реестра юридических лиц (для юридических лиц), выписку из Единого государственного реестра индивидуальных предпринимателе</w:t>
      </w:r>
      <w:proofErr w:type="gramStart"/>
      <w:r>
        <w:rPr>
          <w:rFonts w:ascii="Times New Roman" w:hAnsi="Times New Roman" w:cs="Times New Roman"/>
          <w:sz w:val="24"/>
          <w:szCs w:val="24"/>
        </w:rPr>
        <w:t>й(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для  индивидуальных предпринимателей) на официальном сайте Федеральной налоговой службы Российской Федерации.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665CD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Все листы заявки, включая приложенные документы, должны </w:t>
      </w:r>
      <w:proofErr w:type="gramStart"/>
      <w:r>
        <w:rPr>
          <w:rFonts w:ascii="Times New Roman" w:hAnsi="Times New Roman" w:cs="Times New Roman"/>
          <w:sz w:val="24"/>
          <w:szCs w:val="24"/>
        </w:rPr>
        <w:t>быть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прошиты в единый том, пронумерованы, скреплены печатью (при наличии) и подписаны заявителем. 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>Претендент вправе подать только одну заявку на участие в аукционе в отношении каждого предмета аукциона (лота).</w:t>
      </w:r>
    </w:p>
    <w:p w:rsidR="00627207" w:rsidRPr="00221DB9" w:rsidRDefault="00627207" w:rsidP="00627207">
      <w:pPr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Порядок и срок отзыва заявок на участие в аукционе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Заявитель вправе отозвать заявку на участие в аукционе в любое время до установленных даты и времени начала рассмотрения заявок на участие в аукционе. Заявитель направляет организатору аукциона в письменном виде уведомление об отзыве заявки на участие в аукционе.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Организатор аукциона вправе отказаться от проведения аукциона  в любое время, но не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чем за пять дней до даты окончания срока подачи заявок на участие в аукционе.</w:t>
      </w:r>
    </w:p>
    <w:p w:rsidR="00627207" w:rsidRPr="002665CD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Calibri"/>
        </w:rPr>
      </w:pP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highlight w:val="white"/>
        </w:rPr>
      </w:pPr>
      <w:r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Порядок, срок предоставления участникам аукциона разъяснений положений аукционной документации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Любое заинтересованное лицо вправе направить в письменной форме, в том числе в форме электронного документа, организатору аукциона запрос о разъяснении положений аукционной документации. В течение двух рабочих дней со дня поступления указанного запроса организатор аукциона обязан направить в письменной форме или в форме электронного документа разъяснения положений аукционной документации, если указанный запрос поступил к нему не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чем за три рабочих дня до даты окончания срока подачи заявок на участие в аукционе.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 xml:space="preserve">В течение одного дня со дня направления разъяснения положений аукционной документации по запросу заинтересованного лица такое разъяснение должно быть размещено организатором аукциона в специальном подразделе </w:t>
      </w:r>
      <w:r w:rsidRPr="002665CD">
        <w:rPr>
          <w:rFonts w:ascii="Times New Roman" w:hAnsi="Times New Roman" w:cs="Times New Roman"/>
          <w:sz w:val="24"/>
          <w:szCs w:val="24"/>
          <w:highlight w:val="white"/>
        </w:rPr>
        <w:t>«</w:t>
      </w:r>
      <w:r>
        <w:rPr>
          <w:rFonts w:ascii="Times New Roman" w:hAnsi="Times New Roman" w:cs="Times New Roman"/>
          <w:sz w:val="24"/>
          <w:szCs w:val="24"/>
          <w:highlight w:val="white"/>
        </w:rPr>
        <w:t>Торги</w:t>
      </w:r>
      <w:r w:rsidRPr="002665CD">
        <w:rPr>
          <w:rFonts w:ascii="Times New Roman" w:hAnsi="Times New Roman" w:cs="Times New Roman"/>
          <w:sz w:val="24"/>
          <w:szCs w:val="24"/>
          <w:highlight w:val="white"/>
        </w:rPr>
        <w:t xml:space="preserve">» </w:t>
      </w:r>
      <w:r>
        <w:rPr>
          <w:rFonts w:ascii="Times New Roman" w:hAnsi="Times New Roman" w:cs="Times New Roman"/>
          <w:sz w:val="24"/>
          <w:szCs w:val="24"/>
          <w:highlight w:val="white"/>
        </w:rPr>
        <w:t>с указанием предмета запроса, но без указания сведений о заинтересованном лице, от которого поступил запрос. Разъяснение положений аукционной документации не должно изменять ее суть.</w:t>
      </w:r>
    </w:p>
    <w:p w:rsidR="00627207" w:rsidRPr="002665CD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Calibri"/>
        </w:rPr>
      </w:pP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highlight w:val="white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highlight w:val="white"/>
        </w:rPr>
        <w:t>Срок, в течение которого должен быть подписан проект договора на размещение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Договор на право размещения нестационарного торгового объекта заключается в течени</w:t>
      </w:r>
      <w:proofErr w:type="gramStart"/>
      <w:r>
        <w:rPr>
          <w:rFonts w:ascii="Times New Roman" w:hAnsi="Times New Roman" w:cs="Times New Roman"/>
          <w:sz w:val="24"/>
          <w:szCs w:val="24"/>
        </w:rPr>
        <w:t>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10 рабочих дней со дня подписания протокола рассмотрения заявок на участие в аукционе в случае если аукцион признан несостоявшимся по причине подачи единственной заявки на участие в аукционе, либо признание участником аукциона только одного заявителя. С победителем аукциона договор заключается в течени</w:t>
      </w:r>
      <w:proofErr w:type="gramStart"/>
      <w:r>
        <w:rPr>
          <w:rFonts w:ascii="Times New Roman" w:hAnsi="Times New Roman" w:cs="Times New Roman"/>
          <w:sz w:val="24"/>
          <w:szCs w:val="24"/>
        </w:rPr>
        <w:t>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10 дне со дня подписания протокола </w:t>
      </w:r>
    </w:p>
    <w:p w:rsidR="00627207" w:rsidRPr="002665CD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Calibri"/>
        </w:rPr>
      </w:pPr>
    </w:p>
    <w:p w:rsidR="00627207" w:rsidRPr="002665CD" w:rsidRDefault="00627207" w:rsidP="00627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highlight w:val="white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highlight w:val="white"/>
        </w:rPr>
        <w:t xml:space="preserve">Сведения о </w:t>
      </w:r>
      <w:r w:rsidRPr="002665CD">
        <w:rPr>
          <w:rFonts w:ascii="Times New Roman" w:hAnsi="Times New Roman" w:cs="Times New Roman"/>
          <w:b/>
          <w:bCs/>
          <w:color w:val="000000"/>
          <w:sz w:val="24"/>
          <w:szCs w:val="24"/>
          <w:highlight w:val="white"/>
        </w:rPr>
        <w:t>«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highlight w:val="white"/>
        </w:rPr>
        <w:t>шаге аукциона</w:t>
      </w:r>
      <w:r w:rsidRPr="002665CD">
        <w:rPr>
          <w:rFonts w:ascii="Times New Roman" w:hAnsi="Times New Roman" w:cs="Times New Roman"/>
          <w:b/>
          <w:bCs/>
          <w:color w:val="000000"/>
          <w:sz w:val="24"/>
          <w:szCs w:val="24"/>
          <w:highlight w:val="white"/>
        </w:rPr>
        <w:t>»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highlight w:val="white"/>
        </w:rPr>
      </w:pPr>
      <w:r w:rsidRPr="002665CD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«</w:t>
      </w:r>
      <w:r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Шаг  аукциона</w:t>
      </w:r>
      <w:r w:rsidRPr="002665CD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 xml:space="preserve">» </w:t>
      </w:r>
      <w:r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устанавливается в размере пяти процентов начальной (минимальной) цены за право на заключение договора, указанной в извещении о проведение аукциона и составляет:</w:t>
      </w:r>
    </w:p>
    <w:p w:rsidR="00627207" w:rsidRDefault="00627207" w:rsidP="0062720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665CD"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</w:rPr>
        <w:t>ЛОТ  -  5% - 431</w:t>
      </w:r>
      <w:r w:rsidRPr="003502F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502FA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  <w:r>
        <w:rPr>
          <w:rFonts w:ascii="Times New Roman" w:hAnsi="Times New Roman" w:cs="Times New Roman"/>
          <w:sz w:val="24"/>
          <w:szCs w:val="24"/>
        </w:rPr>
        <w:t>Четыреста тридцать один) рубль 39 копеек.</w:t>
      </w:r>
    </w:p>
    <w:p w:rsidR="00627207" w:rsidRPr="00167E94" w:rsidRDefault="00627207" w:rsidP="00627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highlight w:val="white"/>
        </w:rPr>
      </w:pPr>
      <w:r w:rsidRPr="002665CD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Все вопросы, касающиеся проведения аукциона, не нашедшие отражения в настоящем информационном сообщении, регулируются законодательством </w:t>
      </w:r>
      <w:r w:rsidRPr="003C4567">
        <w:rPr>
          <w:rFonts w:ascii="Times New Roman" w:hAnsi="Times New Roman" w:cs="Times New Roman"/>
          <w:sz w:val="24"/>
          <w:szCs w:val="24"/>
        </w:rPr>
        <w:t xml:space="preserve">Российской Федерации и  Постановлением Администрации </w:t>
      </w:r>
      <w:proofErr w:type="spellStart"/>
      <w:r w:rsidRPr="003C4567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3C45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муниципального округа</w:t>
      </w:r>
      <w:r w:rsidRPr="003C4567">
        <w:rPr>
          <w:rFonts w:ascii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hAnsi="Times New Roman" w:cs="Times New Roman"/>
          <w:sz w:val="24"/>
          <w:szCs w:val="24"/>
        </w:rPr>
        <w:t>16</w:t>
      </w:r>
      <w:r w:rsidRPr="003C456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3C4567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3C4567">
        <w:rPr>
          <w:rFonts w:ascii="Times New Roman" w:hAnsi="Times New Roman" w:cs="Times New Roman"/>
          <w:sz w:val="24"/>
          <w:szCs w:val="24"/>
        </w:rPr>
        <w:t xml:space="preserve"> года № </w:t>
      </w:r>
      <w:r>
        <w:rPr>
          <w:rFonts w:ascii="Times New Roman" w:hAnsi="Times New Roman" w:cs="Times New Roman"/>
          <w:sz w:val="24"/>
          <w:szCs w:val="24"/>
        </w:rPr>
        <w:t>2578</w:t>
      </w:r>
      <w:r w:rsidRPr="003C4567">
        <w:rPr>
          <w:rFonts w:ascii="Times New Roman" w:hAnsi="Times New Roman" w:cs="Times New Roman"/>
          <w:sz w:val="24"/>
          <w:szCs w:val="24"/>
        </w:rPr>
        <w:t xml:space="preserve"> «Об утверждении Порядка проведения аукционов на право заключения договоров на размещение</w:t>
      </w:r>
      <w:r>
        <w:rPr>
          <w:rFonts w:ascii="Times New Roman" w:hAnsi="Times New Roman" w:cs="Times New Roman"/>
          <w:sz w:val="24"/>
          <w:szCs w:val="24"/>
        </w:rPr>
        <w:t xml:space="preserve"> нестационарных торговых объектов на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округа</w:t>
      </w:r>
      <w:r w:rsidRPr="002665CD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с </w:t>
      </w:r>
      <w:r w:rsidRPr="00167E94">
        <w:rPr>
          <w:rFonts w:ascii="Times New Roman" w:hAnsi="Times New Roman" w:cs="Times New Roman"/>
          <w:sz w:val="24"/>
          <w:szCs w:val="24"/>
        </w:rPr>
        <w:t xml:space="preserve">учетом внесенных изменений (постановление с изменениями Администрации </w:t>
      </w:r>
      <w:proofErr w:type="spellStart"/>
      <w:r w:rsidRPr="00167E94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167E94">
        <w:rPr>
          <w:rFonts w:ascii="Times New Roman" w:hAnsi="Times New Roman" w:cs="Times New Roman"/>
          <w:sz w:val="24"/>
          <w:szCs w:val="24"/>
        </w:rPr>
        <w:t xml:space="preserve"> муниципального округа от 14.02.2024 № 342)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627207" w:rsidRPr="002665CD" w:rsidRDefault="00627207" w:rsidP="00627207">
      <w:pPr>
        <w:autoSpaceDE w:val="0"/>
        <w:autoSpaceDN w:val="0"/>
        <w:adjustRightInd w:val="0"/>
        <w:spacing w:after="0" w:line="240" w:lineRule="auto"/>
        <w:ind w:firstLine="708"/>
        <w:rPr>
          <w:rFonts w:ascii="Calibri" w:hAnsi="Calibri" w:cs="Calibri"/>
        </w:rPr>
      </w:pPr>
    </w:p>
    <w:p w:rsidR="00627207" w:rsidRDefault="00627207" w:rsidP="00627207">
      <w:pPr>
        <w:tabs>
          <w:tab w:val="left" w:pos="2391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627207" w:rsidRDefault="00627207" w:rsidP="00627207">
      <w:pPr>
        <w:tabs>
          <w:tab w:val="left" w:pos="2391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627207" w:rsidRDefault="00627207" w:rsidP="00627207">
      <w:pPr>
        <w:tabs>
          <w:tab w:val="left" w:pos="2391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627207" w:rsidRDefault="00627207" w:rsidP="00627207">
      <w:pPr>
        <w:tabs>
          <w:tab w:val="left" w:pos="2391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627207" w:rsidRDefault="00627207" w:rsidP="00627207">
      <w:pPr>
        <w:tabs>
          <w:tab w:val="left" w:pos="2391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627207" w:rsidRDefault="00627207" w:rsidP="00627207">
      <w:pPr>
        <w:tabs>
          <w:tab w:val="left" w:pos="2391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627207" w:rsidRDefault="00627207" w:rsidP="00627207">
      <w:pPr>
        <w:tabs>
          <w:tab w:val="left" w:pos="2391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627207" w:rsidRDefault="00627207" w:rsidP="00627207">
      <w:pPr>
        <w:tabs>
          <w:tab w:val="left" w:pos="2391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627207" w:rsidRDefault="00627207" w:rsidP="00627207">
      <w:pPr>
        <w:tabs>
          <w:tab w:val="left" w:pos="2391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627207" w:rsidRDefault="00627207" w:rsidP="00627207">
      <w:pPr>
        <w:tabs>
          <w:tab w:val="left" w:pos="2391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627207" w:rsidRDefault="00627207" w:rsidP="00627207">
      <w:pPr>
        <w:tabs>
          <w:tab w:val="left" w:pos="2391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627207" w:rsidRDefault="00627207" w:rsidP="00627207">
      <w:pPr>
        <w:tabs>
          <w:tab w:val="left" w:pos="2391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627207" w:rsidRDefault="00627207" w:rsidP="00627207">
      <w:pPr>
        <w:tabs>
          <w:tab w:val="left" w:pos="2391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627207" w:rsidRDefault="00627207" w:rsidP="00627207">
      <w:pPr>
        <w:tabs>
          <w:tab w:val="left" w:pos="2391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627207" w:rsidRDefault="00627207" w:rsidP="00627207">
      <w:pPr>
        <w:tabs>
          <w:tab w:val="left" w:pos="2391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627207" w:rsidRDefault="00627207" w:rsidP="00627207">
      <w:pPr>
        <w:pStyle w:val="a4"/>
        <w:shd w:val="clear" w:color="auto" w:fill="FFFFFF"/>
        <w:jc w:val="both"/>
        <w:rPr>
          <w:color w:val="FF0000"/>
        </w:rPr>
      </w:pPr>
    </w:p>
    <w:p w:rsidR="00627207" w:rsidRPr="003B0569" w:rsidRDefault="00627207" w:rsidP="00627207">
      <w:pPr>
        <w:tabs>
          <w:tab w:val="left" w:pos="2391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0569">
        <w:rPr>
          <w:rFonts w:ascii="Times New Roman" w:hAnsi="Times New Roman" w:cs="Times New Roman"/>
          <w:b/>
          <w:sz w:val="24"/>
          <w:szCs w:val="24"/>
        </w:rPr>
        <w:t>Типовая форма договора</w:t>
      </w:r>
    </w:p>
    <w:p w:rsidR="00627207" w:rsidRPr="003B0569" w:rsidRDefault="00627207" w:rsidP="00627207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3B0569">
        <w:rPr>
          <w:rFonts w:ascii="Times New Roman" w:hAnsi="Times New Roman" w:cs="Times New Roman"/>
          <w:b/>
          <w:sz w:val="24"/>
          <w:szCs w:val="24"/>
        </w:rPr>
        <w:t>на право размещение</w:t>
      </w:r>
      <w:proofErr w:type="gramEnd"/>
      <w:r w:rsidRPr="003B0569">
        <w:rPr>
          <w:rFonts w:ascii="Times New Roman" w:hAnsi="Times New Roman" w:cs="Times New Roman"/>
          <w:b/>
          <w:sz w:val="24"/>
          <w:szCs w:val="24"/>
        </w:rPr>
        <w:t xml:space="preserve"> нестационарного торгового объекта на территории </w:t>
      </w:r>
      <w:proofErr w:type="spellStart"/>
      <w:r w:rsidRPr="003B0569">
        <w:rPr>
          <w:rFonts w:ascii="Times New Roman" w:hAnsi="Times New Roman" w:cs="Times New Roman"/>
          <w:b/>
          <w:sz w:val="24"/>
          <w:szCs w:val="24"/>
        </w:rPr>
        <w:t>Кетовского</w:t>
      </w:r>
      <w:proofErr w:type="spellEnd"/>
      <w:r w:rsidRPr="003B0569">
        <w:rPr>
          <w:rFonts w:ascii="Times New Roman" w:hAnsi="Times New Roman" w:cs="Times New Roman"/>
          <w:b/>
          <w:sz w:val="24"/>
          <w:szCs w:val="24"/>
        </w:rPr>
        <w:t xml:space="preserve"> муниципального округа Курганской области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Pr="003B0569">
        <w:rPr>
          <w:rFonts w:ascii="Times New Roman" w:hAnsi="Times New Roman" w:cs="Times New Roman"/>
          <w:sz w:val="24"/>
          <w:szCs w:val="24"/>
        </w:rPr>
        <w:t>Кетово</w:t>
      </w:r>
      <w:proofErr w:type="spellEnd"/>
      <w:r w:rsidRPr="003B056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«___»___________20__ года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Pr="003B0569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3B0569">
        <w:rPr>
          <w:rFonts w:ascii="Times New Roman" w:hAnsi="Times New Roman" w:cs="Times New Roman"/>
          <w:sz w:val="24"/>
          <w:szCs w:val="24"/>
        </w:rPr>
        <w:t xml:space="preserve"> муниципального округа Курганской области, в лице _______________________________, действующего на основании _______________________________, именуемая в дальнейшем «Администрация» с одной стороны, и_________________________________________________________________,</w:t>
      </w:r>
    </w:p>
    <w:p w:rsidR="00627207" w:rsidRPr="003B0569" w:rsidRDefault="00627207" w:rsidP="00627207">
      <w:pPr>
        <w:spacing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3B0569">
        <w:rPr>
          <w:rFonts w:ascii="Times New Roman" w:hAnsi="Times New Roman" w:cs="Times New Roman"/>
          <w:sz w:val="24"/>
          <w:szCs w:val="24"/>
          <w:vertAlign w:val="superscript"/>
        </w:rPr>
        <w:t>(наименование организации, фамилия, имя, отчество (при наличии) индивидуального предпринимателя)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именуемый в дальнейшем «Хозяйствующий субъект», в лице____________________________________________________________,</w:t>
      </w:r>
    </w:p>
    <w:p w:rsidR="00627207" w:rsidRPr="003B0569" w:rsidRDefault="00627207" w:rsidP="00627207">
      <w:pPr>
        <w:spacing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3B0569">
        <w:rPr>
          <w:rFonts w:ascii="Times New Roman" w:hAnsi="Times New Roman" w:cs="Times New Roman"/>
          <w:sz w:val="24"/>
          <w:szCs w:val="24"/>
          <w:vertAlign w:val="superscript"/>
        </w:rPr>
        <w:t>(должность, фамилия, имя, отчество (при наличии))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B0569">
        <w:rPr>
          <w:rFonts w:ascii="Times New Roman" w:hAnsi="Times New Roman" w:cs="Times New Roman"/>
          <w:sz w:val="24"/>
          <w:szCs w:val="24"/>
        </w:rPr>
        <w:t>действующего</w:t>
      </w:r>
      <w:proofErr w:type="gramEnd"/>
      <w:r w:rsidRPr="003B0569">
        <w:rPr>
          <w:rFonts w:ascii="Times New Roman" w:hAnsi="Times New Roman" w:cs="Times New Roman"/>
          <w:sz w:val="24"/>
          <w:szCs w:val="24"/>
        </w:rPr>
        <w:t xml:space="preserve"> на основании _______________________________________, с другой стороны, далее совместно именуемые Стороны, заключили настоящий Договор о нижеследующем: 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27207" w:rsidRPr="003B0569" w:rsidRDefault="00627207" w:rsidP="0062720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1.Предмет Договора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1.1.Настоящий Договор заключен в соответствии со схемой размещения нестационарных торговых объектов на территории </w:t>
      </w:r>
      <w:proofErr w:type="spellStart"/>
      <w:r w:rsidRPr="003B0569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3B0569">
        <w:rPr>
          <w:rFonts w:ascii="Times New Roman" w:hAnsi="Times New Roman" w:cs="Times New Roman"/>
          <w:sz w:val="24"/>
          <w:szCs w:val="24"/>
        </w:rPr>
        <w:t xml:space="preserve"> муниципального округа, утвержденной постановлением Администрации </w:t>
      </w:r>
      <w:proofErr w:type="spellStart"/>
      <w:r w:rsidRPr="003B0569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3B0569">
        <w:rPr>
          <w:rFonts w:ascii="Times New Roman" w:hAnsi="Times New Roman" w:cs="Times New Roman"/>
          <w:sz w:val="24"/>
          <w:szCs w:val="24"/>
        </w:rPr>
        <w:t xml:space="preserve"> муниципального округа </w:t>
      </w:r>
      <w:proofErr w:type="gramStart"/>
      <w:r w:rsidRPr="003B0569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3B0569">
        <w:rPr>
          <w:rFonts w:ascii="Times New Roman" w:hAnsi="Times New Roman" w:cs="Times New Roman"/>
          <w:sz w:val="24"/>
          <w:szCs w:val="24"/>
        </w:rPr>
        <w:t xml:space="preserve"> </w:t>
      </w:r>
      <w:r w:rsidRPr="003B0569">
        <w:rPr>
          <w:rFonts w:ascii="Times New Roman" w:hAnsi="Times New Roman" w:cs="Times New Roman"/>
          <w:sz w:val="24"/>
          <w:szCs w:val="24"/>
        </w:rPr>
        <w:softHyphen/>
        <w:t xml:space="preserve">_____________ №________  </w:t>
      </w:r>
      <w:proofErr w:type="gramStart"/>
      <w:r w:rsidRPr="003B0569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3B0569">
        <w:rPr>
          <w:rFonts w:ascii="Times New Roman" w:hAnsi="Times New Roman" w:cs="Times New Roman"/>
          <w:sz w:val="24"/>
          <w:szCs w:val="24"/>
        </w:rPr>
        <w:t xml:space="preserve"> основании решения Комиссии по рассмотрению предложений по включению мест для размещения нестационарных торговых объектов на территории </w:t>
      </w:r>
      <w:proofErr w:type="spellStart"/>
      <w:r w:rsidRPr="003B0569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3B0569">
        <w:rPr>
          <w:rFonts w:ascii="Times New Roman" w:hAnsi="Times New Roman" w:cs="Times New Roman"/>
          <w:sz w:val="24"/>
          <w:szCs w:val="24"/>
        </w:rPr>
        <w:t xml:space="preserve"> муниципального округа.   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1.2.Администрация предоставляет Хозяйствующему субъекту право на размещение нестационарного торгового объекта, не являющегося  объектом недвижимого имущества (далее – Объект), характеристики которого указаны в пункте 1.3 настоящего Договора, по адресу в соответствии со Схемой размещения нестационарных торговых объектов на территории </w:t>
      </w:r>
      <w:proofErr w:type="spellStart"/>
      <w:r w:rsidRPr="003B0569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3B0569">
        <w:rPr>
          <w:rFonts w:ascii="Times New Roman" w:hAnsi="Times New Roman" w:cs="Times New Roman"/>
          <w:sz w:val="24"/>
          <w:szCs w:val="24"/>
        </w:rPr>
        <w:t xml:space="preserve"> муниципального округа, утвержденной постановлением Администрации </w:t>
      </w:r>
      <w:proofErr w:type="spellStart"/>
      <w:r w:rsidRPr="003B0569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3B0569">
        <w:rPr>
          <w:rFonts w:ascii="Times New Roman" w:hAnsi="Times New Roman" w:cs="Times New Roman"/>
          <w:sz w:val="24"/>
          <w:szCs w:val="24"/>
        </w:rPr>
        <w:t xml:space="preserve"> муниципального округа от </w:t>
      </w:r>
      <w:r w:rsidRPr="003B0569">
        <w:rPr>
          <w:rFonts w:ascii="Times New Roman" w:hAnsi="Times New Roman" w:cs="Times New Roman"/>
          <w:sz w:val="24"/>
          <w:szCs w:val="24"/>
        </w:rPr>
        <w:softHyphen/>
      </w:r>
      <w:r w:rsidRPr="003B0569">
        <w:rPr>
          <w:rFonts w:ascii="Times New Roman" w:hAnsi="Times New Roman" w:cs="Times New Roman"/>
          <w:sz w:val="24"/>
          <w:szCs w:val="24"/>
        </w:rPr>
        <w:softHyphen/>
      </w:r>
      <w:r w:rsidRPr="003B0569">
        <w:rPr>
          <w:rFonts w:ascii="Times New Roman" w:hAnsi="Times New Roman" w:cs="Times New Roman"/>
          <w:sz w:val="24"/>
          <w:szCs w:val="24"/>
        </w:rPr>
        <w:softHyphen/>
      </w:r>
      <w:r w:rsidRPr="003B0569">
        <w:rPr>
          <w:rFonts w:ascii="Times New Roman" w:hAnsi="Times New Roman" w:cs="Times New Roman"/>
          <w:sz w:val="24"/>
          <w:szCs w:val="24"/>
        </w:rPr>
        <w:softHyphen/>
      </w:r>
      <w:r w:rsidRPr="003B0569">
        <w:rPr>
          <w:rFonts w:ascii="Times New Roman" w:hAnsi="Times New Roman" w:cs="Times New Roman"/>
          <w:sz w:val="24"/>
          <w:szCs w:val="24"/>
        </w:rPr>
        <w:softHyphen/>
        <w:t xml:space="preserve">___________ №________ (далее </w:t>
      </w:r>
      <w:proofErr w:type="gramStart"/>
      <w:r w:rsidRPr="003B0569">
        <w:rPr>
          <w:rFonts w:ascii="Times New Roman" w:hAnsi="Times New Roman" w:cs="Times New Roman"/>
          <w:sz w:val="24"/>
          <w:szCs w:val="24"/>
        </w:rPr>
        <w:t>–С</w:t>
      </w:r>
      <w:proofErr w:type="gramEnd"/>
      <w:r w:rsidRPr="003B0569">
        <w:rPr>
          <w:rFonts w:ascii="Times New Roman" w:hAnsi="Times New Roman" w:cs="Times New Roman"/>
          <w:sz w:val="24"/>
          <w:szCs w:val="24"/>
        </w:rPr>
        <w:t>хема) (номер в Схеме _______):________________________________________________________.</w:t>
      </w:r>
      <w:r w:rsidRPr="003B0569">
        <w:rPr>
          <w:rFonts w:ascii="Times New Roman" w:hAnsi="Times New Roman" w:cs="Times New Roman"/>
          <w:sz w:val="24"/>
          <w:szCs w:val="24"/>
        </w:rPr>
        <w:tab/>
      </w:r>
      <w:r w:rsidRPr="003B0569">
        <w:rPr>
          <w:rFonts w:ascii="Times New Roman" w:hAnsi="Times New Roman" w:cs="Times New Roman"/>
          <w:sz w:val="24"/>
          <w:szCs w:val="24"/>
        </w:rPr>
        <w:tab/>
      </w:r>
      <w:r w:rsidRPr="003B0569">
        <w:rPr>
          <w:rFonts w:ascii="Times New Roman" w:hAnsi="Times New Roman" w:cs="Times New Roman"/>
          <w:sz w:val="24"/>
          <w:szCs w:val="24"/>
        </w:rPr>
        <w:tab/>
        <w:t xml:space="preserve">   </w:t>
      </w:r>
      <w:r w:rsidRPr="003B0569">
        <w:rPr>
          <w:rFonts w:ascii="Times New Roman" w:hAnsi="Times New Roman" w:cs="Times New Roman"/>
          <w:sz w:val="24"/>
          <w:szCs w:val="24"/>
        </w:rPr>
        <w:br/>
        <w:t xml:space="preserve">                                          (адресный места размещения Объекта) </w:t>
      </w:r>
      <w:r w:rsidRPr="003B0569">
        <w:rPr>
          <w:rFonts w:ascii="Times New Roman" w:hAnsi="Times New Roman" w:cs="Times New Roman"/>
          <w:sz w:val="24"/>
          <w:szCs w:val="24"/>
        </w:rPr>
        <w:tab/>
      </w:r>
      <w:r w:rsidRPr="003B0569">
        <w:rPr>
          <w:rFonts w:ascii="Times New Roman" w:hAnsi="Times New Roman" w:cs="Times New Roman"/>
          <w:sz w:val="24"/>
          <w:szCs w:val="24"/>
        </w:rPr>
        <w:tab/>
      </w:r>
      <w:r w:rsidRPr="003B0569">
        <w:rPr>
          <w:rFonts w:ascii="Times New Roman" w:hAnsi="Times New Roman" w:cs="Times New Roman"/>
          <w:sz w:val="24"/>
          <w:szCs w:val="24"/>
        </w:rPr>
        <w:tab/>
        <w:t>1.3.Объект имеет следующие характеристики:</w:t>
      </w:r>
    </w:p>
    <w:p w:rsidR="00627207" w:rsidRPr="003B0569" w:rsidRDefault="00627207" w:rsidP="0062720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вид Объекта</w:t>
      </w:r>
      <w:proofErr w:type="gramStart"/>
      <w:r w:rsidRPr="003B0569">
        <w:rPr>
          <w:rFonts w:ascii="Times New Roman" w:hAnsi="Times New Roman" w:cs="Times New Roman"/>
          <w:sz w:val="24"/>
          <w:szCs w:val="24"/>
        </w:rPr>
        <w:t>: ________________________________________________;</w:t>
      </w:r>
      <w:proofErr w:type="gramEnd"/>
    </w:p>
    <w:p w:rsidR="00627207" w:rsidRPr="003B0569" w:rsidRDefault="00627207" w:rsidP="0062720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 (киоск, передвижной киоск, павильон, остановочный комплекс с торговым павильоном)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lastRenderedPageBreak/>
        <w:t xml:space="preserve">площадь места размещения Объекта: _______________ кв. м; 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площадь Объекта ________________________________,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Срок действия настоящего договора с «____» _________ 20___ года по «____» ___________ 20___ года.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1.4.Специализация Объекта:__________________________________</w:t>
      </w:r>
      <w:proofErr w:type="gramStart"/>
      <w:r w:rsidRPr="003B0569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3B056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1.5.Специализация Объекта является существенным условием настоящего Договора. 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1.6.Настоящий Договор является подтверждением права Хозяйствующего субъекта на осуществление торговой деятельности в месте, установленном Схемой и пунктом 1.2 настоящего Договора.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27207" w:rsidRPr="003B0569" w:rsidRDefault="00627207" w:rsidP="0062720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2.Права и обязанности Сторон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2.1.Администрация имеет право: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2.1.1.Осуществлять </w:t>
      </w:r>
      <w:proofErr w:type="gramStart"/>
      <w:r w:rsidRPr="003B0569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B0569">
        <w:rPr>
          <w:rFonts w:ascii="Times New Roman" w:hAnsi="Times New Roman" w:cs="Times New Roman"/>
          <w:sz w:val="24"/>
          <w:szCs w:val="24"/>
        </w:rPr>
        <w:t xml:space="preserve"> выполнением Хозяйствующим субъектом условий настоящего Договора. 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2.1.2.На беспрепятственный </w:t>
      </w:r>
      <w:proofErr w:type="gramStart"/>
      <w:r w:rsidRPr="003B0569">
        <w:rPr>
          <w:rFonts w:ascii="Times New Roman" w:hAnsi="Times New Roman" w:cs="Times New Roman"/>
          <w:sz w:val="24"/>
          <w:szCs w:val="24"/>
        </w:rPr>
        <w:t>доступ</w:t>
      </w:r>
      <w:proofErr w:type="gramEnd"/>
      <w:r w:rsidRPr="003B0569">
        <w:rPr>
          <w:rFonts w:ascii="Times New Roman" w:hAnsi="Times New Roman" w:cs="Times New Roman"/>
          <w:sz w:val="24"/>
          <w:szCs w:val="24"/>
        </w:rPr>
        <w:t xml:space="preserve"> на Объект и место размещения Объекта с целью их осмотра на предмет соблюдения условий настоящего Договора, действующего законодательства Российской Федерации, Курганской области и правовых актов </w:t>
      </w:r>
      <w:proofErr w:type="spellStart"/>
      <w:r w:rsidRPr="003B0569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3B0569">
        <w:rPr>
          <w:rFonts w:ascii="Times New Roman" w:hAnsi="Times New Roman" w:cs="Times New Roman"/>
          <w:sz w:val="24"/>
          <w:szCs w:val="24"/>
        </w:rPr>
        <w:t xml:space="preserve"> муниципального округа. 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2.1.3.Требовать от Хозяйствующего субъекта соблюдения архитектурных, санитарных, технических требований к нестационарным торговым объектам, а также санитарных и иных требований, предъявляемых к пользованию местом размещения Объекта.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2.1.4.В случае неисполнения или ненадлежащего исполнения Хозяйствующим субъектом обязанностей, предусмотренных настоящим Договором, направлять Хозяйствующему субъекту письменное предупреждение (предписание) о необходимости устранения выявленных нарушений условий настоящего Договора с указанием срока их устранения.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2.1.5.Направлять в адрес Хозяйствующего субъекта уведомления о выявлении фактов повреждения либо утраты отдельных элементов Объекта, его ненадлежащего технического состояния или появления посторонних надписей, рисунков на любом элементе Объекта с требованием об устранении перечисленных недостатков.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2.1.6.В случаях и порядке, установленных настоящим Договором, законодательством Российской Федерации, Курганской области или правовыми актами </w:t>
      </w:r>
      <w:proofErr w:type="spellStart"/>
      <w:r w:rsidRPr="003B0569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3B0569">
        <w:rPr>
          <w:rFonts w:ascii="Times New Roman" w:hAnsi="Times New Roman" w:cs="Times New Roman"/>
          <w:sz w:val="24"/>
          <w:szCs w:val="24"/>
        </w:rPr>
        <w:t xml:space="preserve"> муниципального округа, в одностороннем порядке отказаться от исполнения настоящего Договора. 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2.1.7.Осуществлять иные права в соответствии с настоящим Договором и действующим законодательством.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2.2.Администрация обязана: 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lastRenderedPageBreak/>
        <w:t>2.2.1.Предоставить Хозяйствующему субъекту право на размещение Объекта в соответствии со Схемой в месте, указанном в пункте 1.2 настоящего Договора, путем заключения настоящего Договора.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B0569">
        <w:rPr>
          <w:rFonts w:ascii="Times New Roman" w:hAnsi="Times New Roman" w:cs="Times New Roman"/>
          <w:sz w:val="24"/>
          <w:szCs w:val="24"/>
        </w:rPr>
        <w:t xml:space="preserve">2.2.2.Предоставить Хозяйствующему субъекту беспрепятственный доступ к территории, предоставленной в соответствии с пунктом 1.2 настоящего договора, для целей, связанных с размещением и эксплуатацией Объекта в соответствии с назначением и с соблюдением условий настоящего договора и требований нормативных правовых актов, регулирующих размещение нестационарных торговых объектов на территории </w:t>
      </w:r>
      <w:proofErr w:type="spellStart"/>
      <w:r w:rsidRPr="003B0569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3B0569">
        <w:rPr>
          <w:rFonts w:ascii="Times New Roman" w:hAnsi="Times New Roman" w:cs="Times New Roman"/>
          <w:sz w:val="24"/>
          <w:szCs w:val="24"/>
        </w:rPr>
        <w:t xml:space="preserve"> муниципального округа.</w:t>
      </w:r>
      <w:proofErr w:type="gramEnd"/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2.2.3.Выполнять иные обязательства, предусмотренные настоящим Договором. 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2.3.Хозяйствующий субъект имеет право: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2.3.1.Беспрепятственного доступа к территории, предоставленной в соответствии с пунктом 1.2 настоящего договора, для целей, связанных с размещением и эксплуатацией Объекта в соответствии с назначением и с соблюдением условий настоящего договора и требований нормативных правовых актов.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2.3.2.</w:t>
      </w:r>
      <w:proofErr w:type="gramStart"/>
      <w:r w:rsidRPr="003B0569">
        <w:rPr>
          <w:rFonts w:ascii="Times New Roman" w:hAnsi="Times New Roman" w:cs="Times New Roman"/>
          <w:sz w:val="24"/>
          <w:szCs w:val="24"/>
        </w:rPr>
        <w:t>Разместить Объект</w:t>
      </w:r>
      <w:proofErr w:type="gramEnd"/>
      <w:r w:rsidRPr="003B0569">
        <w:rPr>
          <w:rFonts w:ascii="Times New Roman" w:hAnsi="Times New Roman" w:cs="Times New Roman"/>
          <w:sz w:val="24"/>
          <w:szCs w:val="24"/>
        </w:rPr>
        <w:t xml:space="preserve"> в месте, указанном в пункте 1.2 настоящего Договора, в соответствии с характеристиками, установленными пунктом 1.3 настоящего Договора. 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2.3.3.Осуществлять торговую деятельность с использованием Объекта в месте, указанном в пункте 1.2 настоящего Договора, в соответствии с требованиями действующего законодательства Российской Федерации, Курганской области и правовых актов </w:t>
      </w:r>
      <w:proofErr w:type="spellStart"/>
      <w:r w:rsidRPr="003B0569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3B0569">
        <w:rPr>
          <w:rFonts w:ascii="Times New Roman" w:hAnsi="Times New Roman" w:cs="Times New Roman"/>
          <w:sz w:val="24"/>
          <w:szCs w:val="24"/>
        </w:rPr>
        <w:t xml:space="preserve"> муниципального округа. 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2.3.4.Осуществлять переуступку прав по договору на размещение нестационарного торгового объекта в пределах срока действующего договора с соблюдением условий настоящего договора и требований нормативных правовых актов, регулирующих размещение нестационарного торгового объекта на территории </w:t>
      </w:r>
      <w:proofErr w:type="spellStart"/>
      <w:r w:rsidRPr="003B0569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3B0569">
        <w:rPr>
          <w:rFonts w:ascii="Times New Roman" w:hAnsi="Times New Roman" w:cs="Times New Roman"/>
          <w:sz w:val="24"/>
          <w:szCs w:val="24"/>
        </w:rPr>
        <w:t xml:space="preserve"> муниципального округа.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2.3.5.Осуществлять иные права в соответствии с настоящим Договором и действующим законодательством.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2.4. Хозяйствующий субъект обязан: 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B0569">
        <w:rPr>
          <w:rFonts w:ascii="Times New Roman" w:hAnsi="Times New Roman" w:cs="Times New Roman"/>
          <w:sz w:val="24"/>
          <w:szCs w:val="24"/>
        </w:rPr>
        <w:t xml:space="preserve">2.4.1.Разместить Объект не позднее 60-и календарных дней с даты заключения договора в соответствии с характеристиками, установленными пунктом 1.3 настоящего Договора, и требованиями действующего законодательства Российской Федерации, Курганской области и муниципальных правовых актов </w:t>
      </w:r>
      <w:proofErr w:type="spellStart"/>
      <w:r w:rsidRPr="003B0569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3B0569">
        <w:rPr>
          <w:rFonts w:ascii="Times New Roman" w:hAnsi="Times New Roman" w:cs="Times New Roman"/>
          <w:sz w:val="24"/>
          <w:szCs w:val="24"/>
        </w:rPr>
        <w:t xml:space="preserve"> района и предъявить для осмотра приемочной комиссии путем направления уведомления Администрации.</w:t>
      </w:r>
      <w:proofErr w:type="gramEnd"/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2.4.2.Осуществлять деятельность с использованием Объекта в соответствии со специализацией, указанной в пункте 1.4 настоящего Договора. 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2.4.3.Обеспечить сохранение вида, местоположения и размеров Объекта в течение срока действия настоящего Договора и не допускать изменение характеристик Объекта, установленных пунктом 1.3 настоящего Договора.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lastRenderedPageBreak/>
        <w:t>2.4.4.На фасаде Объекта поместить вывеску с указанием наименования Хозяйствующего субъекта, режима работы с соблюдением правил размещения информационных конструкций.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B0569">
        <w:rPr>
          <w:rFonts w:ascii="Times New Roman" w:hAnsi="Times New Roman" w:cs="Times New Roman"/>
          <w:sz w:val="24"/>
          <w:szCs w:val="24"/>
        </w:rPr>
        <w:t xml:space="preserve">2.4.5.При размещении Объекта и его использовании соблюдать условия настоящего Договора и требования действующего законодательства Российской Федерации, Курганской области и правовых актов </w:t>
      </w:r>
      <w:proofErr w:type="spellStart"/>
      <w:r w:rsidRPr="003B0569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3B0569">
        <w:rPr>
          <w:rFonts w:ascii="Times New Roman" w:hAnsi="Times New Roman" w:cs="Times New Roman"/>
          <w:sz w:val="24"/>
          <w:szCs w:val="24"/>
        </w:rPr>
        <w:t xml:space="preserve"> муниципального округа, в том числе требования природоохранного законодательства, законодательства в сфере охраны объектов культурного наследия, а также выполнять предписания уполномоченных контрольных и надзорных органов об устранении нарушений, допущенных при использовании Объекта и прилегающей территории.</w:t>
      </w:r>
      <w:proofErr w:type="gramEnd"/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2.4.6.За свой счет содержать Объект в надлежащем эстетическом, санитарном и техническом состоянии, своевременно производить текущий ремонт Объекта, обеспечить надлежащее содержание и благоустройство места размещения Объекта, а также прилегающей территории, и вывоз твердых коммунальных отходов в соответствии с требованиями Правил благоустройства территории </w:t>
      </w:r>
      <w:proofErr w:type="spellStart"/>
      <w:r w:rsidRPr="003B0569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3B0569">
        <w:rPr>
          <w:rFonts w:ascii="Times New Roman" w:hAnsi="Times New Roman" w:cs="Times New Roman"/>
          <w:sz w:val="24"/>
          <w:szCs w:val="24"/>
        </w:rPr>
        <w:t xml:space="preserve"> муниципального округа, утвержденных ___________________________________________________________________.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2.4.7.Заключить договор на оказание услуг по обращению с твердыми коммунальными отходами с </w:t>
      </w:r>
      <w:proofErr w:type="gramStart"/>
      <w:r w:rsidRPr="003B0569">
        <w:rPr>
          <w:rFonts w:ascii="Times New Roman" w:hAnsi="Times New Roman" w:cs="Times New Roman"/>
          <w:sz w:val="24"/>
          <w:szCs w:val="24"/>
        </w:rPr>
        <w:t>региональным</w:t>
      </w:r>
      <w:proofErr w:type="gramEnd"/>
      <w:r w:rsidRPr="003B0569">
        <w:rPr>
          <w:rFonts w:ascii="Times New Roman" w:hAnsi="Times New Roman" w:cs="Times New Roman"/>
          <w:sz w:val="24"/>
          <w:szCs w:val="24"/>
        </w:rPr>
        <w:t xml:space="preserve"> в соответствии с требованиями Федерального закона от 24.06.1998 №89-ФЗ «Об отходах производства и потребления» и предоставить Администрации копию договора в течение 10 дней с момента заключения договора на размещение нестационарного торгового объекта.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B0569">
        <w:rPr>
          <w:rFonts w:ascii="Times New Roman" w:hAnsi="Times New Roman" w:cs="Times New Roman"/>
          <w:sz w:val="24"/>
          <w:szCs w:val="24"/>
        </w:rPr>
        <w:t>2.4.8.В случае самостоятельного выявления фактов повреждения, утраты отдельных элементов Объекта, ненадлежащего технического состояния Объекта или появления посторонних надписей, рисунков на любом элементе Объекта либо в случае получения уведомления Администрации об указанных обстоятельствах устранить такие недостатки не позднее трех календарных дней со дня такого выявления, либо со дня получения соответствующего уведомления Администрации.</w:t>
      </w:r>
      <w:proofErr w:type="gramEnd"/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2.4.9.Не нарушать права и законные интересы землепользователей смежных земельных участков.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2.4.10.Своевременно и полностью вносить плату по настоящему Договору в размере и порядке, установленном настоящим Договором.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2.4.11.В случае неисполнения или ненадлежащего исполнения своих обязательств по настоящему Договору уплатить Администрации неустойку в порядке, размере и сроки, установленные настоящим Договором.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2.4.12.Обеспечить постоянное наличие на Объекте и предъявление по требованию контролирующих и надзорных органов настоящего Договора, документов, подтверждающих источник поступления, качество и безопасность реализуемой продукции, иных документов, размещение </w:t>
      </w:r>
      <w:proofErr w:type="gramStart"/>
      <w:r w:rsidRPr="003B0569">
        <w:rPr>
          <w:rFonts w:ascii="Times New Roman" w:hAnsi="Times New Roman" w:cs="Times New Roman"/>
          <w:sz w:val="24"/>
          <w:szCs w:val="24"/>
        </w:rPr>
        <w:t>и(</w:t>
      </w:r>
      <w:proofErr w:type="gramEnd"/>
      <w:r w:rsidRPr="003B0569">
        <w:rPr>
          <w:rFonts w:ascii="Times New Roman" w:hAnsi="Times New Roman" w:cs="Times New Roman"/>
          <w:sz w:val="24"/>
          <w:szCs w:val="24"/>
        </w:rPr>
        <w:t>или) предоставление которых обязательно в силу действующего законодательства Российской Федерации , Курганской области.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2.4.13.Обеспечить представителям Администрации свободный доступ на Объект и место размещения Объекта по их требованию.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lastRenderedPageBreak/>
        <w:t>2.4.14.Выполнять согласно требованиям соответствующих служб условия эксплуатации подземных и надземных коммуникаций, беспрепятственно допускать соответствующие службы для производства работ, связанных с их ремонтом, обслуживанием и эксплуатацией.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2.4.15.В течение пятнадцати календарных дней извещать Администрацию в письменной форме об изменении адреса места нахождения, места жительства (пребывания) в Российской Федерации или почтового адреса, банковских реквизитов, а также о принятых </w:t>
      </w:r>
      <w:proofErr w:type="gramStart"/>
      <w:r w:rsidRPr="003B0569">
        <w:rPr>
          <w:rFonts w:ascii="Times New Roman" w:hAnsi="Times New Roman" w:cs="Times New Roman"/>
          <w:sz w:val="24"/>
          <w:szCs w:val="24"/>
        </w:rPr>
        <w:t>решениях</w:t>
      </w:r>
      <w:proofErr w:type="gramEnd"/>
      <w:r w:rsidRPr="003B0569">
        <w:rPr>
          <w:rFonts w:ascii="Times New Roman" w:hAnsi="Times New Roman" w:cs="Times New Roman"/>
          <w:sz w:val="24"/>
          <w:szCs w:val="24"/>
        </w:rPr>
        <w:t xml:space="preserve"> о ликвидации либо реорганизации /принятом решении о прекращении деятельности физического лица в качестве индивидуального предпринимателя. Указанные уведомления являются основанием для внесения соответствующих изменений в настоящий Договор либо досрочного его расторжения в случае прекращения деятельности Хозяйствующего субъекта.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2.4.16.В случае расторжения договора либо одностороннего отказа Уполномоченного органа от исполнения договора произвести демонтаж и вывоз Объекта, а также привести земельный участок, который была занят Объектом </w:t>
      </w:r>
      <w:proofErr w:type="gramStart"/>
      <w:r w:rsidRPr="003B0569">
        <w:rPr>
          <w:rFonts w:ascii="Times New Roman" w:hAnsi="Times New Roman" w:cs="Times New Roman"/>
          <w:sz w:val="24"/>
          <w:szCs w:val="24"/>
        </w:rPr>
        <w:t>и(</w:t>
      </w:r>
      <w:proofErr w:type="gramEnd"/>
      <w:r w:rsidRPr="003B0569">
        <w:rPr>
          <w:rFonts w:ascii="Times New Roman" w:hAnsi="Times New Roman" w:cs="Times New Roman"/>
          <w:sz w:val="24"/>
          <w:szCs w:val="24"/>
        </w:rPr>
        <w:t>или) являлся необходимой для его размещения и(или) использования, в первоначальное состояние, с вывозом твердых коммунальных отходов и благоустройством соответствующей территории.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2.4.17.Выполнять иные обязательства, предусмотренные законодательством Российской Федерации, Курганской области, муниципальными правовыми актами </w:t>
      </w:r>
      <w:proofErr w:type="spellStart"/>
      <w:r w:rsidRPr="003B0569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3B0569">
        <w:rPr>
          <w:rFonts w:ascii="Times New Roman" w:hAnsi="Times New Roman" w:cs="Times New Roman"/>
          <w:sz w:val="24"/>
          <w:szCs w:val="24"/>
        </w:rPr>
        <w:t xml:space="preserve"> района и настоящим Договором.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27207" w:rsidRPr="003B0569" w:rsidRDefault="00627207" w:rsidP="0062720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3.Плата за размещение Объекта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 3.1.Оплата по договору производится ежегодно  в  течение всего срока  действия Договора.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Внесение платы за размещение Объекта в бюджет </w:t>
      </w:r>
      <w:proofErr w:type="spellStart"/>
      <w:r w:rsidRPr="003B0569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3B0569">
        <w:rPr>
          <w:rFonts w:ascii="Times New Roman" w:hAnsi="Times New Roman" w:cs="Times New Roman"/>
          <w:sz w:val="24"/>
          <w:szCs w:val="24"/>
        </w:rPr>
        <w:t xml:space="preserve"> муниципального округа осуществляется путем перечисления безналичных денежных средств по следующим реквизитам:</w:t>
      </w:r>
    </w:p>
    <w:tbl>
      <w:tblPr>
        <w:tblW w:w="9393" w:type="dxa"/>
        <w:tblInd w:w="108" w:type="dxa"/>
        <w:tblLayout w:type="fixed"/>
        <w:tblLook w:val="04A0"/>
      </w:tblPr>
      <w:tblGrid>
        <w:gridCol w:w="3199"/>
        <w:gridCol w:w="6194"/>
      </w:tblGrid>
      <w:tr w:rsidR="00627207" w:rsidRPr="003B0569" w:rsidTr="0040408E">
        <w:trPr>
          <w:trHeight w:val="269"/>
        </w:trPr>
        <w:tc>
          <w:tcPr>
            <w:tcW w:w="3199" w:type="dxa"/>
            <w:hideMark/>
          </w:tcPr>
          <w:p w:rsidR="00627207" w:rsidRPr="003B0569" w:rsidRDefault="00627207" w:rsidP="0040408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0569">
              <w:rPr>
                <w:rFonts w:ascii="Times New Roman" w:hAnsi="Times New Roman" w:cs="Times New Roman"/>
                <w:sz w:val="24"/>
                <w:szCs w:val="24"/>
              </w:rPr>
              <w:t>Получатель</w:t>
            </w:r>
          </w:p>
        </w:tc>
        <w:tc>
          <w:tcPr>
            <w:tcW w:w="6194" w:type="dxa"/>
          </w:tcPr>
          <w:p w:rsidR="00627207" w:rsidRPr="003B0569" w:rsidRDefault="00627207" w:rsidP="0040408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7207" w:rsidRPr="003B0569" w:rsidTr="0040408E">
        <w:trPr>
          <w:trHeight w:val="255"/>
        </w:trPr>
        <w:tc>
          <w:tcPr>
            <w:tcW w:w="3199" w:type="dxa"/>
            <w:hideMark/>
          </w:tcPr>
          <w:p w:rsidR="00627207" w:rsidRPr="003B0569" w:rsidRDefault="00627207" w:rsidP="0040408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0569">
              <w:rPr>
                <w:rFonts w:ascii="Times New Roman" w:hAnsi="Times New Roman" w:cs="Times New Roman"/>
                <w:sz w:val="24"/>
                <w:szCs w:val="24"/>
              </w:rPr>
              <w:t>ИНН/КПП</w:t>
            </w:r>
          </w:p>
        </w:tc>
        <w:tc>
          <w:tcPr>
            <w:tcW w:w="6194" w:type="dxa"/>
            <w:hideMark/>
          </w:tcPr>
          <w:p w:rsidR="00627207" w:rsidRPr="003B0569" w:rsidRDefault="00627207" w:rsidP="0040408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7207" w:rsidRPr="003B0569" w:rsidTr="0040408E">
        <w:trPr>
          <w:trHeight w:val="255"/>
        </w:trPr>
        <w:tc>
          <w:tcPr>
            <w:tcW w:w="3199" w:type="dxa"/>
            <w:hideMark/>
          </w:tcPr>
          <w:p w:rsidR="00627207" w:rsidRPr="003B0569" w:rsidRDefault="00627207" w:rsidP="0040408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0569">
              <w:rPr>
                <w:rFonts w:ascii="Times New Roman" w:hAnsi="Times New Roman" w:cs="Times New Roman"/>
                <w:sz w:val="24"/>
                <w:szCs w:val="24"/>
              </w:rPr>
              <w:t>Расчетный счет</w:t>
            </w:r>
          </w:p>
        </w:tc>
        <w:tc>
          <w:tcPr>
            <w:tcW w:w="6194" w:type="dxa"/>
          </w:tcPr>
          <w:p w:rsidR="00627207" w:rsidRPr="003B0569" w:rsidRDefault="00627207" w:rsidP="0040408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7207" w:rsidRPr="003B0569" w:rsidTr="0040408E">
        <w:trPr>
          <w:trHeight w:val="255"/>
        </w:trPr>
        <w:tc>
          <w:tcPr>
            <w:tcW w:w="3199" w:type="dxa"/>
            <w:hideMark/>
          </w:tcPr>
          <w:p w:rsidR="00627207" w:rsidRPr="003B0569" w:rsidRDefault="00627207" w:rsidP="0040408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0569">
              <w:rPr>
                <w:rFonts w:ascii="Times New Roman" w:hAnsi="Times New Roman" w:cs="Times New Roman"/>
                <w:sz w:val="24"/>
                <w:szCs w:val="24"/>
              </w:rPr>
              <w:t>Банк</w:t>
            </w:r>
          </w:p>
        </w:tc>
        <w:tc>
          <w:tcPr>
            <w:tcW w:w="6194" w:type="dxa"/>
          </w:tcPr>
          <w:p w:rsidR="00627207" w:rsidRPr="003B0569" w:rsidRDefault="00627207" w:rsidP="0040408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7207" w:rsidRPr="003B0569" w:rsidTr="0040408E">
        <w:trPr>
          <w:trHeight w:val="269"/>
        </w:trPr>
        <w:tc>
          <w:tcPr>
            <w:tcW w:w="3199" w:type="dxa"/>
            <w:hideMark/>
          </w:tcPr>
          <w:p w:rsidR="00627207" w:rsidRPr="003B0569" w:rsidRDefault="00627207" w:rsidP="0040408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0569">
              <w:rPr>
                <w:rFonts w:ascii="Times New Roman" w:hAnsi="Times New Roman" w:cs="Times New Roman"/>
                <w:sz w:val="24"/>
                <w:szCs w:val="24"/>
              </w:rPr>
              <w:t>ОКТМО</w:t>
            </w:r>
          </w:p>
        </w:tc>
        <w:tc>
          <w:tcPr>
            <w:tcW w:w="6194" w:type="dxa"/>
          </w:tcPr>
          <w:p w:rsidR="00627207" w:rsidRPr="003B0569" w:rsidRDefault="00627207" w:rsidP="0040408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7207" w:rsidRPr="003B0569" w:rsidTr="0040408E">
        <w:trPr>
          <w:trHeight w:val="255"/>
        </w:trPr>
        <w:tc>
          <w:tcPr>
            <w:tcW w:w="3199" w:type="dxa"/>
            <w:hideMark/>
          </w:tcPr>
          <w:p w:rsidR="00627207" w:rsidRPr="003B0569" w:rsidRDefault="00627207" w:rsidP="0040408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0569">
              <w:rPr>
                <w:rFonts w:ascii="Times New Roman" w:hAnsi="Times New Roman" w:cs="Times New Roman"/>
                <w:sz w:val="24"/>
                <w:szCs w:val="24"/>
              </w:rPr>
              <w:t>БИК</w:t>
            </w:r>
          </w:p>
        </w:tc>
        <w:tc>
          <w:tcPr>
            <w:tcW w:w="6194" w:type="dxa"/>
          </w:tcPr>
          <w:p w:rsidR="00627207" w:rsidRPr="003B0569" w:rsidRDefault="00627207" w:rsidP="0040408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7207" w:rsidRPr="003B0569" w:rsidTr="0040408E">
        <w:trPr>
          <w:trHeight w:val="780"/>
        </w:trPr>
        <w:tc>
          <w:tcPr>
            <w:tcW w:w="3199" w:type="dxa"/>
            <w:hideMark/>
          </w:tcPr>
          <w:p w:rsidR="00627207" w:rsidRPr="003B0569" w:rsidRDefault="00627207" w:rsidP="0040408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0569">
              <w:rPr>
                <w:rFonts w:ascii="Times New Roman" w:hAnsi="Times New Roman" w:cs="Times New Roman"/>
                <w:sz w:val="24"/>
                <w:szCs w:val="24"/>
              </w:rPr>
              <w:t>КБК</w:t>
            </w:r>
          </w:p>
          <w:p w:rsidR="00627207" w:rsidRPr="003B0569" w:rsidRDefault="00627207" w:rsidP="0040408E">
            <w:pPr>
              <w:spacing w:line="240" w:lineRule="auto"/>
              <w:ind w:right="-762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0569">
              <w:rPr>
                <w:rFonts w:ascii="Times New Roman" w:hAnsi="Times New Roman" w:cs="Times New Roman"/>
                <w:sz w:val="24"/>
                <w:szCs w:val="24"/>
              </w:rPr>
              <w:t xml:space="preserve">Назначение платежа:  </w:t>
            </w:r>
          </w:p>
        </w:tc>
        <w:tc>
          <w:tcPr>
            <w:tcW w:w="6194" w:type="dxa"/>
          </w:tcPr>
          <w:p w:rsidR="00627207" w:rsidRPr="003B0569" w:rsidRDefault="00627207" w:rsidP="0040408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3.2.Цена договора определяется согласно Положения о порядке размещения нестационарных торговых объектов на территории </w:t>
      </w:r>
      <w:proofErr w:type="spellStart"/>
      <w:r w:rsidRPr="003B0569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3B0569">
        <w:rPr>
          <w:rFonts w:ascii="Times New Roman" w:hAnsi="Times New Roman" w:cs="Times New Roman"/>
          <w:sz w:val="24"/>
          <w:szCs w:val="24"/>
        </w:rPr>
        <w:t xml:space="preserve"> муниципального округа, оплата исчисляется с «</w:t>
      </w:r>
      <w:r w:rsidRPr="003B0569">
        <w:rPr>
          <w:rFonts w:ascii="Times New Roman" w:hAnsi="Times New Roman" w:cs="Times New Roman"/>
          <w:sz w:val="24"/>
          <w:szCs w:val="24"/>
          <w:u w:val="single"/>
        </w:rPr>
        <w:t xml:space="preserve">      </w:t>
      </w:r>
      <w:r w:rsidRPr="003B0569">
        <w:rPr>
          <w:rFonts w:ascii="Times New Roman" w:hAnsi="Times New Roman" w:cs="Times New Roman"/>
          <w:sz w:val="24"/>
          <w:szCs w:val="24"/>
        </w:rPr>
        <w:t>»</w:t>
      </w:r>
      <w:r w:rsidRPr="003B0569">
        <w:rPr>
          <w:rFonts w:ascii="Times New Roman" w:hAnsi="Times New Roman" w:cs="Times New Roman"/>
          <w:sz w:val="24"/>
          <w:szCs w:val="24"/>
          <w:u w:val="single"/>
        </w:rPr>
        <w:t xml:space="preserve">                     </w:t>
      </w:r>
      <w:r w:rsidRPr="003B0569">
        <w:rPr>
          <w:rFonts w:ascii="Times New Roman" w:hAnsi="Times New Roman" w:cs="Times New Roman"/>
          <w:sz w:val="24"/>
          <w:szCs w:val="24"/>
        </w:rPr>
        <w:t>20</w:t>
      </w:r>
      <w:r w:rsidRPr="003B0569">
        <w:rPr>
          <w:rFonts w:ascii="Times New Roman" w:hAnsi="Times New Roman" w:cs="Times New Roman"/>
          <w:sz w:val="24"/>
          <w:szCs w:val="24"/>
          <w:u w:val="single"/>
        </w:rPr>
        <w:t xml:space="preserve">        </w:t>
      </w:r>
      <w:r w:rsidRPr="003B0569">
        <w:rPr>
          <w:rFonts w:ascii="Times New Roman" w:hAnsi="Times New Roman" w:cs="Times New Roman"/>
          <w:sz w:val="24"/>
          <w:szCs w:val="24"/>
        </w:rPr>
        <w:t>года и вносится хозяйствующим субъектом в срок до  «</w:t>
      </w:r>
      <w:r w:rsidRPr="003B0569">
        <w:rPr>
          <w:rFonts w:ascii="Times New Roman" w:hAnsi="Times New Roman" w:cs="Times New Roman"/>
          <w:sz w:val="24"/>
          <w:szCs w:val="24"/>
          <w:u w:val="single"/>
        </w:rPr>
        <w:t xml:space="preserve">      </w:t>
      </w:r>
      <w:r w:rsidRPr="003B0569">
        <w:rPr>
          <w:rFonts w:ascii="Times New Roman" w:hAnsi="Times New Roman" w:cs="Times New Roman"/>
          <w:sz w:val="24"/>
          <w:szCs w:val="24"/>
        </w:rPr>
        <w:t>»</w:t>
      </w:r>
      <w:r w:rsidRPr="003B0569">
        <w:rPr>
          <w:rFonts w:ascii="Times New Roman" w:hAnsi="Times New Roman" w:cs="Times New Roman"/>
          <w:sz w:val="24"/>
          <w:szCs w:val="24"/>
          <w:u w:val="single"/>
        </w:rPr>
        <w:t xml:space="preserve">                     </w:t>
      </w:r>
      <w:r w:rsidRPr="003B0569">
        <w:rPr>
          <w:rFonts w:ascii="Times New Roman" w:hAnsi="Times New Roman" w:cs="Times New Roman"/>
          <w:sz w:val="24"/>
          <w:szCs w:val="24"/>
        </w:rPr>
        <w:t xml:space="preserve"> каждого года, в сумме</w:t>
      </w:r>
      <w:proofErr w:type="gramStart"/>
      <w:r w:rsidRPr="003B0569">
        <w:rPr>
          <w:rFonts w:ascii="Times New Roman" w:hAnsi="Times New Roman" w:cs="Times New Roman"/>
          <w:sz w:val="24"/>
          <w:szCs w:val="24"/>
        </w:rPr>
        <w:t xml:space="preserve"> _____________</w:t>
      </w:r>
      <w:r w:rsidRPr="003B0569">
        <w:rPr>
          <w:rFonts w:ascii="Times New Roman" w:hAnsi="Times New Roman" w:cs="Times New Roman"/>
          <w:sz w:val="24"/>
          <w:szCs w:val="24"/>
          <w:u w:val="single"/>
        </w:rPr>
        <w:t xml:space="preserve">                                                  </w:t>
      </w:r>
      <w:r w:rsidRPr="003B0569">
        <w:rPr>
          <w:rFonts w:ascii="Times New Roman" w:hAnsi="Times New Roman" w:cs="Times New Roman"/>
          <w:sz w:val="24"/>
          <w:szCs w:val="24"/>
        </w:rPr>
        <w:t>____</w:t>
      </w:r>
      <w:r w:rsidRPr="003B0569">
        <w:rPr>
          <w:rFonts w:ascii="Times New Roman" w:hAnsi="Times New Roman" w:cs="Times New Roman"/>
          <w:sz w:val="24"/>
          <w:szCs w:val="24"/>
          <w:u w:val="single"/>
        </w:rPr>
        <w:t xml:space="preserve">                                                                                               </w:t>
      </w:r>
      <w:r w:rsidRPr="003B0569">
        <w:rPr>
          <w:rFonts w:ascii="Times New Roman" w:hAnsi="Times New Roman" w:cs="Times New Roman"/>
          <w:sz w:val="24"/>
          <w:szCs w:val="24"/>
        </w:rPr>
        <w:t xml:space="preserve">(_____________________) </w:t>
      </w:r>
      <w:proofErr w:type="gramEnd"/>
      <w:r w:rsidRPr="003B0569">
        <w:rPr>
          <w:rFonts w:ascii="Times New Roman" w:hAnsi="Times New Roman" w:cs="Times New Roman"/>
          <w:sz w:val="24"/>
          <w:szCs w:val="24"/>
        </w:rPr>
        <w:t xml:space="preserve">руб. 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lastRenderedPageBreak/>
        <w:t>3.3.Хозяйствующим субъектом самостоятельно вносится плата по договору. В платежных документах Хозяйствующий субъект указывает назначение (наименование) платежа (код бюджетной классификации), номер и дату договора на размещение Объекта, платежный период, виды платежа (плата, неустойка, штраф). Плата считается внесенной с момента поступления денежных средств на расчетный счет Администрации.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3.4.В случае изменения платежных реквизитов Администрация уведомляет об этом Хозяйствующий субъект в течение 20 календарных дней с момента изменения платежных реквизитов. 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3.5.Неиспользование Объекта на месте размещения не освобождает      Хозяйствующий субъект от уплаты платежей.</w:t>
      </w:r>
    </w:p>
    <w:p w:rsidR="00627207" w:rsidRPr="003B0569" w:rsidRDefault="00627207" w:rsidP="0062720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4.Ответственность Сторо</w:t>
      </w:r>
      <w:r>
        <w:rPr>
          <w:rFonts w:ascii="Times New Roman" w:hAnsi="Times New Roman" w:cs="Times New Roman"/>
          <w:sz w:val="24"/>
          <w:szCs w:val="24"/>
        </w:rPr>
        <w:t>н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4.1.В случае нарушения сроков внесения платы за размещение Объекта, установленных настоящим Договором, Хозяйствующий субъект уплачивает Администрации </w:t>
      </w:r>
      <w:proofErr w:type="spellStart"/>
      <w:r w:rsidRPr="003B0569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3B0569">
        <w:rPr>
          <w:rFonts w:ascii="Times New Roman" w:hAnsi="Times New Roman" w:cs="Times New Roman"/>
          <w:sz w:val="24"/>
          <w:szCs w:val="24"/>
        </w:rPr>
        <w:t xml:space="preserve"> муниципального округа неустойку из расчета 0,1% от размера просроченной платы за размещение Объекта, установленной настоящим Договором, за каждый календарный день просрочки внесения платы.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4.2.В случае нарушения сроков демонтажа и вывоза Объекта, а также приведения земельного участка, который был занят Объектом </w:t>
      </w:r>
      <w:proofErr w:type="gramStart"/>
      <w:r w:rsidRPr="003B0569">
        <w:rPr>
          <w:rFonts w:ascii="Times New Roman" w:hAnsi="Times New Roman" w:cs="Times New Roman"/>
          <w:sz w:val="24"/>
          <w:szCs w:val="24"/>
        </w:rPr>
        <w:t>и(</w:t>
      </w:r>
      <w:proofErr w:type="gramEnd"/>
      <w:r w:rsidRPr="003B0569">
        <w:rPr>
          <w:rFonts w:ascii="Times New Roman" w:hAnsi="Times New Roman" w:cs="Times New Roman"/>
          <w:sz w:val="24"/>
          <w:szCs w:val="24"/>
        </w:rPr>
        <w:t xml:space="preserve">или)   является необходимым для его размещения и(или) использования, в первоначальное состояние, с вывозом твердых коммунальных отходов и благоустройством соответствующей территории, установленных договором, Хозяйствующий субъект уплачивает Администрации </w:t>
      </w:r>
      <w:proofErr w:type="spellStart"/>
      <w:r w:rsidRPr="003B0569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3B0569">
        <w:rPr>
          <w:rFonts w:ascii="Times New Roman" w:hAnsi="Times New Roman" w:cs="Times New Roman"/>
          <w:sz w:val="24"/>
          <w:szCs w:val="24"/>
        </w:rPr>
        <w:t xml:space="preserve"> муниципального округа штраф в размере 10% от размера платы за размещения объекта и возмещает все причиненные этим убытки.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4.3.Привлечение Хозяйствующего субъекта к административной и иной ответственности в связи с нарушениями Хозяйствующим субъектом действующего законодательства не освобождает его от обязанности исполнения своих обязательств по договору, в том числе при административной ответственности, в виде приостановления деятельности на определенный срок.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4.4.Стороны освобождаются от ответственности за неисполнение обязательств по договору, если такое неисполнение явилось следствием действия непреодолимой силы: наводнения, землетрясения, оползня и других стихийных бедствий, а также войн. В случае действия вышеуказанных обстоятель</w:t>
      </w:r>
      <w:proofErr w:type="gramStart"/>
      <w:r w:rsidRPr="003B0569">
        <w:rPr>
          <w:rFonts w:ascii="Times New Roman" w:hAnsi="Times New Roman" w:cs="Times New Roman"/>
          <w:sz w:val="24"/>
          <w:szCs w:val="24"/>
        </w:rPr>
        <w:t>ств св</w:t>
      </w:r>
      <w:proofErr w:type="gramEnd"/>
      <w:r w:rsidRPr="003B0569">
        <w:rPr>
          <w:rFonts w:ascii="Times New Roman" w:hAnsi="Times New Roman" w:cs="Times New Roman"/>
          <w:sz w:val="24"/>
          <w:szCs w:val="24"/>
        </w:rPr>
        <w:t>ыше двух месяцев стороны вправе расторгнуть договор. Бремя доказывания наступления форс-мажорных обстоятельств ложится на сторону, которая требует освобождения от ответственности вследствие их наступления.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27207" w:rsidRPr="003B0569" w:rsidRDefault="00627207" w:rsidP="0062720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5.Изменение и расторжение Договора 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5.1.Любые изменения и дополнения к договору оформляются дополнительным соглашением, которое подписывается обеими сторонами.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5.2.Настоящий </w:t>
      </w:r>
      <w:proofErr w:type="gramStart"/>
      <w:r w:rsidRPr="003B0569">
        <w:rPr>
          <w:rFonts w:ascii="Times New Roman" w:hAnsi="Times New Roman" w:cs="Times New Roman"/>
          <w:sz w:val="24"/>
          <w:szCs w:val="24"/>
        </w:rPr>
        <w:t>договор</w:t>
      </w:r>
      <w:proofErr w:type="gramEnd"/>
      <w:r w:rsidRPr="003B0569">
        <w:rPr>
          <w:rFonts w:ascii="Times New Roman" w:hAnsi="Times New Roman" w:cs="Times New Roman"/>
          <w:sz w:val="24"/>
          <w:szCs w:val="24"/>
        </w:rPr>
        <w:t xml:space="preserve"> может быть расторгнут досрочно: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по письменному соглашению Сторон;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lastRenderedPageBreak/>
        <w:t>в одностороннем порядке;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в иных случаях, установленных действующим законодательством Российской Федерации. 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5.3.Соглашение о расторжении договора подписывается обеими сторонами. В этом случае договор считается прекращенным в срок, установленный соответствующим соглашением о расторжении.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5.4.Хозяйствующий субъе</w:t>
      </w:r>
      <w:proofErr w:type="gramStart"/>
      <w:r w:rsidRPr="003B0569">
        <w:rPr>
          <w:rFonts w:ascii="Times New Roman" w:hAnsi="Times New Roman" w:cs="Times New Roman"/>
          <w:sz w:val="24"/>
          <w:szCs w:val="24"/>
        </w:rPr>
        <w:t>кт впр</w:t>
      </w:r>
      <w:proofErr w:type="gramEnd"/>
      <w:r w:rsidRPr="003B0569">
        <w:rPr>
          <w:rFonts w:ascii="Times New Roman" w:hAnsi="Times New Roman" w:cs="Times New Roman"/>
          <w:sz w:val="24"/>
          <w:szCs w:val="24"/>
        </w:rPr>
        <w:t>аве расторгнуть настоящий договор до истечения его срока действия, уведомив Администрацию за 10 дней до предполагаемой даты освобождения земельного участка.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5.5.Администрация вправе в одностороннем порядке отказаться от исполнения договора, с уведомлением Хозяйствующего субъекта за 10 дней до даты расторжения договора, в следующих случаях: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наличия просрочки внесения платы за размещение Объекта за два   и более периода платежа подряд;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3B0569">
        <w:rPr>
          <w:rFonts w:ascii="Times New Roman" w:hAnsi="Times New Roman" w:cs="Times New Roman"/>
          <w:sz w:val="24"/>
          <w:szCs w:val="24"/>
        </w:rPr>
        <w:t>неразмещение</w:t>
      </w:r>
      <w:proofErr w:type="spellEnd"/>
      <w:r w:rsidRPr="003B0569">
        <w:rPr>
          <w:rFonts w:ascii="Times New Roman" w:hAnsi="Times New Roman" w:cs="Times New Roman"/>
          <w:sz w:val="24"/>
          <w:szCs w:val="24"/>
        </w:rPr>
        <w:t xml:space="preserve"> Объекта в период предусмотренном Положением о размещении нестационарных торговых объектов на территории </w:t>
      </w:r>
      <w:proofErr w:type="spellStart"/>
      <w:r w:rsidRPr="003B0569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3B0569">
        <w:rPr>
          <w:rFonts w:ascii="Times New Roman" w:hAnsi="Times New Roman" w:cs="Times New Roman"/>
          <w:sz w:val="24"/>
          <w:szCs w:val="24"/>
        </w:rPr>
        <w:t xml:space="preserve"> муниципального округа;</w:t>
      </w:r>
      <w:proofErr w:type="gramEnd"/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установления факта неиспользования Объекта для осуществления деятельности в течение более шести месяцев подряд;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нарушения Хозяйствующим субъектом требований, запретов, ограничений, установленных законодательством Российской Федерации и Курганской области в сфере розничной продажи алкогольной продукции, подтвержденного вступившим   в законную силу постановлением судьи, органа, должностного лица о привлечении к административной ответственности или вступившим в законную силу приговором суда по уголовному делу;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B0569">
        <w:rPr>
          <w:rFonts w:ascii="Times New Roman" w:hAnsi="Times New Roman" w:cs="Times New Roman"/>
          <w:sz w:val="24"/>
          <w:szCs w:val="24"/>
        </w:rPr>
        <w:t xml:space="preserve">размещение Объекта, не соответствующего характеристикам, указанным в пункте 1.3 настоящего Договора, и (или) требованиям действующего законодательства Российской Федерации, Курганской области, правовых актов </w:t>
      </w:r>
      <w:proofErr w:type="spellStart"/>
      <w:r w:rsidRPr="003B0569">
        <w:rPr>
          <w:rFonts w:ascii="Times New Roman" w:hAnsi="Times New Roman" w:cs="Times New Roman"/>
          <w:sz w:val="24"/>
          <w:szCs w:val="24"/>
        </w:rPr>
        <w:t>Кетовского</w:t>
      </w:r>
      <w:proofErr w:type="spellEnd"/>
      <w:r w:rsidRPr="003B0569">
        <w:rPr>
          <w:rFonts w:ascii="Times New Roman" w:hAnsi="Times New Roman" w:cs="Times New Roman"/>
          <w:sz w:val="24"/>
          <w:szCs w:val="24"/>
        </w:rPr>
        <w:t xml:space="preserve"> муниципального округа; </w:t>
      </w:r>
      <w:r w:rsidRPr="003B0569">
        <w:rPr>
          <w:rFonts w:ascii="Times New Roman" w:hAnsi="Times New Roman" w:cs="Times New Roman"/>
          <w:sz w:val="24"/>
          <w:szCs w:val="24"/>
        </w:rPr>
        <w:tab/>
      </w:r>
      <w:r w:rsidRPr="003B0569">
        <w:rPr>
          <w:rFonts w:ascii="Times New Roman" w:hAnsi="Times New Roman" w:cs="Times New Roman"/>
          <w:sz w:val="24"/>
          <w:szCs w:val="24"/>
        </w:rPr>
        <w:tab/>
      </w:r>
      <w:r w:rsidRPr="003B0569">
        <w:rPr>
          <w:rFonts w:ascii="Times New Roman" w:hAnsi="Times New Roman" w:cs="Times New Roman"/>
          <w:sz w:val="24"/>
          <w:szCs w:val="24"/>
        </w:rPr>
        <w:tab/>
      </w:r>
      <w:r w:rsidRPr="003B0569">
        <w:rPr>
          <w:rFonts w:ascii="Times New Roman" w:hAnsi="Times New Roman" w:cs="Times New Roman"/>
          <w:sz w:val="24"/>
          <w:szCs w:val="24"/>
        </w:rPr>
        <w:tab/>
      </w:r>
      <w:r w:rsidRPr="003B0569">
        <w:rPr>
          <w:rFonts w:ascii="Times New Roman" w:hAnsi="Times New Roman" w:cs="Times New Roman"/>
          <w:sz w:val="24"/>
          <w:szCs w:val="24"/>
        </w:rPr>
        <w:tab/>
      </w:r>
      <w:r w:rsidRPr="003B0569">
        <w:rPr>
          <w:rFonts w:ascii="Times New Roman" w:hAnsi="Times New Roman" w:cs="Times New Roman"/>
          <w:sz w:val="24"/>
          <w:szCs w:val="24"/>
        </w:rPr>
        <w:tab/>
      </w:r>
      <w:r w:rsidRPr="003B0569">
        <w:rPr>
          <w:rFonts w:ascii="Times New Roman" w:hAnsi="Times New Roman" w:cs="Times New Roman"/>
          <w:sz w:val="24"/>
          <w:szCs w:val="24"/>
        </w:rPr>
        <w:tab/>
      </w:r>
      <w:r w:rsidRPr="003B0569">
        <w:rPr>
          <w:rFonts w:ascii="Times New Roman" w:hAnsi="Times New Roman" w:cs="Times New Roman"/>
          <w:sz w:val="24"/>
          <w:szCs w:val="24"/>
        </w:rPr>
        <w:tab/>
      </w:r>
      <w:r w:rsidRPr="003B0569">
        <w:rPr>
          <w:rFonts w:ascii="Times New Roman" w:hAnsi="Times New Roman" w:cs="Times New Roman"/>
          <w:sz w:val="24"/>
          <w:szCs w:val="24"/>
        </w:rPr>
        <w:tab/>
      </w:r>
      <w:r w:rsidRPr="003B0569">
        <w:rPr>
          <w:rFonts w:ascii="Times New Roman" w:hAnsi="Times New Roman" w:cs="Times New Roman"/>
          <w:sz w:val="24"/>
          <w:szCs w:val="24"/>
        </w:rPr>
        <w:tab/>
      </w:r>
      <w:r w:rsidRPr="003B0569">
        <w:rPr>
          <w:rFonts w:ascii="Times New Roman" w:hAnsi="Times New Roman" w:cs="Times New Roman"/>
          <w:sz w:val="24"/>
          <w:szCs w:val="24"/>
        </w:rPr>
        <w:tab/>
        <w:t xml:space="preserve">несоблюдение Хозяйствующим субъектом обязанности, предусмотренной пунктом 2.4.3 настоящего Договора; </w:t>
      </w:r>
      <w:proofErr w:type="gramEnd"/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в случае ликвидации Хозяйствующего субъекта – юридического лица в соответствии с гражданским законодательством Российской Федерации, не связанной с его реорганизацией, – со дня внесения в Единый государственный реестр юридических лиц записи о ликвидации юридического лица. </w:t>
      </w:r>
      <w:proofErr w:type="gramStart"/>
      <w:r w:rsidRPr="003B0569">
        <w:rPr>
          <w:rFonts w:ascii="Times New Roman" w:hAnsi="Times New Roman" w:cs="Times New Roman"/>
          <w:sz w:val="24"/>
          <w:szCs w:val="24"/>
        </w:rPr>
        <w:t>При утрате силы государственной регистрации Хозяйствующего субъекта – физического лица в качестве индивидуального предпринимателя – с момента такой утраты, определяемого в соответствии с требованиями Федерального закона от 08.08.2001 №129-ФЗ «О государственной регистрации юридических лиц и индивидуальных предпринимателей»;</w:t>
      </w:r>
      <w:proofErr w:type="gramEnd"/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принятия решения о внесении изменений в Схему размещения по инициативе Администрации, повлекших невозможность дальнейшего размещения Объекта в указанном месте.</w:t>
      </w:r>
    </w:p>
    <w:p w:rsidR="00627207" w:rsidRPr="00502E10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lastRenderedPageBreak/>
        <w:t>5.6.Прекращение (расторжение) настоящего Договора не освобождает Хозяйствующего субъекта от необходимости погашения задолженности по плате и уплаты неустойки (пеней, штрафов), предусмотренных настоящим Договором.</w:t>
      </w:r>
    </w:p>
    <w:p w:rsidR="00627207" w:rsidRPr="003B0569" w:rsidRDefault="00627207" w:rsidP="0062720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6.Прочие услови</w:t>
      </w:r>
      <w:r>
        <w:rPr>
          <w:rFonts w:ascii="Times New Roman" w:hAnsi="Times New Roman" w:cs="Times New Roman"/>
          <w:sz w:val="24"/>
          <w:szCs w:val="24"/>
        </w:rPr>
        <w:t>я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6.1.Взаимоотношения сторон, не урегулированные настоящим договором, регламентируются действующим законодательством.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6.2.Все споры и разногласия, возникающие между Сторонами по настоящему Договору или в связи с ним, разрешаются путем направления соответствующих претензий. 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Претензия оформляется в письменном виде и подписывается полномочным представителем Стороны. 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Ответ на претензию оформляется в письменном виде. 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Все возможные претензии по настоящему Договору должны быть рассмотрены Сторонами, и ответы по ним должны быть направлены в течение десяти календарных дней с момента получения такой претензии. 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6.3.В случае невозможности разрешения разногласий между сторонами в порядке, установленном пунктом 6.2 настоящего договора, они подлежат рассмотрению в судебном порядке.</w:t>
      </w:r>
    </w:p>
    <w:p w:rsidR="00627207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6.4.Настоящий Договор составлен в двух экземплярах, имеющих одинаковую юридическую силу, по одному для каждой из Сторон.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27207" w:rsidRPr="003B0569" w:rsidRDefault="00627207" w:rsidP="0062720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7.Юридические адреса, реквизиты и подписи Сторон</w:t>
      </w:r>
    </w:p>
    <w:p w:rsidR="00627207" w:rsidRPr="003B0569" w:rsidRDefault="00627207" w:rsidP="0062720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Администрация: </w:t>
      </w:r>
      <w:r w:rsidRPr="003B0569">
        <w:rPr>
          <w:rFonts w:ascii="Times New Roman" w:hAnsi="Times New Roman" w:cs="Times New Roman"/>
          <w:sz w:val="24"/>
          <w:szCs w:val="24"/>
        </w:rPr>
        <w:br/>
        <w:t xml:space="preserve">______________________________ ______________________________ </w:t>
      </w:r>
      <w:r w:rsidRPr="003B0569">
        <w:rPr>
          <w:rFonts w:ascii="Times New Roman" w:hAnsi="Times New Roman" w:cs="Times New Roman"/>
          <w:sz w:val="24"/>
          <w:szCs w:val="24"/>
        </w:rPr>
        <w:br/>
        <w:t>М.П.    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>Хозяйствующий субъект:</w:t>
      </w:r>
    </w:p>
    <w:p w:rsidR="00627207" w:rsidRPr="003B0569" w:rsidRDefault="00627207" w:rsidP="006272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0569">
        <w:rPr>
          <w:rFonts w:ascii="Times New Roman" w:hAnsi="Times New Roman" w:cs="Times New Roman"/>
          <w:sz w:val="24"/>
          <w:szCs w:val="24"/>
        </w:rPr>
        <w:t xml:space="preserve">______________________________ ______________________________ </w:t>
      </w:r>
      <w:r w:rsidRPr="003B0569">
        <w:rPr>
          <w:rFonts w:ascii="Times New Roman" w:hAnsi="Times New Roman" w:cs="Times New Roman"/>
          <w:sz w:val="24"/>
          <w:szCs w:val="24"/>
        </w:rPr>
        <w:br/>
        <w:t>  М.П. (при наличии)</w:t>
      </w:r>
    </w:p>
    <w:p w:rsidR="00627207" w:rsidRDefault="00627207" w:rsidP="00627207">
      <w:pPr>
        <w:spacing w:after="0" w:line="240" w:lineRule="auto"/>
        <w:ind w:left="504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7207" w:rsidRDefault="00627207" w:rsidP="00627207">
      <w:pPr>
        <w:spacing w:after="0" w:line="240" w:lineRule="auto"/>
        <w:ind w:left="504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7207" w:rsidRDefault="00627207" w:rsidP="00627207">
      <w:pPr>
        <w:spacing w:after="0" w:line="240" w:lineRule="auto"/>
        <w:ind w:left="504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7207" w:rsidRDefault="00627207" w:rsidP="00627207">
      <w:pPr>
        <w:spacing w:after="0" w:line="240" w:lineRule="auto"/>
        <w:ind w:left="504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7207" w:rsidRDefault="00627207" w:rsidP="00627207">
      <w:pPr>
        <w:spacing w:after="0" w:line="240" w:lineRule="auto"/>
        <w:ind w:left="504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7207" w:rsidRDefault="00627207" w:rsidP="00627207">
      <w:pPr>
        <w:spacing w:after="0" w:line="240" w:lineRule="auto"/>
        <w:ind w:left="504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7207" w:rsidRPr="002B159F" w:rsidRDefault="00627207" w:rsidP="00627207">
      <w:pPr>
        <w:spacing w:after="0" w:line="240" w:lineRule="auto"/>
        <w:ind w:left="504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lastRenderedPageBreak/>
        <w:t>Глав</w:t>
      </w:r>
      <w:r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B159F">
        <w:rPr>
          <w:rFonts w:ascii="Times New Roman" w:eastAsia="Times New Roman" w:hAnsi="Times New Roman" w:cs="Times New Roman"/>
          <w:sz w:val="24"/>
          <w:szCs w:val="24"/>
        </w:rPr>
        <w:t>Кетовского</w:t>
      </w:r>
      <w:proofErr w:type="spellEnd"/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муниципального округа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Курганской области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</w:t>
      </w:r>
    </w:p>
    <w:p w:rsidR="00627207" w:rsidRDefault="00627207" w:rsidP="006272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27207" w:rsidRPr="002B159F" w:rsidRDefault="00627207" w:rsidP="006272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b/>
          <w:bCs/>
          <w:sz w:val="24"/>
          <w:szCs w:val="24"/>
        </w:rPr>
        <w:t>ЗАЯВКА</w:t>
      </w:r>
    </w:p>
    <w:p w:rsidR="00627207" w:rsidRPr="006270F2" w:rsidRDefault="00627207" w:rsidP="006272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на участие в аукционе </w:t>
      </w:r>
      <w:proofErr w:type="gramStart"/>
      <w:r w:rsidRPr="006270F2">
        <w:rPr>
          <w:rFonts w:ascii="Times New Roman" w:hAnsi="Times New Roman" w:cs="Times New Roman"/>
          <w:b/>
          <w:sz w:val="24"/>
          <w:szCs w:val="24"/>
        </w:rPr>
        <w:t>на право размещение</w:t>
      </w:r>
      <w:proofErr w:type="gramEnd"/>
      <w:r w:rsidRPr="006270F2">
        <w:rPr>
          <w:rFonts w:ascii="Times New Roman" w:hAnsi="Times New Roman" w:cs="Times New Roman"/>
          <w:b/>
          <w:sz w:val="24"/>
          <w:szCs w:val="24"/>
        </w:rPr>
        <w:t xml:space="preserve"> нестационарного торгового объекта на территории </w:t>
      </w:r>
      <w:proofErr w:type="spellStart"/>
      <w:r w:rsidRPr="006270F2">
        <w:rPr>
          <w:rFonts w:ascii="Times New Roman" w:hAnsi="Times New Roman" w:cs="Times New Roman"/>
          <w:b/>
          <w:sz w:val="24"/>
          <w:szCs w:val="24"/>
        </w:rPr>
        <w:t>Кетовского</w:t>
      </w:r>
      <w:proofErr w:type="spellEnd"/>
      <w:r w:rsidRPr="006270F2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муниципального округа</w:t>
      </w:r>
    </w:p>
    <w:p w:rsidR="00627207" w:rsidRPr="002B159F" w:rsidRDefault="00627207" w:rsidP="006272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2B159F">
        <w:rPr>
          <w:rFonts w:ascii="Times New Roman" w:eastAsia="Times New Roman" w:hAnsi="Times New Roman" w:cs="Times New Roman"/>
          <w:b/>
          <w:bCs/>
          <w:sz w:val="24"/>
          <w:szCs w:val="24"/>
        </w:rPr>
        <w:t>расположенного</w:t>
      </w:r>
      <w:proofErr w:type="gramEnd"/>
      <w:r w:rsidRPr="002B159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по адресу: Курганская область, </w:t>
      </w:r>
      <w:proofErr w:type="spellStart"/>
      <w:r w:rsidRPr="002B159F">
        <w:rPr>
          <w:rFonts w:ascii="Times New Roman" w:eastAsia="Times New Roman" w:hAnsi="Times New Roman" w:cs="Times New Roman"/>
          <w:b/>
          <w:bCs/>
          <w:sz w:val="24"/>
          <w:szCs w:val="24"/>
        </w:rPr>
        <w:t>Кетовский</w:t>
      </w:r>
      <w:proofErr w:type="spellEnd"/>
      <w:r w:rsidRPr="002B159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муниципальный округ</w:t>
      </w:r>
      <w:r w:rsidRPr="002B159F">
        <w:rPr>
          <w:rFonts w:ascii="Times New Roman" w:eastAsia="Times New Roman" w:hAnsi="Times New Roman" w:cs="Times New Roman"/>
          <w:b/>
          <w:bCs/>
          <w:sz w:val="24"/>
          <w:szCs w:val="24"/>
        </w:rPr>
        <w:t>,</w:t>
      </w:r>
    </w:p>
    <w:p w:rsidR="00627207" w:rsidRDefault="00627207" w:rsidP="0062720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627207" w:rsidRPr="006270F2" w:rsidRDefault="00627207" w:rsidP="006272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_____________________________________________________</w:t>
      </w:r>
    </w:p>
    <w:p w:rsidR="00627207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7207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2B159F">
        <w:rPr>
          <w:rFonts w:ascii="Times New Roman" w:eastAsia="Times New Roman" w:hAnsi="Times New Roman" w:cs="Times New Roman"/>
          <w:sz w:val="24"/>
          <w:szCs w:val="24"/>
        </w:rPr>
        <w:t>(заполняется претендентом (его полномочным представителем)</w:t>
      </w:r>
      <w:proofErr w:type="gramEnd"/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7207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Сведения о заявителе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:rsidR="00627207" w:rsidRPr="002B159F" w:rsidRDefault="00627207" w:rsidP="006272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t>ФИО / Наименование претендента</w:t>
      </w:r>
      <w:r>
        <w:rPr>
          <w:rFonts w:ascii="Times New Roman" w:eastAsia="Times New Roman" w:hAnsi="Times New Roman" w:cs="Times New Roman"/>
          <w:sz w:val="24"/>
          <w:szCs w:val="24"/>
        </w:rPr>
        <w:t>, организационно-правовая форма: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Документ, удостоверяющий личность: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серия </w:t>
      </w:r>
      <w:r>
        <w:rPr>
          <w:rFonts w:ascii="Times New Roman" w:eastAsia="Times New Roman" w:hAnsi="Times New Roman" w:cs="Times New Roman"/>
          <w:sz w:val="24"/>
          <w:szCs w:val="24"/>
        </w:rPr>
        <w:t>________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N </w:t>
      </w:r>
      <w:r>
        <w:rPr>
          <w:rFonts w:ascii="Times New Roman" w:eastAsia="Times New Roman" w:hAnsi="Times New Roman" w:cs="Times New Roman"/>
          <w:sz w:val="24"/>
          <w:szCs w:val="24"/>
        </w:rPr>
        <w:t>____________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2B159F">
        <w:rPr>
          <w:rFonts w:ascii="Times New Roman" w:eastAsia="Times New Roman" w:hAnsi="Times New Roman" w:cs="Times New Roman"/>
          <w:sz w:val="24"/>
          <w:szCs w:val="24"/>
        </w:rPr>
        <w:t>выдан</w:t>
      </w:r>
      <w:proofErr w:type="gramEnd"/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"</w:t>
      </w:r>
      <w:r>
        <w:rPr>
          <w:rFonts w:ascii="Times New Roman" w:eastAsia="Times New Roman" w:hAnsi="Times New Roman" w:cs="Times New Roman"/>
          <w:sz w:val="24"/>
          <w:szCs w:val="24"/>
        </w:rPr>
        <w:t>____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"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(кем </w:t>
      </w:r>
      <w:proofErr w:type="gramStart"/>
      <w:r w:rsidRPr="002B159F">
        <w:rPr>
          <w:rFonts w:ascii="Times New Roman" w:eastAsia="Times New Roman" w:hAnsi="Times New Roman" w:cs="Times New Roman"/>
          <w:sz w:val="24"/>
          <w:szCs w:val="24"/>
        </w:rPr>
        <w:t>выдан</w:t>
      </w:r>
      <w:proofErr w:type="gramEnd"/>
      <w:r w:rsidRPr="002B159F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627207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t>Документ о государственной регистрации в качестве юридического лица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индивидуального предпринимателя 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серия </w:t>
      </w:r>
      <w:r>
        <w:rPr>
          <w:rFonts w:ascii="Times New Roman" w:eastAsia="Times New Roman" w:hAnsi="Times New Roman" w:cs="Times New Roman"/>
          <w:sz w:val="24"/>
          <w:szCs w:val="24"/>
        </w:rPr>
        <w:t>_________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N </w:t>
      </w:r>
      <w:r>
        <w:rPr>
          <w:rFonts w:ascii="Times New Roman" w:eastAsia="Times New Roman" w:hAnsi="Times New Roman" w:cs="Times New Roman"/>
          <w:sz w:val="24"/>
          <w:szCs w:val="24"/>
        </w:rPr>
        <w:t>___________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>, дата регистрации "</w:t>
      </w:r>
      <w:r>
        <w:rPr>
          <w:rFonts w:ascii="Times New Roman" w:eastAsia="Times New Roman" w:hAnsi="Times New Roman" w:cs="Times New Roman"/>
          <w:sz w:val="24"/>
          <w:szCs w:val="24"/>
        </w:rPr>
        <w:t>____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" </w:t>
      </w:r>
      <w:r>
        <w:rPr>
          <w:rFonts w:ascii="Times New Roman" w:eastAsia="Times New Roman" w:hAnsi="Times New Roman" w:cs="Times New Roman"/>
          <w:sz w:val="24"/>
          <w:szCs w:val="24"/>
        </w:rPr>
        <w:t>__________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______</w:t>
      </w:r>
      <w:proofErr w:type="gramStart"/>
      <w:r w:rsidRPr="002B159F">
        <w:rPr>
          <w:rFonts w:ascii="Times New Roman" w:eastAsia="Times New Roman" w:hAnsi="Times New Roman" w:cs="Times New Roman"/>
          <w:sz w:val="24"/>
          <w:szCs w:val="24"/>
        </w:rPr>
        <w:t>г</w:t>
      </w:r>
      <w:proofErr w:type="spellEnd"/>
      <w:proofErr w:type="gramEnd"/>
      <w:r w:rsidRPr="002B159F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Орган, осуществивший регистрацию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Место выдачи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t>ОГРН</w:t>
      </w:r>
      <w:proofErr w:type="gramStart"/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</w:t>
      </w:r>
    </w:p>
    <w:p w:rsidR="00627207" w:rsidRPr="002B159F" w:rsidRDefault="00627207" w:rsidP="006272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Место жительства / Место нахождения </w:t>
      </w:r>
      <w:r>
        <w:rPr>
          <w:rFonts w:ascii="Times New Roman" w:eastAsia="Times New Roman" w:hAnsi="Times New Roman" w:cs="Times New Roman"/>
          <w:sz w:val="24"/>
          <w:szCs w:val="24"/>
        </w:rPr>
        <w:t>юридического лица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627207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Телефон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Эл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п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очта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Банковские реквизиты претендента для возврата денежных средств: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расчетный (лицевой) счет N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корр. счет N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БИК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, ИНН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Представитель претендента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(ФИО или наименование)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t>Действует на основании доверенности от "</w:t>
      </w:r>
      <w:r>
        <w:rPr>
          <w:rFonts w:ascii="Times New Roman" w:eastAsia="Times New Roman" w:hAnsi="Times New Roman" w:cs="Times New Roman"/>
          <w:sz w:val="24"/>
          <w:szCs w:val="24"/>
        </w:rPr>
        <w:t>_____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" </w:t>
      </w:r>
      <w:r>
        <w:rPr>
          <w:rFonts w:ascii="Times New Roman" w:eastAsia="Times New Roman" w:hAnsi="Times New Roman" w:cs="Times New Roman"/>
          <w:sz w:val="24"/>
          <w:szCs w:val="24"/>
        </w:rPr>
        <w:t>_________ ______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2B159F">
        <w:rPr>
          <w:rFonts w:ascii="Times New Roman" w:eastAsia="Times New Roman" w:hAnsi="Times New Roman" w:cs="Times New Roman"/>
          <w:sz w:val="24"/>
          <w:szCs w:val="24"/>
        </w:rPr>
        <w:t>г</w:t>
      </w:r>
      <w:proofErr w:type="gramEnd"/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. N 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627207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Реквизиты документа, удостоверяющего личность представителя - физического лиц: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t>(наименование документа, серия, номер, дата и место выдачи (регистрации), кем выдан)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7207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t>Про</w:t>
      </w:r>
      <w:r>
        <w:rPr>
          <w:rFonts w:ascii="Times New Roman" w:eastAsia="Times New Roman" w:hAnsi="Times New Roman" w:cs="Times New Roman"/>
          <w:sz w:val="24"/>
          <w:szCs w:val="24"/>
        </w:rPr>
        <w:t>шу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признать участником аукциона </w:t>
      </w:r>
      <w:r w:rsidRPr="002B159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на участие в аукционе </w:t>
      </w:r>
      <w:proofErr w:type="gramStart"/>
      <w:r w:rsidRPr="006270F2">
        <w:rPr>
          <w:rFonts w:ascii="Times New Roman" w:hAnsi="Times New Roman" w:cs="Times New Roman"/>
          <w:b/>
          <w:sz w:val="24"/>
          <w:szCs w:val="24"/>
        </w:rPr>
        <w:t xml:space="preserve">на право </w:t>
      </w:r>
      <w:r>
        <w:rPr>
          <w:rFonts w:ascii="Times New Roman" w:hAnsi="Times New Roman" w:cs="Times New Roman"/>
          <w:b/>
          <w:sz w:val="24"/>
          <w:szCs w:val="24"/>
        </w:rPr>
        <w:t>размещение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270F2">
        <w:rPr>
          <w:rFonts w:ascii="Times New Roman" w:hAnsi="Times New Roman" w:cs="Times New Roman"/>
          <w:b/>
          <w:sz w:val="24"/>
          <w:szCs w:val="24"/>
        </w:rPr>
        <w:t xml:space="preserve">нестационарного торгового объекта на территории </w:t>
      </w:r>
      <w:proofErr w:type="spellStart"/>
      <w:r w:rsidRPr="006270F2">
        <w:rPr>
          <w:rFonts w:ascii="Times New Roman" w:hAnsi="Times New Roman" w:cs="Times New Roman"/>
          <w:b/>
          <w:sz w:val="24"/>
          <w:szCs w:val="24"/>
        </w:rPr>
        <w:t>Кетовского</w:t>
      </w:r>
      <w:proofErr w:type="spellEnd"/>
      <w:r w:rsidRPr="006270F2">
        <w:rPr>
          <w:rFonts w:ascii="Times New Roman" w:hAnsi="Times New Roman" w:cs="Times New Roman"/>
          <w:b/>
          <w:sz w:val="24"/>
          <w:szCs w:val="24"/>
        </w:rPr>
        <w:t xml:space="preserve"> района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B159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расположенного по адресу: Курганская область, </w:t>
      </w:r>
      <w:proofErr w:type="spellStart"/>
      <w:r w:rsidRPr="002B159F">
        <w:rPr>
          <w:rFonts w:ascii="Times New Roman" w:eastAsia="Times New Roman" w:hAnsi="Times New Roman" w:cs="Times New Roman"/>
          <w:b/>
          <w:bCs/>
          <w:sz w:val="24"/>
          <w:szCs w:val="24"/>
        </w:rPr>
        <w:t>Кетовский</w:t>
      </w:r>
      <w:proofErr w:type="spellEnd"/>
      <w:r w:rsidRPr="002B159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муниципальный округ</w:t>
      </w:r>
      <w:r w:rsidRPr="002B159F">
        <w:rPr>
          <w:rFonts w:ascii="Times New Roman" w:eastAsia="Times New Roman" w:hAnsi="Times New Roman" w:cs="Times New Roman"/>
          <w:b/>
          <w:bCs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_____________________________________________________________________</w:t>
      </w:r>
    </w:p>
    <w:p w:rsidR="00627207" w:rsidRPr="00082A2A" w:rsidRDefault="00627207" w:rsidP="0062720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Вносимая для участия в аукционе </w:t>
      </w:r>
      <w:r>
        <w:rPr>
          <w:rFonts w:ascii="Times New Roman" w:eastAsia="Times New Roman" w:hAnsi="Times New Roman" w:cs="Times New Roman"/>
          <w:sz w:val="24"/>
          <w:szCs w:val="24"/>
        </w:rPr>
        <w:t>сумма задатка: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>цифрами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(прописью)</w:t>
      </w:r>
    </w:p>
    <w:p w:rsidR="00627207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Принимая решение об участии в аукционе </w:t>
      </w:r>
      <w:r w:rsidRPr="002B15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обязуюсь</w:t>
      </w:r>
      <w:proofErr w:type="gramEnd"/>
      <w:r w:rsidRPr="002B15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: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>1) соблюдать условия проведения аукциона, содержащиеся в извещении о проведен</w:t>
      </w:r>
      <w:proofErr w:type="gramStart"/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>ии ау</w:t>
      </w:r>
      <w:proofErr w:type="gramEnd"/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>кциона;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2) в случае признания победителем аукциона (единственным участником аукциона) подписать и представить Организатору торгов договор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 право размещения нестационарного торгового объекта</w:t>
      </w:r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течение </w:t>
      </w:r>
      <w:r w:rsidRPr="00E319A4">
        <w:rPr>
          <w:rFonts w:ascii="Times New Roman" w:eastAsia="Times New Roman" w:hAnsi="Times New Roman" w:cs="Times New Roman"/>
          <w:sz w:val="24"/>
          <w:szCs w:val="24"/>
        </w:rPr>
        <w:t>30 (тридцати) дней со дня направления</w:t>
      </w:r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проекта указанного договора.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уведомлен: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1) что в случае признания участником аукциона, который сделал предпоследнее предложение о цене предмета аукциона, и при уклонении победителя аукциона от заключения с Организатором торгов договора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 право размещения нестационарного объекта</w:t>
      </w:r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>, мне будет предложено заключить с Организатором торгов указанный договор в течение 30 (тридцати) дней со дня направления проекта указанного договора по цене, предложенной победителем аукциона;</w:t>
      </w:r>
      <w:proofErr w:type="gramEnd"/>
    </w:p>
    <w:p w:rsidR="00627207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2) что в случае уклонения от заключения с Организатором торгов в установленном порядке договора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 право размещения нестационарного объекта</w:t>
      </w:r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>, задаток, внесенный для участия в аукционе, не возвращается.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Приложения: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>1.</w:t>
      </w:r>
    </w:p>
    <w:p w:rsidR="00627207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627207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 xml:space="preserve"> «Согласие на обработку персональных данных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>Я,________________________________________________________________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</w:t>
      </w:r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>____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>Фамилия Имя Отчество (при наличии) Претендента и его представителя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</w:t>
      </w:r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>(Адрес Претендента и его представителя)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 __________ выдан _________ _____________________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>(Документ, удостоверяющий личность, Номер документа, Дата выдачи, Орган, выдавший документ)</w:t>
      </w:r>
    </w:p>
    <w:p w:rsidR="00627207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соответствии со статьей 9 Федерального закона от 27.07.2006 г. № 152-ФЗ «О персональных данных», даю свое бессрочное согласие Администрации </w:t>
      </w:r>
      <w:proofErr w:type="spellStart"/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>Кетовского</w:t>
      </w:r>
      <w:proofErr w:type="spellEnd"/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муниципального округа </w:t>
      </w:r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>(адрес:</w:t>
      </w:r>
      <w:proofErr w:type="gramEnd"/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Курганская область, </w:t>
      </w:r>
      <w:proofErr w:type="spellStart"/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>Кетовский</w:t>
      </w:r>
      <w:proofErr w:type="spellEnd"/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муниципальный округ</w:t>
      </w:r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proofErr w:type="gramStart"/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>.К</w:t>
      </w:r>
      <w:proofErr w:type="gramEnd"/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>етово</w:t>
      </w:r>
      <w:proofErr w:type="spellEnd"/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>, ул.Космонавтов, д.39)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обработку моих персональных данных и персональных данных представляемого по доверенности от __________ </w:t>
      </w:r>
      <w:r w:rsidRPr="002B159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(ненужное зачеркнуть)</w:t>
      </w:r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включающих фамилию, имя, отчество, год, месяц, дату и место рождения, пол, данные документа удостоверяющего личность, ИНН, адрес регистрации и фактического проживания, контактные телефоны неавтоматизированным и автоматизированным (с помощью ПЭВМ и специальных программных продуктов) способом, а также посредством их получения из иного государственного органа, органа местного самоуправления и подведомственной им организации, в целях предоставления государственной (муниципальной) услуги, обеспечения соблюдения законов и иных нормативных правовых актов Российской Федерации и Администрации </w:t>
      </w:r>
      <w:proofErr w:type="spellStart"/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>Кетовского</w:t>
      </w:r>
      <w:proofErr w:type="spellEnd"/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муниципального округа</w:t>
      </w:r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обеспечения необходимых условий для участия в торгах и последующего оформления предмета торгов. 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color w:val="000000"/>
          <w:sz w:val="24"/>
          <w:szCs w:val="24"/>
        </w:rPr>
        <w:t>Данное согласие может быть мною отозвано в любое время путем направления письменного обращения.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Подпись претендента (его полномочного представителя)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t>Дата "</w:t>
      </w:r>
      <w:r>
        <w:rPr>
          <w:rFonts w:ascii="Times New Roman" w:eastAsia="Times New Roman" w:hAnsi="Times New Roman" w:cs="Times New Roman"/>
          <w:sz w:val="24"/>
          <w:szCs w:val="24"/>
        </w:rPr>
        <w:t>______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" </w:t>
      </w:r>
      <w:r>
        <w:rPr>
          <w:rFonts w:ascii="Times New Roman" w:eastAsia="Times New Roman" w:hAnsi="Times New Roman" w:cs="Times New Roman"/>
          <w:sz w:val="24"/>
          <w:szCs w:val="24"/>
        </w:rPr>
        <w:t>___________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eastAsia="Times New Roman" w:hAnsi="Times New Roman" w:cs="Times New Roman"/>
          <w:sz w:val="24"/>
          <w:szCs w:val="24"/>
        </w:rPr>
        <w:t>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t>М.П.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b/>
          <w:bCs/>
          <w:sz w:val="24"/>
          <w:szCs w:val="24"/>
        </w:rPr>
        <w:t>Заявка принята Организатором торгов: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t>"</w:t>
      </w:r>
      <w:r>
        <w:rPr>
          <w:rFonts w:ascii="Times New Roman" w:eastAsia="Times New Roman" w:hAnsi="Times New Roman" w:cs="Times New Roman"/>
          <w:sz w:val="24"/>
          <w:szCs w:val="24"/>
        </w:rPr>
        <w:t>____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" </w:t>
      </w:r>
      <w:r>
        <w:rPr>
          <w:rFonts w:ascii="Times New Roman" w:eastAsia="Times New Roman" w:hAnsi="Times New Roman" w:cs="Times New Roman"/>
          <w:sz w:val="24"/>
          <w:szCs w:val="24"/>
        </w:rPr>
        <w:t>_________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eastAsia="Times New Roman" w:hAnsi="Times New Roman" w:cs="Times New Roman"/>
          <w:sz w:val="24"/>
          <w:szCs w:val="24"/>
        </w:rPr>
        <w:t>___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г. в </w:t>
      </w:r>
      <w:r>
        <w:rPr>
          <w:rFonts w:ascii="Times New Roman" w:eastAsia="Times New Roman" w:hAnsi="Times New Roman" w:cs="Times New Roman"/>
          <w:sz w:val="24"/>
          <w:szCs w:val="24"/>
        </w:rPr>
        <w:t>___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 ч.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_______</w:t>
      </w:r>
      <w:r w:rsidRPr="002B159F">
        <w:rPr>
          <w:rFonts w:ascii="Times New Roman" w:eastAsia="Times New Roman" w:hAnsi="Times New Roman" w:cs="Times New Roman"/>
          <w:sz w:val="24"/>
          <w:szCs w:val="24"/>
        </w:rPr>
        <w:t>мин</w:t>
      </w:r>
      <w:proofErr w:type="spellEnd"/>
      <w:r w:rsidRPr="002B159F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7207" w:rsidRPr="002B159F" w:rsidRDefault="00627207" w:rsidP="00627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159F">
        <w:rPr>
          <w:rFonts w:ascii="Times New Roman" w:eastAsia="Times New Roman" w:hAnsi="Times New Roman" w:cs="Times New Roman"/>
          <w:sz w:val="24"/>
          <w:szCs w:val="24"/>
        </w:rPr>
        <w:t xml:space="preserve">Подпись уполномоченного лица, принявшего заявку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</w:t>
      </w:r>
    </w:p>
    <w:p w:rsidR="00627207" w:rsidRDefault="00627207" w:rsidP="00627207">
      <w:pPr>
        <w:pStyle w:val="a4"/>
        <w:shd w:val="clear" w:color="auto" w:fill="FFFFFF"/>
        <w:jc w:val="both"/>
        <w:rPr>
          <w:color w:val="FF0000"/>
        </w:rPr>
      </w:pPr>
    </w:p>
    <w:p w:rsidR="004707AE" w:rsidRDefault="004707AE" w:rsidP="004707AE">
      <w:pPr>
        <w:tabs>
          <w:tab w:val="left" w:pos="1860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50C12" w:rsidRDefault="00450C12" w:rsidP="004707AE">
      <w:pPr>
        <w:tabs>
          <w:tab w:val="left" w:pos="1860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50C12" w:rsidRDefault="00450C12" w:rsidP="004707AE">
      <w:pPr>
        <w:tabs>
          <w:tab w:val="left" w:pos="1860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50C12" w:rsidRDefault="00450C12" w:rsidP="004707AE">
      <w:pPr>
        <w:tabs>
          <w:tab w:val="left" w:pos="1860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50C12" w:rsidRDefault="00450C12" w:rsidP="004707AE">
      <w:pPr>
        <w:tabs>
          <w:tab w:val="left" w:pos="1860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50C12" w:rsidRDefault="00450C12" w:rsidP="004707AE">
      <w:pPr>
        <w:tabs>
          <w:tab w:val="left" w:pos="1860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707AE" w:rsidRPr="004707AE" w:rsidRDefault="004707AE" w:rsidP="004707AE">
      <w:pPr>
        <w:tabs>
          <w:tab w:val="left" w:pos="1860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707AE" w:rsidRPr="004707AE" w:rsidRDefault="004707AE" w:rsidP="004707AE">
      <w:pPr>
        <w:tabs>
          <w:tab w:val="left" w:pos="1860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707AE" w:rsidRPr="004707AE" w:rsidRDefault="004707AE" w:rsidP="004707AE">
      <w:pPr>
        <w:tabs>
          <w:tab w:val="left" w:pos="1860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E45A1D" w:rsidRDefault="00E45A1D"/>
    <w:sectPr w:rsidR="00E45A1D" w:rsidSect="00353945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iberation Serif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5FFA8A00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8"/>
  <w:proofState w:spelling="clean" w:grammar="clean"/>
  <w:defaultTabStop w:val="708"/>
  <w:characterSpacingControl w:val="doNotCompress"/>
  <w:compat>
    <w:useFELayout/>
  </w:compat>
  <w:rsids>
    <w:rsidRoot w:val="004707AE"/>
    <w:rsid w:val="00033055"/>
    <w:rsid w:val="00034AB0"/>
    <w:rsid w:val="000C493C"/>
    <w:rsid w:val="000E3EFD"/>
    <w:rsid w:val="001030AD"/>
    <w:rsid w:val="00115387"/>
    <w:rsid w:val="0018383C"/>
    <w:rsid w:val="001D5FC7"/>
    <w:rsid w:val="00245ECF"/>
    <w:rsid w:val="00284912"/>
    <w:rsid w:val="002B24F6"/>
    <w:rsid w:val="002B5736"/>
    <w:rsid w:val="002B6725"/>
    <w:rsid w:val="002D053A"/>
    <w:rsid w:val="002D28D6"/>
    <w:rsid w:val="003048B3"/>
    <w:rsid w:val="00311EF7"/>
    <w:rsid w:val="00353A93"/>
    <w:rsid w:val="0038278A"/>
    <w:rsid w:val="003F1054"/>
    <w:rsid w:val="0040777A"/>
    <w:rsid w:val="00450C12"/>
    <w:rsid w:val="004707AE"/>
    <w:rsid w:val="004C13FD"/>
    <w:rsid w:val="00527F8C"/>
    <w:rsid w:val="0053780B"/>
    <w:rsid w:val="005848AE"/>
    <w:rsid w:val="00587EA5"/>
    <w:rsid w:val="00627207"/>
    <w:rsid w:val="00631A16"/>
    <w:rsid w:val="00676AFE"/>
    <w:rsid w:val="006A4008"/>
    <w:rsid w:val="006C32C9"/>
    <w:rsid w:val="006C5C81"/>
    <w:rsid w:val="006E39A6"/>
    <w:rsid w:val="006E4BE8"/>
    <w:rsid w:val="006F023A"/>
    <w:rsid w:val="006F418A"/>
    <w:rsid w:val="006F7047"/>
    <w:rsid w:val="00702F4E"/>
    <w:rsid w:val="00734C85"/>
    <w:rsid w:val="00787E61"/>
    <w:rsid w:val="007C16B2"/>
    <w:rsid w:val="007D2183"/>
    <w:rsid w:val="007F5701"/>
    <w:rsid w:val="00857298"/>
    <w:rsid w:val="008A4750"/>
    <w:rsid w:val="008F0951"/>
    <w:rsid w:val="009022C8"/>
    <w:rsid w:val="00935D83"/>
    <w:rsid w:val="00950066"/>
    <w:rsid w:val="00964814"/>
    <w:rsid w:val="009661CE"/>
    <w:rsid w:val="009B422F"/>
    <w:rsid w:val="009C4A64"/>
    <w:rsid w:val="00A35A11"/>
    <w:rsid w:val="00B45E38"/>
    <w:rsid w:val="00B5464F"/>
    <w:rsid w:val="00B5663F"/>
    <w:rsid w:val="00B7458D"/>
    <w:rsid w:val="00BA33E9"/>
    <w:rsid w:val="00C000BC"/>
    <w:rsid w:val="00C208B6"/>
    <w:rsid w:val="00C229F1"/>
    <w:rsid w:val="00C77A13"/>
    <w:rsid w:val="00C84DD1"/>
    <w:rsid w:val="00C85072"/>
    <w:rsid w:val="00CA55A6"/>
    <w:rsid w:val="00CB1A05"/>
    <w:rsid w:val="00D12252"/>
    <w:rsid w:val="00DA3875"/>
    <w:rsid w:val="00DD0F3C"/>
    <w:rsid w:val="00DF2312"/>
    <w:rsid w:val="00E41AC2"/>
    <w:rsid w:val="00E45A1D"/>
    <w:rsid w:val="00F179DB"/>
    <w:rsid w:val="00F549FB"/>
    <w:rsid w:val="00F73D49"/>
    <w:rsid w:val="00FF27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00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F179D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62720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n-US"/>
    </w:rPr>
  </w:style>
  <w:style w:type="paragraph" w:styleId="a4">
    <w:name w:val="Normal (Web)"/>
    <w:basedOn w:val="a"/>
    <w:uiPriority w:val="99"/>
    <w:unhideWhenUsed/>
    <w:rsid w:val="006272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rsid w:val="0062720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ketovo-r45.gosuslugi.ru" TargetMode="External"/><Relationship Id="rId5" Type="http://schemas.openxmlformats.org/officeDocument/2006/relationships/hyperlink" Target="mailto:ketovoekonomika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18</Pages>
  <Words>6721</Words>
  <Characters>38315</Characters>
  <Application>Microsoft Office Word</Application>
  <DocSecurity>0</DocSecurity>
  <Lines>319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52</cp:revision>
  <cp:lastPrinted>2024-10-10T03:19:00Z</cp:lastPrinted>
  <dcterms:created xsi:type="dcterms:W3CDTF">2023-03-20T05:11:00Z</dcterms:created>
  <dcterms:modified xsi:type="dcterms:W3CDTF">2024-10-10T04:44:00Z</dcterms:modified>
</cp:coreProperties>
</file>