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4"/>
      </w:tblGrid>
      <w:tr w:rsidR="00A32312" w:rsidTr="00A32312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312" w:rsidRDefault="00A3231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A32312" w:rsidRDefault="00A3231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A32312" w:rsidRDefault="00A3231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A32312" w:rsidRDefault="00A3231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32312" w:rsidRDefault="00A3231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A32312" w:rsidRDefault="00A32312" w:rsidP="00177492">
            <w:pPr>
              <w:pStyle w:val="3"/>
              <w:numPr>
                <w:ilvl w:val="2"/>
                <w:numId w:val="2"/>
              </w:numPr>
              <w:spacing w:line="100" w:lineRule="atLeast"/>
              <w:jc w:val="center"/>
              <w:rPr>
                <w:color w:val="000000"/>
              </w:rPr>
            </w:pPr>
          </w:p>
        </w:tc>
      </w:tr>
      <w:tr w:rsidR="00A32312" w:rsidTr="00A32312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2312" w:rsidRDefault="00A32312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13 февраля 2025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года №  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419</w:t>
            </w:r>
          </w:p>
          <w:p w:rsidR="00A32312" w:rsidRDefault="00A32312">
            <w:pPr>
              <w:pStyle w:val="TableContents"/>
              <w:spacing w:line="276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A32312" w:rsidTr="00A32312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312" w:rsidRDefault="00A32312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A32312" w:rsidRDefault="00A32312" w:rsidP="00A32312">
      <w:pPr>
        <w:jc w:val="center"/>
        <w:rPr>
          <w:b/>
        </w:rPr>
      </w:pPr>
      <w:r>
        <w:rPr>
          <w:b/>
        </w:rPr>
        <w:t>О принятии  граждан  на учет в качестве нуждающихся в жилом помещении</w:t>
      </w:r>
    </w:p>
    <w:p w:rsidR="00A32312" w:rsidRDefault="00A32312" w:rsidP="00A32312">
      <w:pPr>
        <w:jc w:val="both"/>
        <w:rPr>
          <w:b/>
        </w:rPr>
      </w:pPr>
    </w:p>
    <w:p w:rsidR="00A32312" w:rsidRDefault="00A32312" w:rsidP="00A32312">
      <w:pPr>
        <w:jc w:val="both"/>
        <w:rPr>
          <w:b/>
        </w:rPr>
      </w:pPr>
    </w:p>
    <w:p w:rsidR="00A32312" w:rsidRDefault="00A32312" w:rsidP="00A32312">
      <w:pPr>
        <w:ind w:firstLine="708"/>
        <w:jc w:val="both"/>
      </w:pPr>
      <w:proofErr w:type="gramStart"/>
      <w:r>
        <w:t>Руководствуясь Жилищным Кодексом Российской Федерации, Законом Курганской области от 07.09.2005г. № 66 «О предоставлении жилых помещений в Курганской области», Уставом Кетовского муниципального округа Курганской области, учитывая  решение  жилищной комиссии Администрации Кетовского муниципального округа по рассмотрению заявлений о принятии граждан на учет в качестве нуждающихся в жилых помещениях, Администрация Кетовского муниципального округа  ПОСТАНОВЛЯЕТ:</w:t>
      </w:r>
      <w:proofErr w:type="gramEnd"/>
    </w:p>
    <w:p w:rsidR="00A32312" w:rsidRDefault="00A32312" w:rsidP="00A32312">
      <w:pPr>
        <w:ind w:firstLine="709"/>
        <w:jc w:val="both"/>
      </w:pPr>
      <w:r>
        <w:t xml:space="preserve">1. </w:t>
      </w:r>
      <w:proofErr w:type="gramStart"/>
      <w:r>
        <w:t xml:space="preserve">В соответствии с  частью 3 статьи 49 Жилищного кодекса Российской Федерации многодетную семью </w:t>
      </w:r>
      <w:proofErr w:type="spellStart"/>
      <w:r>
        <w:t>Баранецкой</w:t>
      </w:r>
      <w:proofErr w:type="spellEnd"/>
      <w:r>
        <w:t xml:space="preserve"> Ксении Сергеевны 20.09.1991 г.р., </w:t>
      </w:r>
      <w:proofErr w:type="spellStart"/>
      <w:r>
        <w:t>Енова</w:t>
      </w:r>
      <w:proofErr w:type="spellEnd"/>
      <w:r>
        <w:t xml:space="preserve"> Андрея Сергеевича, 28.02.1987 г.р., </w:t>
      </w:r>
      <w:proofErr w:type="spellStart"/>
      <w:r>
        <w:t>Баранецкого</w:t>
      </w:r>
      <w:proofErr w:type="spellEnd"/>
      <w:r>
        <w:t xml:space="preserve"> Кирилла Сергеевича, 08.02.2012 г.р., </w:t>
      </w:r>
      <w:proofErr w:type="spellStart"/>
      <w:r>
        <w:t>Енову</w:t>
      </w:r>
      <w:proofErr w:type="spellEnd"/>
      <w:r>
        <w:t xml:space="preserve"> Валерию Андреевну, 01.10.2018 г.р., </w:t>
      </w:r>
      <w:proofErr w:type="spellStart"/>
      <w:r>
        <w:t>Енова</w:t>
      </w:r>
      <w:proofErr w:type="spellEnd"/>
      <w:r>
        <w:t xml:space="preserve"> Артема Андреевича, 06.04.2024г.р., проживающих по адресу: с. Кетово, ул. Пичугина, д.1а, кв.1, принять на учет в качестве нуждающихся</w:t>
      </w:r>
      <w:proofErr w:type="gramEnd"/>
      <w:r>
        <w:t xml:space="preserve"> в жилом помещении, на основании пункта 2 части 1 статьи 51 Жилищного Кодекса Российской Федерации.</w:t>
      </w:r>
    </w:p>
    <w:p w:rsidR="00A32312" w:rsidRDefault="00A32312" w:rsidP="00A32312">
      <w:pPr>
        <w:jc w:val="both"/>
      </w:pPr>
      <w:r>
        <w:tab/>
        <w:t>2.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 возложить на заместителя Главы Кетовского муниципального округа по развитию территорий, организации ЖКХ и капитальному строительству.</w:t>
      </w:r>
    </w:p>
    <w:p w:rsidR="00A32312" w:rsidRDefault="00A32312" w:rsidP="00A32312">
      <w:pPr>
        <w:jc w:val="both"/>
      </w:pPr>
    </w:p>
    <w:p w:rsidR="00A32312" w:rsidRDefault="00A32312" w:rsidP="00A32312">
      <w:pPr>
        <w:jc w:val="both"/>
      </w:pPr>
    </w:p>
    <w:p w:rsidR="00A32312" w:rsidRDefault="00A32312" w:rsidP="00A32312">
      <w:pPr>
        <w:jc w:val="both"/>
      </w:pPr>
    </w:p>
    <w:p w:rsidR="00A32312" w:rsidRDefault="00A32312" w:rsidP="00A32312">
      <w:pPr>
        <w:jc w:val="both"/>
      </w:pPr>
      <w:r>
        <w:t>Первый заместитель Главы</w:t>
      </w:r>
    </w:p>
    <w:p w:rsidR="00A32312" w:rsidRDefault="00A32312" w:rsidP="00A32312">
      <w:pPr>
        <w:jc w:val="both"/>
      </w:pPr>
      <w:r>
        <w:t>Кетовского муниципального округа</w:t>
      </w:r>
    </w:p>
    <w:p w:rsidR="00A32312" w:rsidRDefault="00A32312" w:rsidP="00A32312">
      <w:pPr>
        <w:jc w:val="both"/>
      </w:pPr>
      <w:r>
        <w:t>Курганской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Н.Н. Бабкин</w:t>
      </w:r>
    </w:p>
    <w:p w:rsidR="00A32312" w:rsidRDefault="00A32312" w:rsidP="00A32312">
      <w:pPr>
        <w:rPr>
          <w:b/>
        </w:rPr>
      </w:pPr>
    </w:p>
    <w:p w:rsidR="00A32312" w:rsidRDefault="00A32312" w:rsidP="00A32312">
      <w:pPr>
        <w:rPr>
          <w:b/>
        </w:rPr>
      </w:pPr>
    </w:p>
    <w:p w:rsidR="00A32312" w:rsidRDefault="00A32312" w:rsidP="00A32312">
      <w:pPr>
        <w:rPr>
          <w:b/>
        </w:rPr>
      </w:pPr>
    </w:p>
    <w:p w:rsidR="00A32312" w:rsidRDefault="00A32312" w:rsidP="00A32312">
      <w:pPr>
        <w:rPr>
          <w:b/>
        </w:rPr>
      </w:pPr>
    </w:p>
    <w:p w:rsidR="00A32312" w:rsidRDefault="00A32312" w:rsidP="00A32312">
      <w:pPr>
        <w:rPr>
          <w:b/>
        </w:rPr>
      </w:pPr>
    </w:p>
    <w:p w:rsidR="00A32312" w:rsidRDefault="00A32312" w:rsidP="00A32312">
      <w:pPr>
        <w:rPr>
          <w:b/>
        </w:rPr>
      </w:pPr>
    </w:p>
    <w:p w:rsidR="00A32312" w:rsidRDefault="00A32312" w:rsidP="00A32312">
      <w:pPr>
        <w:rPr>
          <w:b/>
        </w:rPr>
      </w:pPr>
    </w:p>
    <w:p w:rsidR="00A32312" w:rsidRDefault="00A32312" w:rsidP="00A32312">
      <w:pPr>
        <w:rPr>
          <w:b/>
        </w:rPr>
      </w:pPr>
    </w:p>
    <w:p w:rsidR="00A32312" w:rsidRDefault="00A32312" w:rsidP="00A32312">
      <w:pPr>
        <w:rPr>
          <w:b/>
        </w:rPr>
      </w:pPr>
    </w:p>
    <w:p w:rsidR="00A32312" w:rsidRDefault="00A32312" w:rsidP="00A32312">
      <w:pPr>
        <w:rPr>
          <w:b/>
        </w:rPr>
      </w:pPr>
    </w:p>
    <w:p w:rsidR="00A32312" w:rsidRDefault="00A32312" w:rsidP="00A32312">
      <w:pPr>
        <w:rPr>
          <w:b/>
        </w:rPr>
      </w:pPr>
    </w:p>
    <w:p w:rsidR="00A32312" w:rsidRDefault="00A32312" w:rsidP="00A32312">
      <w:pPr>
        <w:rPr>
          <w:b/>
        </w:rPr>
      </w:pPr>
    </w:p>
    <w:p w:rsidR="00A32312" w:rsidRDefault="00A32312" w:rsidP="00A32312">
      <w:pPr>
        <w:rPr>
          <w:b/>
        </w:rPr>
      </w:pPr>
    </w:p>
    <w:p w:rsidR="00A32312" w:rsidRDefault="00A32312" w:rsidP="00A32312"/>
    <w:p w:rsidR="00A32312" w:rsidRDefault="00A32312" w:rsidP="00A32312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Безводинских</w:t>
      </w:r>
      <w:proofErr w:type="spellEnd"/>
      <w:r>
        <w:rPr>
          <w:sz w:val="20"/>
          <w:szCs w:val="20"/>
        </w:rPr>
        <w:t xml:space="preserve"> Зинаида Михайловна</w:t>
      </w:r>
    </w:p>
    <w:p w:rsidR="00A32312" w:rsidRDefault="00A32312" w:rsidP="00A32312">
      <w:pPr>
        <w:rPr>
          <w:sz w:val="20"/>
          <w:szCs w:val="20"/>
        </w:rPr>
      </w:pPr>
      <w:r>
        <w:rPr>
          <w:sz w:val="20"/>
          <w:szCs w:val="20"/>
        </w:rPr>
        <w:t>(835231) 2 35 27</w:t>
      </w:r>
    </w:p>
    <w:sectPr w:rsidR="00A32312" w:rsidSect="00A3231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68C26ED"/>
    <w:multiLevelType w:val="hybridMultilevel"/>
    <w:tmpl w:val="2084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312"/>
    <w:rsid w:val="00A32312"/>
    <w:rsid w:val="00CD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1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A32312"/>
    <w:pPr>
      <w:keepNext/>
      <w:numPr>
        <w:ilvl w:val="1"/>
        <w:numId w:val="1"/>
      </w:numPr>
      <w:spacing w:before="200" w:after="120"/>
      <w:outlineLvl w:val="1"/>
    </w:pPr>
    <w:rPr>
      <w:rFonts w:ascii="Arial" w:eastAsia="Arial Unicode MS" w:hAnsi="Arial" w:cs="Tahoma"/>
      <w:b/>
      <w:bCs/>
      <w:sz w:val="32"/>
      <w:szCs w:val="32"/>
    </w:rPr>
  </w:style>
  <w:style w:type="paragraph" w:styleId="3">
    <w:name w:val="heading 3"/>
    <w:basedOn w:val="a"/>
    <w:next w:val="a0"/>
    <w:link w:val="30"/>
    <w:unhideWhenUsed/>
    <w:qFormat/>
    <w:rsid w:val="00A32312"/>
    <w:pPr>
      <w:keepNext/>
      <w:numPr>
        <w:ilvl w:val="2"/>
        <w:numId w:val="1"/>
      </w:numPr>
      <w:spacing w:before="140" w:after="1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A32312"/>
    <w:rPr>
      <w:rFonts w:ascii="Arial" w:eastAsia="Arial Unicode MS" w:hAnsi="Arial" w:cs="Tahoma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A32312"/>
    <w:rPr>
      <w:rFonts w:ascii="Arial" w:eastAsia="Arial Unicode MS" w:hAnsi="Arial" w:cs="Tahoma"/>
      <w:b/>
      <w:bCs/>
      <w:kern w:val="2"/>
      <w:sz w:val="28"/>
      <w:szCs w:val="28"/>
      <w:lang w:eastAsia="ar-SA"/>
    </w:rPr>
  </w:style>
  <w:style w:type="paragraph" w:customStyle="1" w:styleId="Standard">
    <w:name w:val="Standard"/>
    <w:rsid w:val="00A32312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A32312"/>
    <w:pPr>
      <w:suppressLineNumbers/>
    </w:pPr>
  </w:style>
  <w:style w:type="paragraph" w:styleId="a0">
    <w:name w:val="Body Text"/>
    <w:basedOn w:val="a"/>
    <w:link w:val="a4"/>
    <w:uiPriority w:val="99"/>
    <w:semiHidden/>
    <w:unhideWhenUsed/>
    <w:rsid w:val="00A32312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32312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OKS-2</dc:creator>
  <cp:lastModifiedBy>OKS-2</cp:lastModifiedBy>
  <cp:revision>2</cp:revision>
  <dcterms:created xsi:type="dcterms:W3CDTF">2025-02-20T03:32:00Z</dcterms:created>
  <dcterms:modified xsi:type="dcterms:W3CDTF">2025-02-20T03:33:00Z</dcterms:modified>
</cp:coreProperties>
</file>