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8" w:type="dxa"/>
        <w:tblInd w:w="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B463A1">
        <w:tblPrEx>
          <w:tblCellMar>
            <w:top w:w="0" w:type="dxa"/>
            <w:bottom w:w="0" w:type="dxa"/>
          </w:tblCellMar>
        </w:tblPrEx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3A1" w:rsidRDefault="00C53DE6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РОССИЙСКАЯ ФЕДЕРАЦИЯ</w:t>
            </w:r>
          </w:p>
          <w:p w:rsidR="00B463A1" w:rsidRDefault="00C53DE6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КУРГАНСКАЯ ОБЛАСТЬ</w:t>
            </w:r>
          </w:p>
          <w:p w:rsidR="00B463A1" w:rsidRDefault="00C53DE6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АДМИНИСТРАЦИЯ КЕТОВСКОГО МУНИЦИПАЛЬНОГО ОКРУГА</w:t>
            </w:r>
          </w:p>
          <w:p w:rsidR="00B463A1" w:rsidRDefault="00B463A1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B463A1" w:rsidRDefault="00C53DE6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ПОСТАНОВЛЕНИЕ</w:t>
            </w:r>
          </w:p>
          <w:p w:rsidR="00B463A1" w:rsidRDefault="00B463A1">
            <w:pPr>
              <w:pStyle w:val="3"/>
              <w:widowControl w:val="0"/>
              <w:spacing w:line="10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63A1">
        <w:tblPrEx>
          <w:tblCellMar>
            <w:top w:w="0" w:type="dxa"/>
            <w:bottom w:w="0" w:type="dxa"/>
          </w:tblCellMar>
        </w:tblPrEx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3A1" w:rsidRDefault="00B463A1">
            <w:pPr>
              <w:pStyle w:val="TableContents"/>
              <w:snapToGrid w:val="0"/>
              <w:jc w:val="center"/>
              <w:rPr>
                <w:color w:val="000000"/>
                <w:sz w:val="18"/>
                <w:szCs w:val="22"/>
              </w:rPr>
            </w:pPr>
          </w:p>
          <w:p w:rsidR="00B463A1" w:rsidRDefault="00C53DE6">
            <w:pPr>
              <w:pStyle w:val="TableContents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color w:val="000000"/>
                <w:sz w:val="24"/>
                <w:szCs w:val="24"/>
              </w:rPr>
              <w:t>9 апреля 2025 г.</w:t>
            </w:r>
            <w:r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1063</w:t>
            </w:r>
          </w:p>
          <w:p w:rsidR="00B463A1" w:rsidRDefault="00C53DE6">
            <w:pPr>
              <w:pStyle w:val="TableContents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с. Кетово</w:t>
            </w:r>
          </w:p>
        </w:tc>
      </w:tr>
    </w:tbl>
    <w:p w:rsidR="00B463A1" w:rsidRDefault="00C53DE6">
      <w:pPr>
        <w:pStyle w:val="Standard"/>
        <w:jc w:val="center"/>
        <w:rPr>
          <w:rFonts w:ascii="Franklin Gothic Medium" w:hAnsi="Franklin Gothic Medium" w:cs="Franklin Gothic Medium"/>
          <w:b/>
          <w:bCs/>
          <w:sz w:val="32"/>
          <w:szCs w:val="32"/>
        </w:rPr>
      </w:pPr>
      <w:r>
        <w:rPr>
          <w:rFonts w:ascii="Franklin Gothic Medium" w:hAnsi="Franklin Gothic Medium" w:cs="Franklin Gothic Medium"/>
          <w:b/>
          <w:bCs/>
          <w:sz w:val="32"/>
          <w:szCs w:val="32"/>
        </w:rPr>
        <w:tab/>
      </w:r>
    </w:p>
    <w:p w:rsidR="00B463A1" w:rsidRDefault="00B463A1">
      <w:pPr>
        <w:pStyle w:val="Standard"/>
        <w:rPr>
          <w:sz w:val="28"/>
          <w:szCs w:val="28"/>
        </w:rPr>
      </w:pPr>
    </w:p>
    <w:p w:rsidR="00B463A1" w:rsidRDefault="00C53DE6">
      <w:pPr>
        <w:pStyle w:val="Textbodyindentuser"/>
        <w:jc w:val="center"/>
      </w:pPr>
      <w:r>
        <w:rPr>
          <w:rFonts w:ascii="Times New Roman" w:hAnsi="Times New Roman" w:cs="Times New Roman"/>
          <w:b/>
          <w:bCs/>
        </w:rPr>
        <w:t xml:space="preserve">О проведении в 2025 году учебных сборов с обучающимися  </w:t>
      </w:r>
      <w:r>
        <w:rPr>
          <w:rFonts w:ascii="Times New Roman" w:hAnsi="Times New Roman" w:cs="Times New Roman"/>
          <w:b/>
          <w:bCs/>
        </w:rPr>
        <w:t xml:space="preserve">мужского пола  десятых </w:t>
      </w:r>
      <w:r>
        <w:rPr>
          <w:rFonts w:ascii="Times New Roman" w:hAnsi="Times New Roman" w:cs="Times New Roman"/>
          <w:b/>
          <w:bCs/>
        </w:rPr>
        <w:t xml:space="preserve">классов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муниципальных общеобразовательных организаций, подведомственных Управлению образования  Администрации Кетовского </w:t>
      </w:r>
      <w:r>
        <w:rPr>
          <w:rFonts w:ascii="Times New Roman" w:hAnsi="Times New Roman" w:cs="Times New Roman"/>
          <w:b/>
          <w:bCs/>
        </w:rPr>
        <w:t>мун</w:t>
      </w:r>
      <w:r>
        <w:rPr>
          <w:rFonts w:ascii="Times New Roman" w:hAnsi="Times New Roman" w:cs="Times New Roman"/>
          <w:b/>
          <w:bCs/>
        </w:rPr>
        <w:t>иципального округа  Курганской области</w:t>
      </w:r>
    </w:p>
    <w:p w:rsidR="00B463A1" w:rsidRDefault="00B463A1">
      <w:pPr>
        <w:pStyle w:val="Textbodyindentuser"/>
        <w:ind w:firstLine="0"/>
        <w:rPr>
          <w:rFonts w:ascii="Times New Roman" w:hAnsi="Times New Roman" w:cs="Times New Roman"/>
          <w:b/>
          <w:bCs/>
          <w:color w:val="000000"/>
        </w:rPr>
      </w:pPr>
    </w:p>
    <w:p w:rsidR="00B463A1" w:rsidRDefault="00C53DE6">
      <w:pPr>
        <w:pStyle w:val="Textbodyindentuser"/>
        <w:tabs>
          <w:tab w:val="left" w:pos="993"/>
        </w:tabs>
      </w:pPr>
      <w:r>
        <w:rPr>
          <w:rFonts w:ascii="Times New Roman" w:hAnsi="Times New Roman" w:cs="Times New Roman"/>
          <w:color w:val="000000"/>
          <w:szCs w:val="24"/>
        </w:rPr>
        <w:t xml:space="preserve">Во исполнение Федерального Закона Российской Федерации от 28 марта 1998 года № 53-ФЗ «О воинской обязанности и военной службе», постановления Правительства Российской Федерации от 31 декабря 1999 года № 1441 «Об </w:t>
      </w:r>
      <w:r>
        <w:rPr>
          <w:rFonts w:ascii="Times New Roman" w:hAnsi="Times New Roman" w:cs="Times New Roman"/>
          <w:color w:val="000000"/>
          <w:szCs w:val="24"/>
        </w:rPr>
        <w:t>утверждении положения о подготовке граждан Российской Федерации к военной службе», приказа Министра обороны Российской Федерации и Министерства образования и науки Российской Федерации от 24 февраля 2010 года № 96/134 «Об утверждении Инструкции об организа</w:t>
      </w:r>
      <w:r>
        <w:rPr>
          <w:rFonts w:ascii="Times New Roman" w:hAnsi="Times New Roman" w:cs="Times New Roman"/>
          <w:color w:val="000000"/>
          <w:szCs w:val="24"/>
        </w:rPr>
        <w:t>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</w:t>
      </w:r>
      <w:r>
        <w:rPr>
          <w:rFonts w:ascii="Times New Roman" w:hAnsi="Times New Roman" w:cs="Times New Roman"/>
          <w:color w:val="000000"/>
          <w:szCs w:val="24"/>
        </w:rPr>
        <w:t xml:space="preserve"> профессионального образования и учебных пунктах»,</w:t>
      </w:r>
      <w:r>
        <w:rPr>
          <w:rFonts w:ascii="Times New Roman" w:hAnsi="Times New Roman" w:cs="Times New Roman"/>
          <w:color w:val="000000"/>
          <w:szCs w:val="24"/>
        </w:rPr>
        <w:t xml:space="preserve">  распоряжения Департамента образования и науки Курганской области от 26 марта 2025 года № 91-р «Об организации учебных сборов с обучающимися мужского пола десятых классов общеобразовательных организаций и </w:t>
      </w:r>
      <w:r>
        <w:rPr>
          <w:rFonts w:ascii="Times New Roman" w:hAnsi="Times New Roman" w:cs="Times New Roman"/>
          <w:color w:val="000000"/>
          <w:szCs w:val="24"/>
        </w:rPr>
        <w:t>профессиональных образовательных организаций, находящихся на территории Курганской области, в 2025 году»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в целях организации обучения граждан Российской Федерации начальным знаниям в области обороны и их подготовки по основам военной службы </w:t>
      </w:r>
      <w:r>
        <w:rPr>
          <w:rFonts w:ascii="Times New Roman" w:hAnsi="Times New Roman" w:cs="Times New Roman"/>
          <w:color w:val="000000"/>
        </w:rPr>
        <w:t>Администрация К</w:t>
      </w:r>
      <w:r>
        <w:rPr>
          <w:rFonts w:ascii="Times New Roman" w:hAnsi="Times New Roman" w:cs="Times New Roman"/>
          <w:color w:val="000000"/>
        </w:rPr>
        <w:t xml:space="preserve">етовского </w:t>
      </w:r>
      <w:r>
        <w:rPr>
          <w:rFonts w:ascii="Times New Roman" w:hAnsi="Times New Roman" w:cs="Times New Roman"/>
          <w:color w:val="000000"/>
        </w:rPr>
        <w:t>муниципального округа  Курганской области</w:t>
      </w:r>
      <w:r>
        <w:rPr>
          <w:rFonts w:ascii="Times New Roman" w:hAnsi="Times New Roman" w:cs="Times New Roman"/>
          <w:color w:val="000000"/>
        </w:rPr>
        <w:t xml:space="preserve"> ПОСТАНОВЛЯЕТ:</w:t>
      </w:r>
    </w:p>
    <w:p w:rsidR="00B463A1" w:rsidRDefault="00C53DE6">
      <w:pPr>
        <w:pStyle w:val="Textbodyindentuser"/>
        <w:tabs>
          <w:tab w:val="left" w:pos="993"/>
        </w:tabs>
      </w:pPr>
      <w:r>
        <w:rPr>
          <w:rFonts w:ascii="Times New Roman" w:hAnsi="Times New Roman" w:cs="Times New Roman"/>
          <w:color w:val="000000"/>
        </w:rPr>
        <w:t xml:space="preserve">1. Управлению образования Администрации Кетовского </w:t>
      </w:r>
      <w:r>
        <w:rPr>
          <w:rFonts w:ascii="Times New Roman" w:hAnsi="Times New Roman" w:cs="Times New Roman"/>
          <w:color w:val="000000"/>
        </w:rPr>
        <w:t>муниципального округа Курганской области</w:t>
      </w:r>
      <w:r w:rsidRPr="00E15B8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организовать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E15B8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проведение </w:t>
      </w:r>
      <w:r>
        <w:rPr>
          <w:rFonts w:ascii="Times New Roman" w:hAnsi="Times New Roman" w:cs="Times New Roman"/>
          <w:color w:val="000000"/>
          <w:szCs w:val="24"/>
        </w:rPr>
        <w:t>у</w:t>
      </w:r>
      <w:r>
        <w:rPr>
          <w:rFonts w:ascii="Times New Roman" w:hAnsi="Times New Roman" w:cs="Times New Roman"/>
          <w:color w:val="000000"/>
        </w:rPr>
        <w:t>чебны</w:t>
      </w:r>
      <w:r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</w:rPr>
        <w:t xml:space="preserve"> сбор</w:t>
      </w:r>
      <w:r>
        <w:rPr>
          <w:rFonts w:ascii="Times New Roman" w:hAnsi="Times New Roman" w:cs="Times New Roman"/>
          <w:color w:val="000000"/>
        </w:rPr>
        <w:t>ов</w:t>
      </w:r>
      <w:r>
        <w:rPr>
          <w:rFonts w:ascii="Times New Roman" w:hAnsi="Times New Roman" w:cs="Times New Roman"/>
          <w:color w:val="000000"/>
        </w:rPr>
        <w:t xml:space="preserve"> с обучающимися </w:t>
      </w:r>
      <w:r>
        <w:rPr>
          <w:rFonts w:ascii="Times New Roman" w:hAnsi="Times New Roman" w:cs="Times New Roman"/>
          <w:color w:val="000000"/>
        </w:rPr>
        <w:t xml:space="preserve">мужского пола </w:t>
      </w:r>
      <w:r>
        <w:rPr>
          <w:rFonts w:ascii="Times New Roman" w:hAnsi="Times New Roman" w:cs="Times New Roman"/>
          <w:color w:val="000000"/>
        </w:rPr>
        <w:t>10-х классов муниципальных об</w:t>
      </w:r>
      <w:r>
        <w:rPr>
          <w:rFonts w:ascii="Times New Roman" w:hAnsi="Times New Roman" w:cs="Times New Roman"/>
          <w:color w:val="000000"/>
        </w:rPr>
        <w:t>щеобразовательных организаций, подведомственных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Управлению образования, в мае 2025 года на </w:t>
      </w:r>
      <w:r>
        <w:rPr>
          <w:rFonts w:ascii="Times New Roman" w:hAnsi="Times New Roman" w:cs="Times New Roman"/>
          <w:color w:val="000000"/>
          <w:szCs w:val="24"/>
        </w:rPr>
        <w:t xml:space="preserve">базе Комплекса отдыха и развития, </w:t>
      </w:r>
      <w:r>
        <w:rPr>
          <w:rFonts w:ascii="Times New Roman" w:hAnsi="Times New Roman" w:cs="Times New Roman"/>
          <w:color w:val="000000"/>
          <w:szCs w:val="24"/>
        </w:rPr>
        <w:t xml:space="preserve">Государственное автономное не типовое образовательное учреждение Курганской области </w:t>
      </w:r>
      <w:r>
        <w:rPr>
          <w:rFonts w:ascii="Times New Roman" w:hAnsi="Times New Roman" w:cs="Times New Roman"/>
          <w:color w:val="000000"/>
          <w:szCs w:val="24"/>
        </w:rPr>
        <w:t xml:space="preserve">  «Центр развития современных компетенций», </w:t>
      </w:r>
      <w:r>
        <w:rPr>
          <w:rFonts w:ascii="Times New Roman" w:hAnsi="Times New Roman" w:cs="Times New Roman"/>
          <w:color w:val="000000"/>
          <w:szCs w:val="24"/>
        </w:rPr>
        <w:t xml:space="preserve">п. </w:t>
      </w:r>
      <w:r>
        <w:rPr>
          <w:rFonts w:ascii="Times New Roman" w:hAnsi="Times New Roman" w:cs="Times New Roman"/>
          <w:color w:val="000000"/>
          <w:szCs w:val="24"/>
        </w:rPr>
        <w:t>Чумляк, Щучанский муниципальный округ Курганской области</w:t>
      </w:r>
      <w:r>
        <w:rPr>
          <w:rFonts w:ascii="Times New Roman" w:hAnsi="Times New Roman" w:cs="Times New Roman"/>
          <w:color w:val="000000"/>
          <w:szCs w:val="24"/>
        </w:rPr>
        <w:t xml:space="preserve"> (по согласованию).</w:t>
      </w:r>
    </w:p>
    <w:p w:rsidR="00B463A1" w:rsidRDefault="00C53DE6">
      <w:pPr>
        <w:pStyle w:val="Textbodyindentuser"/>
        <w:tabs>
          <w:tab w:val="left" w:pos="993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Управлению образования Администрации Кетовского </w:t>
      </w:r>
      <w:r>
        <w:rPr>
          <w:rFonts w:ascii="Times New Roman" w:hAnsi="Times New Roman" w:cs="Times New Roman"/>
          <w:color w:val="000000"/>
        </w:rPr>
        <w:t xml:space="preserve">муниципального округа Курганской области </w:t>
      </w:r>
      <w:r>
        <w:rPr>
          <w:rFonts w:ascii="Times New Roman" w:hAnsi="Times New Roman" w:cs="Times New Roman"/>
          <w:color w:val="000000"/>
        </w:rPr>
        <w:t>обеспечить участие в учебных сборах обучающихся 10-х классов.</w:t>
      </w:r>
    </w:p>
    <w:p w:rsidR="00B463A1" w:rsidRDefault="00C53DE6">
      <w:pPr>
        <w:pStyle w:val="Textbodyindentuser"/>
        <w:tabs>
          <w:tab w:val="left" w:pos="993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4"/>
          <w:lang w:bidi="ru-RU"/>
        </w:rPr>
        <w:t xml:space="preserve">3. Финансовому управлению </w:t>
      </w:r>
      <w:r>
        <w:rPr>
          <w:rFonts w:ascii="Times New Roman" w:hAnsi="Times New Roman" w:cs="Times New Roman"/>
          <w:color w:val="000000"/>
          <w:szCs w:val="24"/>
          <w:lang w:bidi="ru-RU"/>
        </w:rPr>
        <w:t>Администрации Кетовского муниципального округа Курганской области</w:t>
      </w:r>
      <w:r>
        <w:rPr>
          <w:rFonts w:ascii="Times New Roman" w:hAnsi="Times New Roman" w:cs="Times New Roman"/>
          <w:color w:val="000000"/>
        </w:rPr>
        <w:t xml:space="preserve"> принять необходимые меры к обеспечению своевременного финансирования расходов, связанных с </w:t>
      </w:r>
      <w:r>
        <w:rPr>
          <w:rFonts w:ascii="Times New Roman" w:hAnsi="Times New Roman" w:cs="Times New Roman"/>
          <w:color w:val="000000"/>
        </w:rPr>
        <w:t>участием в</w:t>
      </w:r>
      <w:r>
        <w:rPr>
          <w:rFonts w:ascii="Times New Roman" w:hAnsi="Times New Roman" w:cs="Times New Roman"/>
          <w:color w:val="000000"/>
        </w:rPr>
        <w:t xml:space="preserve"> учебных сбор</w:t>
      </w:r>
      <w:r>
        <w:rPr>
          <w:rFonts w:ascii="Times New Roman" w:hAnsi="Times New Roman" w:cs="Times New Roman"/>
          <w:color w:val="000000"/>
        </w:rPr>
        <w:t>ах</w:t>
      </w:r>
      <w:r>
        <w:rPr>
          <w:rFonts w:ascii="Times New Roman" w:hAnsi="Times New Roman" w:cs="Times New Roman"/>
          <w:color w:val="000000"/>
        </w:rPr>
        <w:t>.</w:t>
      </w:r>
    </w:p>
    <w:p w:rsidR="00B463A1" w:rsidRDefault="00C53DE6">
      <w:pPr>
        <w:pStyle w:val="Textbodyindentuser"/>
        <w:tabs>
          <w:tab w:val="left" w:pos="993"/>
        </w:tabs>
        <w:ind w:firstLine="0"/>
      </w:pPr>
      <w:r>
        <w:rPr>
          <w:rFonts w:ascii="Times New Roman" w:hAnsi="Times New Roman" w:cs="Times New Roman"/>
          <w:color w:val="000000"/>
        </w:rPr>
        <w:t xml:space="preserve">        4. Контроль за выполнением настоящего постановления возложить 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заместителя Главы </w:t>
      </w:r>
      <w:r>
        <w:rPr>
          <w:rFonts w:ascii="Times New Roman" w:hAnsi="Times New Roman" w:cs="Times New Roman"/>
          <w:bCs/>
          <w:color w:val="000000"/>
        </w:rPr>
        <w:t>К</w:t>
      </w:r>
      <w:r>
        <w:rPr>
          <w:rFonts w:ascii="Times New Roman" w:hAnsi="Times New Roman" w:cs="Times New Roman"/>
          <w:bCs/>
          <w:color w:val="000000"/>
        </w:rPr>
        <w:t xml:space="preserve">етовского </w:t>
      </w:r>
      <w:r>
        <w:rPr>
          <w:rFonts w:ascii="Times New Roman" w:hAnsi="Times New Roman" w:cs="Times New Roman"/>
          <w:bCs/>
          <w:color w:val="000000"/>
        </w:rPr>
        <w:t xml:space="preserve">муниципального округа Курганской области </w:t>
      </w:r>
      <w:r>
        <w:rPr>
          <w:rFonts w:ascii="Times New Roman" w:hAnsi="Times New Roman" w:cs="Times New Roman"/>
          <w:bCs/>
          <w:color w:val="000000"/>
        </w:rPr>
        <w:t>по социальной политике.</w:t>
      </w:r>
    </w:p>
    <w:p w:rsidR="00B463A1" w:rsidRDefault="00B463A1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:rsidR="00B463A1" w:rsidRDefault="00B463A1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:rsidR="00B463A1" w:rsidRDefault="00B463A1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:rsidR="00B463A1" w:rsidRDefault="00C53DE6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Кетовского муниципального</w:t>
      </w:r>
    </w:p>
    <w:p w:rsidR="00B463A1" w:rsidRDefault="00C53DE6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округа Курганской области                                                                                    О.Н. Язовских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</w:p>
    <w:p w:rsidR="00B463A1" w:rsidRDefault="00B463A1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B463A1" w:rsidRDefault="00B463A1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B463A1" w:rsidRDefault="00C53DE6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Бакланова Валентина Александровна</w:t>
      </w:r>
    </w:p>
    <w:p w:rsidR="00B463A1" w:rsidRDefault="00C53DE6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8(35 231) 23-3-50</w:t>
      </w:r>
    </w:p>
    <w:sectPr w:rsidR="00B463A1">
      <w:pgSz w:w="11906" w:h="16838"/>
      <w:pgMar w:top="870" w:right="851" w:bottom="35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E6" w:rsidRDefault="00C53DE6">
      <w:pPr>
        <w:rPr>
          <w:rFonts w:hint="eastAsia"/>
        </w:rPr>
      </w:pPr>
      <w:r>
        <w:separator/>
      </w:r>
    </w:p>
  </w:endnote>
  <w:endnote w:type="continuationSeparator" w:id="0">
    <w:p w:rsidR="00C53DE6" w:rsidRDefault="00C53D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0"/>
    <w:family w:val="swiss"/>
    <w:pitch w:val="variable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E6" w:rsidRDefault="00C53DE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53DE6" w:rsidRDefault="00C53DE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C319A"/>
    <w:multiLevelType w:val="multilevel"/>
    <w:tmpl w:val="28887388"/>
    <w:styleLink w:val="WW8Num2"/>
    <w:lvl w:ilvl="0">
      <w:start w:val="1"/>
      <w:numFmt w:val="none"/>
      <w:lvlText w:val="%1"/>
      <w:lvlJc w:val="left"/>
      <w:rPr>
        <w:color w:val="000000"/>
        <w:sz w:val="24"/>
        <w:szCs w:val="24"/>
        <w:lang w:bidi="ru-RU"/>
      </w:rPr>
    </w:lvl>
    <w:lvl w:ilvl="1">
      <w:start w:val="1"/>
      <w:numFmt w:val="none"/>
      <w:lvlText w:val="%2"/>
      <w:lvlJc w:val="left"/>
      <w:rPr>
        <w:color w:val="000000"/>
        <w:sz w:val="24"/>
        <w:szCs w:val="24"/>
        <w:lang w:bidi="ru-RU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6EFF0062"/>
    <w:multiLevelType w:val="multilevel"/>
    <w:tmpl w:val="D592E71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463A1"/>
    <w:rsid w:val="00B463A1"/>
    <w:rsid w:val="00C53DE6"/>
    <w:rsid w:val="00E1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pacing w:line="276" w:lineRule="auto"/>
      <w:outlineLvl w:val="0"/>
    </w:pPr>
    <w:rPr>
      <w:rFonts w:ascii="Calibri" w:hAnsi="Calibri" w:cs="Calibri"/>
      <w:sz w:val="28"/>
      <w:szCs w:val="28"/>
    </w:rPr>
  </w:style>
  <w:style w:type="paragraph" w:styleId="2">
    <w:name w:val="heading 2"/>
    <w:basedOn w:val="Standard"/>
    <w:next w:val="Standard"/>
    <w:pPr>
      <w:keepNext/>
      <w:spacing w:line="276" w:lineRule="auto"/>
      <w:jc w:val="both"/>
      <w:outlineLvl w:val="1"/>
    </w:pPr>
    <w:rPr>
      <w:bCs/>
      <w:sz w:val="28"/>
      <w:szCs w:val="28"/>
    </w:rPr>
  </w:style>
  <w:style w:type="paragraph" w:styleId="3">
    <w:name w:val="heading 3"/>
    <w:basedOn w:val="Standarduser"/>
    <w:next w:val="Standarduser"/>
    <w:pPr>
      <w:keepNext/>
      <w:tabs>
        <w:tab w:val="left" w:pos="0"/>
      </w:tabs>
      <w:outlineLvl w:val="2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line="276" w:lineRule="auto"/>
      <w:jc w:val="center"/>
    </w:pPr>
    <w:rPr>
      <w:b/>
      <w:bCs/>
      <w:sz w:val="24"/>
      <w:szCs w:val="32"/>
    </w:rPr>
  </w:style>
  <w:style w:type="paragraph" w:customStyle="1" w:styleId="Textbody">
    <w:name w:val="Text body"/>
    <w:basedOn w:val="Standard"/>
    <w:rPr>
      <w:sz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tandarduser">
    <w:name w:val="Standard (user)"/>
    <w:pPr>
      <w:widowControl/>
    </w:pPr>
    <w:rPr>
      <w:rFonts w:ascii="Arial" w:eastAsia="Times New Roman" w:hAnsi="Arial" w:cs="Arial"/>
      <w:szCs w:val="20"/>
      <w:lang w:bidi="ar-SA"/>
    </w:rPr>
  </w:style>
  <w:style w:type="paragraph" w:styleId="20">
    <w:name w:val="Body Text Indent 2"/>
    <w:basedOn w:val="Standard"/>
    <w:pPr>
      <w:spacing w:after="120" w:line="480" w:lineRule="auto"/>
      <w:ind w:left="283"/>
    </w:pPr>
  </w:style>
  <w:style w:type="paragraph" w:customStyle="1" w:styleId="ConsPlusNormal">
    <w:name w:val="ConsPlusNormal"/>
    <w:pPr>
      <w:widowControl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harChar">
    <w:name w:val="Char Char"/>
    <w:basedOn w:val="Standar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styleId="a6">
    <w:name w:val="Normal (Web)"/>
    <w:basedOn w:val="Standard"/>
    <w:pPr>
      <w:spacing w:before="280" w:after="280"/>
    </w:pPr>
    <w:rPr>
      <w:sz w:val="24"/>
      <w:szCs w:val="24"/>
    </w:rPr>
  </w:style>
  <w:style w:type="paragraph" w:styleId="a7">
    <w:name w:val="List Paragraph"/>
    <w:basedOn w:val="Standar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Textbodyindentuser">
    <w:name w:val="Text body indent (user)"/>
    <w:basedOn w:val="Textbodyuser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21">
    <w:name w:val="Основной текст (2)"/>
    <w:basedOn w:val="Standard"/>
    <w:pPr>
      <w:shd w:val="clear" w:color="auto" w:fill="FFFFFF"/>
      <w:suppressAutoHyphens w:val="0"/>
      <w:spacing w:before="240" w:line="274" w:lineRule="exact"/>
      <w:jc w:val="both"/>
      <w:textAlignment w:val="auto"/>
    </w:pPr>
    <w:rPr>
      <w:kern w:val="0"/>
    </w:rPr>
  </w:style>
  <w:style w:type="paragraph" w:customStyle="1" w:styleId="Bodytext1">
    <w:name w:val="Body text1"/>
    <w:basedOn w:val="Standard"/>
    <w:pPr>
      <w:shd w:val="clear" w:color="auto" w:fill="FFFFFF"/>
      <w:spacing w:before="600" w:after="480" w:line="283" w:lineRule="exact"/>
      <w:ind w:hanging="1220"/>
    </w:pPr>
    <w:rPr>
      <w:sz w:val="23"/>
      <w:szCs w:val="23"/>
    </w:rPr>
  </w:style>
  <w:style w:type="paragraph" w:styleId="a8">
    <w:name w:val="Signature"/>
    <w:basedOn w:val="Standarduser"/>
    <w:pPr>
      <w:suppressLineNumbers/>
    </w:pPr>
    <w:rPr>
      <w:rFonts w:ascii="PT Sans" w:hAnsi="PT Sans" w:cs="PT Sans"/>
      <w:sz w:val="28"/>
    </w:rPr>
  </w:style>
  <w:style w:type="paragraph" w:customStyle="1" w:styleId="a9">
    <w:name w:val="Исполнитель"/>
    <w:basedOn w:val="a8"/>
    <w:pPr>
      <w:spacing w:before="1650"/>
      <w:ind w:right="7370"/>
    </w:pPr>
    <w:rPr>
      <w:sz w:val="20"/>
    </w:rPr>
  </w:style>
  <w:style w:type="paragraph" w:customStyle="1" w:styleId="22">
    <w:name w:val="Исполнитель2"/>
    <w:basedOn w:val="a9"/>
    <w:pPr>
      <w:spacing w:before="2650"/>
    </w:pPr>
  </w:style>
  <w:style w:type="paragraph" w:customStyle="1" w:styleId="30">
    <w:name w:val="Исполнитель3"/>
    <w:basedOn w:val="22"/>
    <w:pPr>
      <w:spacing w:before="1230"/>
      <w:ind w:right="7570"/>
    </w:pPr>
  </w:style>
  <w:style w:type="paragraph" w:customStyle="1" w:styleId="Appendix">
    <w:name w:val="Appendix"/>
    <w:basedOn w:val="Textbodyuser"/>
    <w:next w:val="Textbody"/>
    <w:pPr>
      <w:ind w:left="5953"/>
    </w:pPr>
    <w:rPr>
      <w:rFonts w:ascii="PT Sans" w:hAnsi="PT Sans" w:cs="PT Sans"/>
    </w:rPr>
  </w:style>
  <w:style w:type="paragraph" w:styleId="aa">
    <w:name w:val="annotation text"/>
    <w:basedOn w:val="Standarduser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000000"/>
      <w:sz w:val="24"/>
      <w:szCs w:val="24"/>
      <w:lang w:bidi="ru-RU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2z1">
    <w:name w:val="WW8Num2z1"/>
    <w:rPr>
      <w:color w:val="000000"/>
      <w:sz w:val="24"/>
      <w:szCs w:val="24"/>
      <w:lang w:bidi="ru-RU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rPr>
      <w:rFonts w:ascii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10">
    <w:name w:val="Заголовок 1 Знак"/>
    <w:basedOn w:val="a0"/>
    <w:rPr>
      <w:rFonts w:ascii="Calibri" w:hAnsi="Calibri" w:cs="Calibri"/>
      <w:sz w:val="28"/>
      <w:szCs w:val="28"/>
    </w:rPr>
  </w:style>
  <w:style w:type="character" w:customStyle="1" w:styleId="23">
    <w:name w:val="Заголовок 2 Знак"/>
    <w:basedOn w:val="a0"/>
    <w:rPr>
      <w:bCs/>
      <w:sz w:val="28"/>
      <w:szCs w:val="28"/>
    </w:rPr>
  </w:style>
  <w:style w:type="character" w:customStyle="1" w:styleId="ac">
    <w:name w:val="Название Знак"/>
    <w:basedOn w:val="a0"/>
    <w:rPr>
      <w:b/>
      <w:bCs/>
      <w:sz w:val="24"/>
      <w:szCs w:val="32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pacing w:line="276" w:lineRule="auto"/>
      <w:outlineLvl w:val="0"/>
    </w:pPr>
    <w:rPr>
      <w:rFonts w:ascii="Calibri" w:hAnsi="Calibri" w:cs="Calibri"/>
      <w:sz w:val="28"/>
      <w:szCs w:val="28"/>
    </w:rPr>
  </w:style>
  <w:style w:type="paragraph" w:styleId="2">
    <w:name w:val="heading 2"/>
    <w:basedOn w:val="Standard"/>
    <w:next w:val="Standard"/>
    <w:pPr>
      <w:keepNext/>
      <w:spacing w:line="276" w:lineRule="auto"/>
      <w:jc w:val="both"/>
      <w:outlineLvl w:val="1"/>
    </w:pPr>
    <w:rPr>
      <w:bCs/>
      <w:sz w:val="28"/>
      <w:szCs w:val="28"/>
    </w:rPr>
  </w:style>
  <w:style w:type="paragraph" w:styleId="3">
    <w:name w:val="heading 3"/>
    <w:basedOn w:val="Standarduser"/>
    <w:next w:val="Standarduser"/>
    <w:pPr>
      <w:keepNext/>
      <w:tabs>
        <w:tab w:val="left" w:pos="0"/>
      </w:tabs>
      <w:outlineLvl w:val="2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line="276" w:lineRule="auto"/>
      <w:jc w:val="center"/>
    </w:pPr>
    <w:rPr>
      <w:b/>
      <w:bCs/>
      <w:sz w:val="24"/>
      <w:szCs w:val="32"/>
    </w:rPr>
  </w:style>
  <w:style w:type="paragraph" w:customStyle="1" w:styleId="Textbody">
    <w:name w:val="Text body"/>
    <w:basedOn w:val="Standard"/>
    <w:rPr>
      <w:sz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tandarduser">
    <w:name w:val="Standard (user)"/>
    <w:pPr>
      <w:widowControl/>
    </w:pPr>
    <w:rPr>
      <w:rFonts w:ascii="Arial" w:eastAsia="Times New Roman" w:hAnsi="Arial" w:cs="Arial"/>
      <w:szCs w:val="20"/>
      <w:lang w:bidi="ar-SA"/>
    </w:rPr>
  </w:style>
  <w:style w:type="paragraph" w:styleId="20">
    <w:name w:val="Body Text Indent 2"/>
    <w:basedOn w:val="Standard"/>
    <w:pPr>
      <w:spacing w:after="120" w:line="480" w:lineRule="auto"/>
      <w:ind w:left="283"/>
    </w:pPr>
  </w:style>
  <w:style w:type="paragraph" w:customStyle="1" w:styleId="ConsPlusNormal">
    <w:name w:val="ConsPlusNormal"/>
    <w:pPr>
      <w:widowControl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harChar">
    <w:name w:val="Char Char"/>
    <w:basedOn w:val="Standar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styleId="a6">
    <w:name w:val="Normal (Web)"/>
    <w:basedOn w:val="Standard"/>
    <w:pPr>
      <w:spacing w:before="280" w:after="280"/>
    </w:pPr>
    <w:rPr>
      <w:sz w:val="24"/>
      <w:szCs w:val="24"/>
    </w:rPr>
  </w:style>
  <w:style w:type="paragraph" w:styleId="a7">
    <w:name w:val="List Paragraph"/>
    <w:basedOn w:val="Standar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Textbodyindentuser">
    <w:name w:val="Text body indent (user)"/>
    <w:basedOn w:val="Textbodyuser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21">
    <w:name w:val="Основной текст (2)"/>
    <w:basedOn w:val="Standard"/>
    <w:pPr>
      <w:shd w:val="clear" w:color="auto" w:fill="FFFFFF"/>
      <w:suppressAutoHyphens w:val="0"/>
      <w:spacing w:before="240" w:line="274" w:lineRule="exact"/>
      <w:jc w:val="both"/>
      <w:textAlignment w:val="auto"/>
    </w:pPr>
    <w:rPr>
      <w:kern w:val="0"/>
    </w:rPr>
  </w:style>
  <w:style w:type="paragraph" w:customStyle="1" w:styleId="Bodytext1">
    <w:name w:val="Body text1"/>
    <w:basedOn w:val="Standard"/>
    <w:pPr>
      <w:shd w:val="clear" w:color="auto" w:fill="FFFFFF"/>
      <w:spacing w:before="600" w:after="480" w:line="283" w:lineRule="exact"/>
      <w:ind w:hanging="1220"/>
    </w:pPr>
    <w:rPr>
      <w:sz w:val="23"/>
      <w:szCs w:val="23"/>
    </w:rPr>
  </w:style>
  <w:style w:type="paragraph" w:styleId="a8">
    <w:name w:val="Signature"/>
    <w:basedOn w:val="Standarduser"/>
    <w:pPr>
      <w:suppressLineNumbers/>
    </w:pPr>
    <w:rPr>
      <w:rFonts w:ascii="PT Sans" w:hAnsi="PT Sans" w:cs="PT Sans"/>
      <w:sz w:val="28"/>
    </w:rPr>
  </w:style>
  <w:style w:type="paragraph" w:customStyle="1" w:styleId="a9">
    <w:name w:val="Исполнитель"/>
    <w:basedOn w:val="a8"/>
    <w:pPr>
      <w:spacing w:before="1650"/>
      <w:ind w:right="7370"/>
    </w:pPr>
    <w:rPr>
      <w:sz w:val="20"/>
    </w:rPr>
  </w:style>
  <w:style w:type="paragraph" w:customStyle="1" w:styleId="22">
    <w:name w:val="Исполнитель2"/>
    <w:basedOn w:val="a9"/>
    <w:pPr>
      <w:spacing w:before="2650"/>
    </w:pPr>
  </w:style>
  <w:style w:type="paragraph" w:customStyle="1" w:styleId="30">
    <w:name w:val="Исполнитель3"/>
    <w:basedOn w:val="22"/>
    <w:pPr>
      <w:spacing w:before="1230"/>
      <w:ind w:right="7570"/>
    </w:pPr>
  </w:style>
  <w:style w:type="paragraph" w:customStyle="1" w:styleId="Appendix">
    <w:name w:val="Appendix"/>
    <w:basedOn w:val="Textbodyuser"/>
    <w:next w:val="Textbody"/>
    <w:pPr>
      <w:ind w:left="5953"/>
    </w:pPr>
    <w:rPr>
      <w:rFonts w:ascii="PT Sans" w:hAnsi="PT Sans" w:cs="PT Sans"/>
    </w:rPr>
  </w:style>
  <w:style w:type="paragraph" w:styleId="aa">
    <w:name w:val="annotation text"/>
    <w:basedOn w:val="Standarduser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000000"/>
      <w:sz w:val="24"/>
      <w:szCs w:val="24"/>
      <w:lang w:bidi="ru-RU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2z1">
    <w:name w:val="WW8Num2z1"/>
    <w:rPr>
      <w:color w:val="000000"/>
      <w:sz w:val="24"/>
      <w:szCs w:val="24"/>
      <w:lang w:bidi="ru-RU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rPr>
      <w:rFonts w:ascii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10">
    <w:name w:val="Заголовок 1 Знак"/>
    <w:basedOn w:val="a0"/>
    <w:rPr>
      <w:rFonts w:ascii="Calibri" w:hAnsi="Calibri" w:cs="Calibri"/>
      <w:sz w:val="28"/>
      <w:szCs w:val="28"/>
    </w:rPr>
  </w:style>
  <w:style w:type="character" w:customStyle="1" w:styleId="23">
    <w:name w:val="Заголовок 2 Знак"/>
    <w:basedOn w:val="a0"/>
    <w:rPr>
      <w:bCs/>
      <w:sz w:val="28"/>
      <w:szCs w:val="28"/>
    </w:rPr>
  </w:style>
  <w:style w:type="character" w:customStyle="1" w:styleId="ac">
    <w:name w:val="Название Знак"/>
    <w:basedOn w:val="a0"/>
    <w:rPr>
      <w:b/>
      <w:bCs/>
      <w:sz w:val="24"/>
      <w:szCs w:val="32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Гализеева Наталия Александровна</dc:creator>
  <cp:lastModifiedBy>555</cp:lastModifiedBy>
  <cp:revision>1</cp:revision>
  <cp:lastPrinted>2024-04-23T09:00:00Z</cp:lastPrinted>
  <dcterms:created xsi:type="dcterms:W3CDTF">2019-01-06T14:39:00Z</dcterms:created>
  <dcterms:modified xsi:type="dcterms:W3CDTF">2025-04-15T08:30:00Z</dcterms:modified>
</cp:coreProperties>
</file>