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8" w:type="dxa"/>
        <w:tblInd w:w="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A30A9F">
        <w:tblPrEx>
          <w:tblCellMar>
            <w:top w:w="0" w:type="dxa"/>
            <w:bottom w:w="0" w:type="dxa"/>
          </w:tblCellMar>
        </w:tblPrEx>
        <w:tc>
          <w:tcPr>
            <w:tcW w:w="95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A9F" w:rsidRDefault="00220FD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A30A9F" w:rsidRDefault="00220FD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A30A9F" w:rsidRDefault="00220FD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A30A9F" w:rsidRDefault="00A30A9F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30A9F" w:rsidRDefault="00220FD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РАСПОРЯЖЕНИЕ</w:t>
            </w:r>
          </w:p>
          <w:p w:rsidR="00A30A9F" w:rsidRDefault="00A30A9F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A30A9F">
        <w:tblPrEx>
          <w:tblCellMar>
            <w:top w:w="0" w:type="dxa"/>
            <w:bottom w:w="0" w:type="dxa"/>
          </w:tblCellMar>
        </w:tblPrEx>
        <w:tc>
          <w:tcPr>
            <w:tcW w:w="95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A9F" w:rsidRDefault="00A30A9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A30A9F" w:rsidRDefault="00220FD4">
            <w:pPr>
              <w:pStyle w:val="TableContents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19 марта 2025г.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820</w:t>
            </w:r>
          </w:p>
          <w:p w:rsidR="00A30A9F" w:rsidRDefault="00220FD4">
            <w:pPr>
              <w:pStyle w:val="TableContents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A30A9F" w:rsidRDefault="00A30A9F">
      <w:pPr>
        <w:pStyle w:val="af4"/>
        <w:spacing w:before="0" w:after="0"/>
        <w:rPr>
          <w:rFonts w:ascii="Arial" w:hAnsi="Arial" w:cs="Arial"/>
          <w:color w:val="000000"/>
        </w:rPr>
      </w:pPr>
    </w:p>
    <w:p w:rsidR="00A30A9F" w:rsidRDefault="00A30A9F">
      <w:pPr>
        <w:pStyle w:val="af4"/>
        <w:spacing w:before="0" w:after="0"/>
        <w:rPr>
          <w:rFonts w:ascii="Arial" w:hAnsi="Arial" w:cs="Arial"/>
          <w:color w:val="000000"/>
        </w:rPr>
      </w:pPr>
    </w:p>
    <w:p w:rsidR="00A30A9F" w:rsidRDefault="00A30A9F">
      <w:pPr>
        <w:pStyle w:val="af4"/>
        <w:spacing w:before="0" w:after="0"/>
        <w:rPr>
          <w:rFonts w:ascii="Arial" w:hAnsi="Arial" w:cs="Arial"/>
          <w:color w:val="000000"/>
        </w:rPr>
      </w:pPr>
    </w:p>
    <w:p w:rsidR="00A30A9F" w:rsidRDefault="00220FD4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О проведении субботников на </w:t>
      </w:r>
      <w:r>
        <w:rPr>
          <w:rFonts w:ascii="Times New Roman" w:hAnsi="Times New Roman"/>
          <w:sz w:val="24"/>
          <w:szCs w:val="24"/>
        </w:rPr>
        <w:t>территории Кетовского муниципального округа Курганской области</w:t>
      </w:r>
    </w:p>
    <w:bookmarkEnd w:id="0"/>
    <w:p w:rsidR="00A30A9F" w:rsidRDefault="00A30A9F">
      <w:pPr>
        <w:pStyle w:val="Standard"/>
        <w:tabs>
          <w:tab w:val="left" w:pos="2660"/>
        </w:tabs>
        <w:ind w:right="4494"/>
        <w:jc w:val="both"/>
      </w:pPr>
    </w:p>
    <w:p w:rsidR="00A30A9F" w:rsidRDefault="00220FD4">
      <w:pPr>
        <w:pStyle w:val="TableContents"/>
        <w:ind w:firstLine="726"/>
      </w:pPr>
      <w:r>
        <w:rPr>
          <w:rFonts w:ascii="Times New Roman" w:hAnsi="Times New Roman" w:cs="Times New Roman"/>
          <w:color w:val="000000"/>
          <w:szCs w:val="24"/>
        </w:rPr>
        <w:t>Руководствуясь Федеральным законом от 6 октября 2003 года №131-ФЗ «Об общих        принципах организации местного самоуправления в Российской Федерации»</w:t>
      </w:r>
    </w:p>
    <w:p w:rsidR="00A30A9F" w:rsidRDefault="00220FD4">
      <w:pPr>
        <w:pStyle w:val="TableContents"/>
        <w:ind w:firstLine="711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 Утвердить даты проведения </w:t>
      </w:r>
      <w:r>
        <w:rPr>
          <w:rFonts w:ascii="Times New Roman" w:hAnsi="Times New Roman" w:cs="Times New Roman"/>
          <w:color w:val="000000"/>
          <w:szCs w:val="24"/>
        </w:rPr>
        <w:t>субботников по санитарной очистке и благоустройству территорий в Кетовском муниципальном округе Курганской области:           с 14 апреля по 8 мая  2025 года.</w:t>
      </w:r>
    </w:p>
    <w:p w:rsidR="00A30A9F" w:rsidRDefault="00220FD4">
      <w:pPr>
        <w:pStyle w:val="TableContents"/>
        <w:ind w:firstLine="711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2. Рекомендовать руководителям отраслевых (функциональных) органов Кетовского муниципального окру</w:t>
      </w:r>
      <w:r>
        <w:rPr>
          <w:rFonts w:ascii="Times New Roman" w:hAnsi="Times New Roman" w:cs="Times New Roman"/>
          <w:color w:val="000000"/>
          <w:szCs w:val="24"/>
        </w:rPr>
        <w:t>га: МКУ «Центральный территориальный отдел»,                                       МКУ «Академический территориальный отдел», МКУ «Введенский территориальный отдел», МКУ «Железнодорожный территориальный отдел», МКУ «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Иковский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территориальный отдел», МКУ «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Ко</w:t>
      </w:r>
      <w:r>
        <w:rPr>
          <w:rFonts w:ascii="Times New Roman" w:hAnsi="Times New Roman" w:cs="Times New Roman"/>
          <w:color w:val="000000"/>
          <w:szCs w:val="24"/>
        </w:rPr>
        <w:t>лташевский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территориальный отдел»,                                      МКУ «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Митинский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, территориальный отдел», МКУ «Садовский территориальный отдел», МКУ «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Шмаковский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территориальный отдел» организовать проведение субботников по санитарной очистке и благоу</w:t>
      </w:r>
      <w:r>
        <w:rPr>
          <w:rFonts w:ascii="Times New Roman" w:hAnsi="Times New Roman" w:cs="Times New Roman"/>
          <w:color w:val="000000"/>
          <w:szCs w:val="24"/>
        </w:rPr>
        <w:t>стройству территорий на подведомственной им территории.</w:t>
      </w:r>
    </w:p>
    <w:p w:rsidR="00A30A9F" w:rsidRDefault="00220FD4">
      <w:pPr>
        <w:pStyle w:val="TableContents"/>
        <w:ind w:firstLine="726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3.  Рекомендовать руководителям предприятий всех форм собственности организовать проведение работ по наведению порядка и благоустройству прилегающих территорий.</w:t>
      </w:r>
    </w:p>
    <w:p w:rsidR="00A30A9F" w:rsidRDefault="00220FD4">
      <w:pPr>
        <w:pStyle w:val="TableContents"/>
        <w:ind w:firstLine="726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4.  Рекомендовать владельцам частных жи</w:t>
      </w:r>
      <w:r>
        <w:rPr>
          <w:rFonts w:ascii="Times New Roman" w:hAnsi="Times New Roman" w:cs="Times New Roman"/>
          <w:color w:val="000000"/>
          <w:szCs w:val="24"/>
        </w:rPr>
        <w:t xml:space="preserve">лых домов обеспечить уборку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придомовой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территории.</w:t>
      </w:r>
    </w:p>
    <w:p w:rsidR="00A30A9F" w:rsidRDefault="00220FD4">
      <w:pPr>
        <w:pStyle w:val="TableContents"/>
        <w:ind w:firstLine="695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5. Рекомендовать жителям многоквартирных домов провести уборку дворовых и придомовых территорий.</w:t>
      </w:r>
    </w:p>
    <w:p w:rsidR="00A30A9F" w:rsidRDefault="00220FD4">
      <w:pPr>
        <w:pStyle w:val="TableContents"/>
        <w:ind w:firstLine="695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6. Настоящее распоряжение разместить на официальном сайте Администрации Кетовского муниципального округа Кур</w:t>
      </w:r>
      <w:r>
        <w:rPr>
          <w:rFonts w:ascii="Times New Roman" w:hAnsi="Times New Roman" w:cs="Times New Roman"/>
          <w:color w:val="000000"/>
          <w:szCs w:val="24"/>
        </w:rPr>
        <w:t>ганской области в информационно-телекоммуникационной сети «Интернет».</w:t>
      </w:r>
    </w:p>
    <w:p w:rsidR="00A30A9F" w:rsidRDefault="00220FD4">
      <w:pPr>
        <w:pStyle w:val="TableContents"/>
        <w:ind w:firstLine="726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выполнением настоящего распоряжения оставляю за собой.</w:t>
      </w:r>
    </w:p>
    <w:p w:rsidR="00A30A9F" w:rsidRDefault="00A30A9F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A30A9F" w:rsidRDefault="00A30A9F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A30A9F" w:rsidRDefault="00A30A9F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A30A9F" w:rsidRDefault="00220FD4">
      <w:pPr>
        <w:pStyle w:val="30"/>
        <w:tabs>
          <w:tab w:val="left" w:pos="684"/>
          <w:tab w:val="left" w:pos="1083"/>
        </w:tabs>
        <w:spacing w:before="0"/>
        <w:ind w:right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Кетовского муниципального округа                    </w:t>
      </w:r>
      <w: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О.Н.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:rsidR="00A30A9F" w:rsidRDefault="00220FD4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A30A9F" w:rsidRDefault="00A30A9F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30A9F" w:rsidRDefault="00A30A9F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30A9F" w:rsidRDefault="00A30A9F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A30A9F" w:rsidRDefault="00A30A9F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A30A9F" w:rsidRDefault="00A30A9F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A30A9F" w:rsidRDefault="00220FD4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A30A9F" w:rsidRDefault="00A30A9F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A30A9F" w:rsidRDefault="00220FD4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Власова Ирина Васильевна</w:t>
      </w:r>
    </w:p>
    <w:p w:rsidR="00A30A9F" w:rsidRDefault="00220FD4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</w:rPr>
        <w:t>(35231) 2-39-41</w:t>
      </w:r>
    </w:p>
    <w:sectPr w:rsidR="00A30A9F">
      <w:headerReference w:type="default" r:id="rId8"/>
      <w:footerReference w:type="default" r:id="rId9"/>
      <w:pgSz w:w="11906" w:h="16838"/>
      <w:pgMar w:top="993" w:right="707" w:bottom="567" w:left="1701" w:header="573" w:footer="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D4" w:rsidRDefault="00220FD4">
      <w:r>
        <w:separator/>
      </w:r>
    </w:p>
  </w:endnote>
  <w:endnote w:type="continuationSeparator" w:id="0">
    <w:p w:rsidR="00220FD4" w:rsidRDefault="0022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, Arial">
    <w:charset w:val="00"/>
    <w:family w:val="auto"/>
    <w:pitch w:val="variable"/>
  </w:font>
  <w:font w:name="OpenSymbol, 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roman"/>
    <w:pitch w:val="variable"/>
  </w:font>
  <w:font w:name="PT Sans Caption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A7E" w:rsidRDefault="00220FD4">
    <w:pPr>
      <w:pStyle w:val="af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D4" w:rsidRDefault="00220FD4">
      <w:r>
        <w:rPr>
          <w:color w:val="000000"/>
        </w:rPr>
        <w:separator/>
      </w:r>
    </w:p>
  </w:footnote>
  <w:footnote w:type="continuationSeparator" w:id="0">
    <w:p w:rsidR="00220FD4" w:rsidRDefault="00220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A7E" w:rsidRDefault="00220F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6DC"/>
    <w:multiLevelType w:val="multilevel"/>
    <w:tmpl w:val="21B2003C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1D02FCF"/>
    <w:multiLevelType w:val="multilevel"/>
    <w:tmpl w:val="C7A0DAC6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84B632D"/>
    <w:multiLevelType w:val="multilevel"/>
    <w:tmpl w:val="08421520"/>
    <w:styleLink w:val="WWNum7"/>
    <w:lvl w:ilvl="0">
      <w:start w:val="1"/>
      <w:numFmt w:val="decimal"/>
      <w:lvlText w:val="%1)"/>
      <w:lvlJc w:val="left"/>
      <w:rPr>
        <w:rFonts w:eastAsia="ArialMT, Arial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1.%2.%3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1.%2.%3.%4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1.%2.%3.%4.%5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1.%2.%3.%4.%5.%6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1.%2.%3.%4.%5.%6.%7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1.%2.%3.%4.%5.%6.%7.%8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1.%2.%3.%4.%5.%6.%7.%8.%9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3">
    <w:nsid w:val="09D90BC1"/>
    <w:multiLevelType w:val="multilevel"/>
    <w:tmpl w:val="156E9862"/>
    <w:styleLink w:val="WWNum16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decimal"/>
      <w:lvlText w:val="%2)"/>
      <w:lvlJc w:val="left"/>
      <w:rPr>
        <w:rFonts w:eastAsia="ArialMT, Arial" w:cs="Times New Roman"/>
        <w:color w:val="00000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CAE22EE"/>
    <w:multiLevelType w:val="multilevel"/>
    <w:tmpl w:val="91BC6326"/>
    <w:styleLink w:val="WWNum31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A183FF0"/>
    <w:multiLevelType w:val="multilevel"/>
    <w:tmpl w:val="4B3A5526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D69741D"/>
    <w:multiLevelType w:val="multilevel"/>
    <w:tmpl w:val="970AD7C8"/>
    <w:styleLink w:val="WWNum5"/>
    <w:lvl w:ilvl="0">
      <w:start w:val="1"/>
      <w:numFmt w:val="decimal"/>
      <w:lvlText w:val="%1)"/>
      <w:lvlJc w:val="left"/>
      <w:rPr>
        <w:rFonts w:eastAsia="ArialMT, Arial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1.%2.%3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1.%2.%3.%4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1.%2.%3.%4.%5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1.%2.%3.%4.%5.%6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1.%2.%3.%4.%5.%6.%7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1.%2.%3.%4.%5.%6.%7.%8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1.%2.%3.%4.%5.%6.%7.%8.%9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7">
    <w:nsid w:val="1F1225B6"/>
    <w:multiLevelType w:val="multilevel"/>
    <w:tmpl w:val="FCE80604"/>
    <w:styleLink w:val="WWNum32"/>
    <w:lvl w:ilvl="0">
      <w:start w:val="1"/>
      <w:numFmt w:val="decimal"/>
      <w:lvlText w:val="%1)"/>
      <w:lvlJc w:val="left"/>
      <w:rPr>
        <w:rFonts w:eastAsia="ArialMT, Arial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1.%2.%3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1.%2.%3.%4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1.%2.%3.%4.%5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1.%2.%3.%4.%5.%6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1.%2.%3.%4.%5.%6.%7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1.%2.%3.%4.%5.%6.%7.%8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1.%2.%3.%4.%5.%6.%7.%8.%9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8">
    <w:nsid w:val="21D75F4F"/>
    <w:multiLevelType w:val="multilevel"/>
    <w:tmpl w:val="33941F7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5D46AD1"/>
    <w:multiLevelType w:val="multilevel"/>
    <w:tmpl w:val="5A5252CC"/>
    <w:styleLink w:val="WWNum21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eastAsia="ArialMT, Arial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1.%2.%3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1.%2.%3.%4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1.%2.%3.%4.%5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1.%2.%3.%4.%5.%6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1.%2.%3.%4.%5.%6.%7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1.%2.%3.%4.%5.%6.%7.%8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1.%2.%3.%4.%5.%6.%7.%8.%9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0">
    <w:nsid w:val="28C717F0"/>
    <w:multiLevelType w:val="multilevel"/>
    <w:tmpl w:val="F40CF306"/>
    <w:styleLink w:val="WWNum2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eastAsia="ArialMT, Arial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1.%2.%3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1.%2.%3.%4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1.%2.%3.%4.%5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1.%2.%3.%4.%5.%6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1.%2.%3.%4.%5.%6.%7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1.%2.%3.%4.%5.%6.%7.%8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1.%2.%3.%4.%5.%6.%7.%8.%9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>
    <w:nsid w:val="2E0B19E3"/>
    <w:multiLevelType w:val="multilevel"/>
    <w:tmpl w:val="794A6F9E"/>
    <w:styleLink w:val="WWNum12"/>
    <w:lvl w:ilvl="0">
      <w:start w:val="1"/>
      <w:numFmt w:val="decimal"/>
      <w:lvlText w:val="%1)"/>
      <w:lvlJc w:val="left"/>
      <w:rPr>
        <w:rFonts w:eastAsia="ArialMT, Arial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1.%2.%3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1.%2.%3.%4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1.%2.%3.%4.%5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1.%2.%3.%4.%5.%6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1.%2.%3.%4.%5.%6.%7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1.%2.%3.%4.%5.%6.%7.%8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1.%2.%3.%4.%5.%6.%7.%8.%9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>
    <w:nsid w:val="30915ABF"/>
    <w:multiLevelType w:val="multilevel"/>
    <w:tmpl w:val="3E06B5F8"/>
    <w:styleLink w:val="WWNum14"/>
    <w:lvl w:ilvl="0">
      <w:start w:val="1"/>
      <w:numFmt w:val="decimal"/>
      <w:lvlText w:val="%1)"/>
      <w:lvlJc w:val="left"/>
      <w:rPr>
        <w:rFonts w:eastAsia="ArialMT, Arial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1.%2.%3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1.%2.%3.%4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1.%2.%3.%4.%5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1.%2.%3.%4.%5.%6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1.%2.%3.%4.%5.%6.%7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1.%2.%3.%4.%5.%6.%7.%8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1.%2.%3.%4.%5.%6.%7.%8.%9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3">
    <w:nsid w:val="30920F3B"/>
    <w:multiLevelType w:val="multilevel"/>
    <w:tmpl w:val="FBB03546"/>
    <w:styleLink w:val="WWNum15"/>
    <w:lvl w:ilvl="0">
      <w:start w:val="1"/>
      <w:numFmt w:val="decimal"/>
      <w:lvlText w:val="%1)"/>
      <w:lvlJc w:val="left"/>
      <w:rPr>
        <w:rFonts w:eastAsia="ArialMT, Arial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1.%2.%3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1.%2.%3.%4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1.%2.%3.%4.%5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1.%2.%3.%4.%5.%6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1.%2.%3.%4.%5.%6.%7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1.%2.%3.%4.%5.%6.%7.%8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1.%2.%3.%4.%5.%6.%7.%8.%9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4">
    <w:nsid w:val="37A57346"/>
    <w:multiLevelType w:val="multilevel"/>
    <w:tmpl w:val="0C4E76DA"/>
    <w:styleLink w:val="WWNum9"/>
    <w:lvl w:ilvl="0">
      <w:numFmt w:val="bullet"/>
      <w:lvlText w:val="–"/>
      <w:lvlJc w:val="left"/>
      <w:rPr>
        <w:rFonts w:ascii="OpenSymbol, " w:eastAsia="OpenSymbol, " w:hAnsi="OpenSymbol, " w:cs="OpenSymbol, "/>
      </w:rPr>
    </w:lvl>
    <w:lvl w:ilvl="1">
      <w:numFmt w:val="bullet"/>
      <w:lvlText w:val="–"/>
      <w:lvlJc w:val="left"/>
      <w:rPr>
        <w:rFonts w:ascii="OpenSymbol, " w:eastAsia="OpenSymbol, " w:hAnsi="OpenSymbol, " w:cs="OpenSymbol, "/>
      </w:rPr>
    </w:lvl>
    <w:lvl w:ilvl="2">
      <w:numFmt w:val="bullet"/>
      <w:lvlText w:val="–"/>
      <w:lvlJc w:val="left"/>
      <w:rPr>
        <w:rFonts w:ascii="OpenSymbol, " w:eastAsia="OpenSymbol, " w:hAnsi="OpenSymbol, " w:cs="OpenSymbol, "/>
      </w:rPr>
    </w:lvl>
    <w:lvl w:ilvl="3">
      <w:numFmt w:val="bullet"/>
      <w:lvlText w:val="–"/>
      <w:lvlJc w:val="left"/>
      <w:rPr>
        <w:rFonts w:ascii="OpenSymbol, " w:eastAsia="OpenSymbol, " w:hAnsi="OpenSymbol, " w:cs="OpenSymbol, "/>
      </w:rPr>
    </w:lvl>
    <w:lvl w:ilvl="4">
      <w:numFmt w:val="bullet"/>
      <w:lvlText w:val="–"/>
      <w:lvlJc w:val="left"/>
      <w:rPr>
        <w:rFonts w:ascii="OpenSymbol, " w:eastAsia="OpenSymbol, " w:hAnsi="OpenSymbol, " w:cs="OpenSymbol, "/>
      </w:rPr>
    </w:lvl>
    <w:lvl w:ilvl="5">
      <w:numFmt w:val="bullet"/>
      <w:lvlText w:val="–"/>
      <w:lvlJc w:val="left"/>
      <w:rPr>
        <w:rFonts w:ascii="OpenSymbol, " w:eastAsia="OpenSymbol, " w:hAnsi="OpenSymbol, " w:cs="OpenSymbol, "/>
      </w:rPr>
    </w:lvl>
    <w:lvl w:ilvl="6">
      <w:numFmt w:val="bullet"/>
      <w:lvlText w:val="–"/>
      <w:lvlJc w:val="left"/>
      <w:rPr>
        <w:rFonts w:ascii="OpenSymbol, " w:eastAsia="OpenSymbol, " w:hAnsi="OpenSymbol, " w:cs="OpenSymbol, "/>
      </w:rPr>
    </w:lvl>
    <w:lvl w:ilvl="7">
      <w:numFmt w:val="bullet"/>
      <w:lvlText w:val="–"/>
      <w:lvlJc w:val="left"/>
      <w:rPr>
        <w:rFonts w:ascii="OpenSymbol, " w:eastAsia="OpenSymbol, " w:hAnsi="OpenSymbol, " w:cs="OpenSymbol, "/>
      </w:rPr>
    </w:lvl>
    <w:lvl w:ilvl="8">
      <w:numFmt w:val="bullet"/>
      <w:lvlText w:val="–"/>
      <w:lvlJc w:val="left"/>
      <w:rPr>
        <w:rFonts w:ascii="OpenSymbol, " w:eastAsia="OpenSymbol, " w:hAnsi="OpenSymbol, " w:cs="OpenSymbol, "/>
      </w:rPr>
    </w:lvl>
  </w:abstractNum>
  <w:abstractNum w:abstractNumId="15">
    <w:nsid w:val="3C623341"/>
    <w:multiLevelType w:val="multilevel"/>
    <w:tmpl w:val="0BA86E42"/>
    <w:styleLink w:val="WWNum11"/>
    <w:lvl w:ilvl="0">
      <w:start w:val="1"/>
      <w:numFmt w:val="decimal"/>
      <w:lvlText w:val="%1)"/>
      <w:lvlJc w:val="left"/>
      <w:rPr>
        <w:rFonts w:eastAsia="ArialMT, Arial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1.%2.%3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1.%2.%3.%4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1.%2.%3.%4.%5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1.%2.%3.%4.%5.%6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1.%2.%3.%4.%5.%6.%7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1.%2.%3.%4.%5.%6.%7.%8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1.%2.%3.%4.%5.%6.%7.%8.%9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6">
    <w:nsid w:val="3E5913F6"/>
    <w:multiLevelType w:val="multilevel"/>
    <w:tmpl w:val="15D84A94"/>
    <w:styleLink w:val="WWNum13"/>
    <w:lvl w:ilvl="0">
      <w:start w:val="1"/>
      <w:numFmt w:val="decimal"/>
      <w:lvlText w:val="%1)"/>
      <w:lvlJc w:val="left"/>
      <w:rPr>
        <w:rFonts w:eastAsia="ArialMT, Arial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1.%2.%3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1.%2.%3.%4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1.%2.%3.%4.%5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1.%2.%3.%4.%5.%6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1.%2.%3.%4.%5.%6.%7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1.%2.%3.%4.%5.%6.%7.%8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1.%2.%3.%4.%5.%6.%7.%8.%9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7">
    <w:nsid w:val="3F851DEA"/>
    <w:multiLevelType w:val="multilevel"/>
    <w:tmpl w:val="B39CDBE8"/>
    <w:styleLink w:val="WWNum17"/>
    <w:lvl w:ilvl="0">
      <w:start w:val="1"/>
      <w:numFmt w:val="decimal"/>
      <w:lvlText w:val="%1)"/>
      <w:lvlJc w:val="left"/>
      <w:rPr>
        <w:rFonts w:eastAsia="ArialMT, Arial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1.%2.%3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1.%2.%3.%4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1.%2.%3.%4.%5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1.%2.%3.%4.%5.%6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1.%2.%3.%4.%5.%6.%7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1.%2.%3.%4.%5.%6.%7.%8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1.%2.%3.%4.%5.%6.%7.%8.%9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8">
    <w:nsid w:val="42C41646"/>
    <w:multiLevelType w:val="multilevel"/>
    <w:tmpl w:val="3C18ED9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453E2797"/>
    <w:multiLevelType w:val="multilevel"/>
    <w:tmpl w:val="FF38A406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4C7B3DE3"/>
    <w:multiLevelType w:val="multilevel"/>
    <w:tmpl w:val="DE9A6618"/>
    <w:styleLink w:val="WWNum6"/>
    <w:lvl w:ilvl="0">
      <w:start w:val="1"/>
      <w:numFmt w:val="decimal"/>
      <w:lvlText w:val="%1)"/>
      <w:lvlJc w:val="left"/>
      <w:rPr>
        <w:rFonts w:eastAsia="ArialMT, Arial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1.%2.%3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1.%2.%3.%4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1.%2.%3.%4.%5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1.%2.%3.%4.%5.%6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1.%2.%3.%4.%5.%6.%7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1.%2.%3.%4.%5.%6.%7.%8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1.%2.%3.%4.%5.%6.%7.%8.%9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1">
    <w:nsid w:val="5CCF300F"/>
    <w:multiLevelType w:val="multilevel"/>
    <w:tmpl w:val="CC9AB5AC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DF548E0"/>
    <w:multiLevelType w:val="multilevel"/>
    <w:tmpl w:val="0454675A"/>
    <w:styleLink w:val="WWNum8"/>
    <w:lvl w:ilvl="0">
      <w:start w:val="1"/>
      <w:numFmt w:val="decimal"/>
      <w:lvlText w:val="%1)"/>
      <w:lvlJc w:val="left"/>
      <w:rPr>
        <w:rFonts w:eastAsia="ArialMT, Arial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1.%2.%3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1.%2.%3.%4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1.%2.%3.%4.%5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1.%2.%3.%4.%5.%6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1.%2.%3.%4.%5.%6.%7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1.%2.%3.%4.%5.%6.%7.%8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1.%2.%3.%4.%5.%6.%7.%8.%9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3">
    <w:nsid w:val="5FF86AA9"/>
    <w:multiLevelType w:val="multilevel"/>
    <w:tmpl w:val="67942A08"/>
    <w:styleLink w:val="WWNum3"/>
    <w:lvl w:ilvl="0">
      <w:start w:val="1"/>
      <w:numFmt w:val="decimal"/>
      <w:lvlText w:val="%1)"/>
      <w:lvlJc w:val="left"/>
      <w:rPr>
        <w:rFonts w:eastAsia="ArialMT, Arial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1.%2.%3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1.%2.%3.%4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1.%2.%3.%4.%5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1.%2.%3.%4.%5.%6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1.%2.%3.%4.%5.%6.%7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1.%2.%3.%4.%5.%6.%7.%8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1.%2.%3.%4.%5.%6.%7.%8.%9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4">
    <w:nsid w:val="69BF11CA"/>
    <w:multiLevelType w:val="multilevel"/>
    <w:tmpl w:val="7062C474"/>
    <w:styleLink w:val="WWNum4"/>
    <w:lvl w:ilvl="0">
      <w:start w:val="1"/>
      <w:numFmt w:val="decimal"/>
      <w:lvlText w:val="%1)"/>
      <w:lvlJc w:val="left"/>
      <w:rPr>
        <w:rFonts w:eastAsia="ArialMT, Arial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1.%2.%3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1.%2.%3.%4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1.%2.%3.%4.%5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1.%2.%3.%4.%5.%6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1.%2.%3.%4.%5.%6.%7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1.%2.%3.%4.%5.%6.%7.%8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1.%2.%3.%4.%5.%6.%7.%8.%9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5">
    <w:nsid w:val="6EFE5216"/>
    <w:multiLevelType w:val="multilevel"/>
    <w:tmpl w:val="A03A69C8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6FC35D37"/>
    <w:multiLevelType w:val="multilevel"/>
    <w:tmpl w:val="7E643C42"/>
    <w:styleLink w:val="WWNum27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eastAsia="ArialMT, Arial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1.%2.%3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1.%2.%3.%4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1.%2.%3.%4.%5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1.%2.%3.%4.%5.%6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1.%2.%3.%4.%5.%6.%7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1.%2.%3.%4.%5.%6.%7.%8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1.%2.%3.%4.%5.%6.%7.%8.%9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7">
    <w:nsid w:val="75AD49D8"/>
    <w:multiLevelType w:val="multilevel"/>
    <w:tmpl w:val="46AECEF8"/>
    <w:styleLink w:val="WWNum18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eastAsia="ArialMT, Arial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1.%2.%3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1.%2.%3.%4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1.%2.%3.%4.%5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1.%2.%3.%4.%5.%6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1.%2.%3.%4.%5.%6.%7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1.%2.%3.%4.%5.%6.%7.%8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1.%2.%3.%4.%5.%6.%7.%8.%9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8">
    <w:nsid w:val="79296259"/>
    <w:multiLevelType w:val="multilevel"/>
    <w:tmpl w:val="7540B766"/>
    <w:styleLink w:val="WWNum20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eastAsia="ArialMT, Arial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1.%2.%3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1.%2.%3.%4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1.%2.%3.%4.%5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1.%2.%3.%4.%5.%6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1.%2.%3.%4.%5.%6.%7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1.%2.%3.%4.%5.%6.%7.%8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1.%2.%3.%4.%5.%6.%7.%8.%9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9">
    <w:nsid w:val="792E3082"/>
    <w:multiLevelType w:val="multilevel"/>
    <w:tmpl w:val="443402B2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7AB70746"/>
    <w:multiLevelType w:val="multilevel"/>
    <w:tmpl w:val="5AC6E1AE"/>
    <w:styleLink w:val="WWNum10"/>
    <w:lvl w:ilvl="0">
      <w:start w:val="1"/>
      <w:numFmt w:val="decimal"/>
      <w:lvlText w:val="%1)"/>
      <w:lvlJc w:val="left"/>
      <w:rPr>
        <w:rFonts w:eastAsia="ArialMT, Arial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1.%2.%3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1.%2.%3.%4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1.%2.%3.%4.%5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1.%2.%3.%4.%5.%6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1.%2.%3.%4.%5.%6.%7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1.%2.%3.%4.%5.%6.%7.%8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1.%2.%3.%4.%5.%6.%7.%8.%9."/>
      <w:lvlJc w:val="left"/>
      <w:rPr>
        <w:rFonts w:eastAsia="ArialMT, 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31">
    <w:nsid w:val="7EC637E2"/>
    <w:multiLevelType w:val="multilevel"/>
    <w:tmpl w:val="384AF7FC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8"/>
  </w:num>
  <w:num w:numId="2">
    <w:abstractNumId w:val="10"/>
  </w:num>
  <w:num w:numId="3">
    <w:abstractNumId w:val="23"/>
  </w:num>
  <w:num w:numId="4">
    <w:abstractNumId w:val="24"/>
  </w:num>
  <w:num w:numId="5">
    <w:abstractNumId w:val="6"/>
  </w:num>
  <w:num w:numId="6">
    <w:abstractNumId w:val="20"/>
  </w:num>
  <w:num w:numId="7">
    <w:abstractNumId w:val="2"/>
  </w:num>
  <w:num w:numId="8">
    <w:abstractNumId w:val="22"/>
  </w:num>
  <w:num w:numId="9">
    <w:abstractNumId w:val="14"/>
  </w:num>
  <w:num w:numId="10">
    <w:abstractNumId w:val="30"/>
  </w:num>
  <w:num w:numId="11">
    <w:abstractNumId w:val="15"/>
  </w:num>
  <w:num w:numId="12">
    <w:abstractNumId w:val="11"/>
  </w:num>
  <w:num w:numId="13">
    <w:abstractNumId w:val="16"/>
  </w:num>
  <w:num w:numId="14">
    <w:abstractNumId w:val="12"/>
  </w:num>
  <w:num w:numId="15">
    <w:abstractNumId w:val="13"/>
  </w:num>
  <w:num w:numId="16">
    <w:abstractNumId w:val="3"/>
  </w:num>
  <w:num w:numId="17">
    <w:abstractNumId w:val="17"/>
  </w:num>
  <w:num w:numId="18">
    <w:abstractNumId w:val="27"/>
  </w:num>
  <w:num w:numId="19">
    <w:abstractNumId w:val="19"/>
  </w:num>
  <w:num w:numId="20">
    <w:abstractNumId w:val="28"/>
  </w:num>
  <w:num w:numId="21">
    <w:abstractNumId w:val="9"/>
  </w:num>
  <w:num w:numId="22">
    <w:abstractNumId w:val="29"/>
  </w:num>
  <w:num w:numId="23">
    <w:abstractNumId w:val="25"/>
  </w:num>
  <w:num w:numId="24">
    <w:abstractNumId w:val="21"/>
  </w:num>
  <w:num w:numId="25">
    <w:abstractNumId w:val="1"/>
  </w:num>
  <w:num w:numId="26">
    <w:abstractNumId w:val="18"/>
  </w:num>
  <w:num w:numId="27">
    <w:abstractNumId w:val="26"/>
  </w:num>
  <w:num w:numId="28">
    <w:abstractNumId w:val="31"/>
  </w:num>
  <w:num w:numId="29">
    <w:abstractNumId w:val="0"/>
  </w:num>
  <w:num w:numId="30">
    <w:abstractNumId w:val="5"/>
  </w:num>
  <w:num w:numId="31">
    <w:abstractNumId w:val="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0A9F"/>
    <w:rsid w:val="00122267"/>
    <w:rsid w:val="00220FD4"/>
    <w:rsid w:val="00A3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Textbody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Textbody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Heading"/>
    <w:next w:val="a6"/>
    <w:rPr>
      <w:b/>
      <w:bCs/>
      <w:sz w:val="36"/>
      <w:szCs w:val="36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header"/>
    <w:basedOn w:val="Standard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styleId="a8">
    <w:name w:val="Normal (Web)"/>
    <w:basedOn w:val="Standard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pPr>
      <w:spacing w:before="0" w:after="0"/>
      <w:jc w:val="center"/>
    </w:pPr>
  </w:style>
  <w:style w:type="paragraph" w:customStyle="1" w:styleId="ContentsHeading">
    <w:name w:val="Contents Heading"/>
    <w:basedOn w:val="Heading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22">
    <w:name w:val="Заголовок оглавления 2"/>
    <w:basedOn w:val="Sender"/>
    <w:pPr>
      <w:spacing w:after="0"/>
      <w:jc w:val="center"/>
    </w:pPr>
    <w:rPr>
      <w:b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pPr>
      <w:spacing w:before="2650"/>
    </w:pPr>
  </w:style>
  <w:style w:type="paragraph" w:customStyle="1" w:styleId="30">
    <w:name w:val="Исполнитель3"/>
    <w:basedOn w:val="23"/>
    <w:pPr>
      <w:spacing w:before="1230"/>
      <w:ind w:right="7570"/>
    </w:pPr>
  </w:style>
  <w:style w:type="paragraph" w:customStyle="1" w:styleId="ac">
    <w:name w:val="Заголовок к тексту"/>
    <w:basedOn w:val="Textbody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pPr>
      <w:spacing w:after="0"/>
      <w:ind w:left="283"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pPr>
      <w:jc w:val="right"/>
    </w:pPr>
    <w:rPr>
      <w:rFonts w:ascii="PT Sans" w:hAnsi="PT Sans" w:cs="PT Sans"/>
    </w:rPr>
  </w:style>
  <w:style w:type="paragraph" w:customStyle="1" w:styleId="af1">
    <w:name w:val="Приложение"/>
    <w:basedOn w:val="Textbody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</w:style>
  <w:style w:type="paragraph" w:customStyle="1" w:styleId="af3">
    <w:name w:val="Заголовок к приложению"/>
    <w:basedOn w:val="ad"/>
    <w:pPr>
      <w:spacing w:before="1400"/>
    </w:pPr>
  </w:style>
  <w:style w:type="paragraph" w:customStyle="1" w:styleId="af4">
    <w:name w:val="Заголовок к указу по центру"/>
    <w:basedOn w:val="ad"/>
  </w:style>
  <w:style w:type="paragraph" w:customStyle="1" w:styleId="af5">
    <w:name w:val="Дата Закон"/>
    <w:pPr>
      <w:widowControl/>
    </w:pPr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pPr>
      <w:spacing w:after="480"/>
      <w:ind w:left="6728"/>
    </w:pPr>
  </w:style>
  <w:style w:type="paragraph" w:customStyle="1" w:styleId="af7">
    <w:name w:val="Проект"/>
    <w:basedOn w:val="af6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pPr>
      <w:spacing w:before="160"/>
    </w:pPr>
  </w:style>
  <w:style w:type="paragraph" w:customStyle="1" w:styleId="afa">
    <w:name w:val="Закон"/>
    <w:basedOn w:val="24"/>
    <w:pPr>
      <w:spacing w:before="0" w:after="240"/>
    </w:pPr>
  </w:style>
  <w:style w:type="paragraph" w:customStyle="1" w:styleId="afb">
    <w:name w:val="Заголовок к Закону"/>
    <w:pPr>
      <w:widowControl/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pPr>
      <w:widowControl/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pPr>
      <w:widowControl/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pPr>
      <w:widowControl/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pPr>
      <w:spacing w:after="0"/>
    </w:pPr>
    <w:rPr>
      <w:sz w:val="32"/>
    </w:rPr>
  </w:style>
  <w:style w:type="paragraph" w:customStyle="1" w:styleId="aff2">
    <w:name w:val="Номер"/>
    <w:basedOn w:val="af9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Pr>
      <w:sz w:val="24"/>
    </w:rPr>
  </w:style>
  <w:style w:type="paragraph" w:customStyle="1" w:styleId="25">
    <w:name w:val="Наименование Правительство2"/>
    <w:basedOn w:val="af8"/>
    <w:pPr>
      <w:spacing w:before="28"/>
    </w:pPr>
    <w:rPr>
      <w:sz w:val="28"/>
    </w:rPr>
  </w:style>
  <w:style w:type="paragraph" w:customStyle="1" w:styleId="26">
    <w:name w:val="Наименование 2"/>
    <w:basedOn w:val="af8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pPr>
      <w:spacing w:before="28"/>
    </w:pPr>
    <w:rPr>
      <w:sz w:val="34"/>
    </w:rPr>
  </w:style>
  <w:style w:type="paragraph" w:customStyle="1" w:styleId="aff7">
    <w:name w:val="Название заседания"/>
    <w:pPr>
      <w:widowControl/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pPr>
      <w:widowControl/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pPr>
      <w:ind w:left="300" w:firstLine="710"/>
      <w:jc w:val="both"/>
    </w:pPr>
  </w:style>
  <w:style w:type="paragraph" w:customStyle="1" w:styleId="H3">
    <w:name w:val="H3"/>
    <w:basedOn w:val="Standard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</w:style>
  <w:style w:type="paragraph" w:customStyle="1" w:styleId="210">
    <w:name w:val="Основной текст 21"/>
    <w:basedOn w:val="Standard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pPr>
      <w:spacing w:before="400"/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pPr>
      <w:widowControl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ffb">
    <w:name w:val="annotation text"/>
    <w:basedOn w:val="Standard"/>
    <w:pPr>
      <w:suppressAutoHyphens w:val="0"/>
    </w:pPr>
    <w:rPr>
      <w:rFonts w:ascii="Times New Roman" w:hAnsi="Times New Roman" w:cs="Times New Roman"/>
      <w:sz w:val="20"/>
    </w:rPr>
  </w:style>
  <w:style w:type="paragraph" w:styleId="affc">
    <w:name w:val="List Paragraph"/>
    <w:basedOn w:val="Standard"/>
    <w:pPr>
      <w:ind w:left="720"/>
    </w:pPr>
    <w:rPr>
      <w:szCs w:val="21"/>
    </w:rPr>
  </w:style>
  <w:style w:type="paragraph" w:styleId="affd">
    <w:name w:val="Balloon Text"/>
    <w:basedOn w:val="Standard"/>
    <w:rPr>
      <w:rFonts w:ascii="Tahoma" w:hAnsi="Tahoma"/>
      <w:sz w:val="16"/>
      <w:szCs w:val="1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Pr>
      <w:rFonts w:ascii="Times New Roman" w:eastAsia="ArialMT, Arial" w:hAnsi="Times New Roman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</w:style>
  <w:style w:type="character" w:customStyle="1" w:styleId="13">
    <w:name w:val="Основной шрифт абзаца1"/>
  </w:style>
  <w:style w:type="character" w:styleId="affe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  <w:lang w:val="en-US" w:bidi="en-US"/>
    </w:rPr>
  </w:style>
  <w:style w:type="character" w:customStyle="1" w:styleId="StrongEmphasis">
    <w:name w:val="Strong Emphasis"/>
    <w:rPr>
      <w:b/>
      <w:bCs/>
    </w:rPr>
  </w:style>
  <w:style w:type="character" w:customStyle="1" w:styleId="FontStyle21">
    <w:name w:val="Font Style21"/>
    <w:basedOn w:val="27"/>
    <w:rPr>
      <w:rFonts w:ascii="Arial" w:hAnsi="Arial" w:cs="Arial"/>
      <w:sz w:val="22"/>
      <w:szCs w:val="22"/>
    </w:rPr>
  </w:style>
  <w:style w:type="character" w:customStyle="1" w:styleId="BulletSymbols">
    <w:name w:val="Bullet Symbols"/>
    <w:rPr>
      <w:rFonts w:ascii="OpenSymbol, " w:eastAsia="OpenSymbol, " w:hAnsi="OpenSymbol, " w:cs="OpenSymbol, 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">
    <w:name w:val="WW-Символы концевой сноски"/>
  </w:style>
  <w:style w:type="character" w:styleId="afff">
    <w:name w:val="page number"/>
    <w:basedOn w:val="a0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pple-converted-space">
    <w:name w:val="apple-converted-space"/>
  </w:style>
  <w:style w:type="character" w:customStyle="1" w:styleId="afff0">
    <w:name w:val="Текст выноски Знак"/>
    <w:basedOn w:val="a0"/>
    <w:rPr>
      <w:rFonts w:ascii="Tahoma" w:hAnsi="Tahoma"/>
      <w:sz w:val="16"/>
      <w:szCs w:val="14"/>
    </w:rPr>
  </w:style>
  <w:style w:type="character" w:styleId="afff1">
    <w:name w:val="Subtle Emphasis"/>
    <w:basedOn w:val="a0"/>
    <w:rPr>
      <w:i/>
      <w:iCs/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ArialMT, Arial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ListLabel3">
    <w:name w:val="ListLabel 3"/>
    <w:rPr>
      <w:rFonts w:eastAsia="ArialMT, 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ListLabel4">
    <w:name w:val="ListLabel 4"/>
    <w:rPr>
      <w:rFonts w:eastAsia="OpenSymbol, " w:cs="OpenSymbol, "/>
    </w:rPr>
  </w:style>
  <w:style w:type="character" w:customStyle="1" w:styleId="ListLabel5">
    <w:name w:val="ListLabel 5"/>
    <w:rPr>
      <w:rFonts w:cs="Times New Roman"/>
      <w:color w:val="000000"/>
    </w:rPr>
  </w:style>
  <w:style w:type="character" w:customStyle="1" w:styleId="ListLabel6">
    <w:name w:val="ListLabel 6"/>
    <w:rPr>
      <w:rFonts w:eastAsia="ArialMT, Arial" w:cs="Times New Roman"/>
      <w:color w:val="00000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Textbody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Textbody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Heading"/>
    <w:next w:val="a6"/>
    <w:rPr>
      <w:b/>
      <w:bCs/>
      <w:sz w:val="36"/>
      <w:szCs w:val="36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header"/>
    <w:basedOn w:val="Standard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styleId="a8">
    <w:name w:val="Normal (Web)"/>
    <w:basedOn w:val="Standard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pPr>
      <w:spacing w:before="0" w:after="0"/>
      <w:jc w:val="center"/>
    </w:pPr>
  </w:style>
  <w:style w:type="paragraph" w:customStyle="1" w:styleId="ContentsHeading">
    <w:name w:val="Contents Heading"/>
    <w:basedOn w:val="Heading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22">
    <w:name w:val="Заголовок оглавления 2"/>
    <w:basedOn w:val="Sender"/>
    <w:pPr>
      <w:spacing w:after="0"/>
      <w:jc w:val="center"/>
    </w:pPr>
    <w:rPr>
      <w:b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pPr>
      <w:spacing w:before="2650"/>
    </w:pPr>
  </w:style>
  <w:style w:type="paragraph" w:customStyle="1" w:styleId="30">
    <w:name w:val="Исполнитель3"/>
    <w:basedOn w:val="23"/>
    <w:pPr>
      <w:spacing w:before="1230"/>
      <w:ind w:right="7570"/>
    </w:pPr>
  </w:style>
  <w:style w:type="paragraph" w:customStyle="1" w:styleId="ac">
    <w:name w:val="Заголовок к тексту"/>
    <w:basedOn w:val="Textbody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pPr>
      <w:spacing w:after="0"/>
      <w:ind w:left="283"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pPr>
      <w:jc w:val="right"/>
    </w:pPr>
    <w:rPr>
      <w:rFonts w:ascii="PT Sans" w:hAnsi="PT Sans" w:cs="PT Sans"/>
    </w:rPr>
  </w:style>
  <w:style w:type="paragraph" w:customStyle="1" w:styleId="af1">
    <w:name w:val="Приложение"/>
    <w:basedOn w:val="Textbody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</w:style>
  <w:style w:type="paragraph" w:customStyle="1" w:styleId="af3">
    <w:name w:val="Заголовок к приложению"/>
    <w:basedOn w:val="ad"/>
    <w:pPr>
      <w:spacing w:before="1400"/>
    </w:pPr>
  </w:style>
  <w:style w:type="paragraph" w:customStyle="1" w:styleId="af4">
    <w:name w:val="Заголовок к указу по центру"/>
    <w:basedOn w:val="ad"/>
  </w:style>
  <w:style w:type="paragraph" w:customStyle="1" w:styleId="af5">
    <w:name w:val="Дата Закон"/>
    <w:pPr>
      <w:widowControl/>
    </w:pPr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pPr>
      <w:spacing w:after="480"/>
      <w:ind w:left="6728"/>
    </w:pPr>
  </w:style>
  <w:style w:type="paragraph" w:customStyle="1" w:styleId="af7">
    <w:name w:val="Проект"/>
    <w:basedOn w:val="af6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pPr>
      <w:spacing w:before="160"/>
    </w:pPr>
  </w:style>
  <w:style w:type="paragraph" w:customStyle="1" w:styleId="afa">
    <w:name w:val="Закон"/>
    <w:basedOn w:val="24"/>
    <w:pPr>
      <w:spacing w:before="0" w:after="240"/>
    </w:pPr>
  </w:style>
  <w:style w:type="paragraph" w:customStyle="1" w:styleId="afb">
    <w:name w:val="Заголовок к Закону"/>
    <w:pPr>
      <w:widowControl/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pPr>
      <w:widowControl/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pPr>
      <w:widowControl/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pPr>
      <w:widowControl/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pPr>
      <w:spacing w:after="0"/>
    </w:pPr>
    <w:rPr>
      <w:sz w:val="32"/>
    </w:rPr>
  </w:style>
  <w:style w:type="paragraph" w:customStyle="1" w:styleId="aff2">
    <w:name w:val="Номер"/>
    <w:basedOn w:val="af9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Pr>
      <w:sz w:val="24"/>
    </w:rPr>
  </w:style>
  <w:style w:type="paragraph" w:customStyle="1" w:styleId="25">
    <w:name w:val="Наименование Правительство2"/>
    <w:basedOn w:val="af8"/>
    <w:pPr>
      <w:spacing w:before="28"/>
    </w:pPr>
    <w:rPr>
      <w:sz w:val="28"/>
    </w:rPr>
  </w:style>
  <w:style w:type="paragraph" w:customStyle="1" w:styleId="26">
    <w:name w:val="Наименование 2"/>
    <w:basedOn w:val="af8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pPr>
      <w:spacing w:before="28"/>
    </w:pPr>
    <w:rPr>
      <w:sz w:val="34"/>
    </w:rPr>
  </w:style>
  <w:style w:type="paragraph" w:customStyle="1" w:styleId="aff7">
    <w:name w:val="Название заседания"/>
    <w:pPr>
      <w:widowControl/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pPr>
      <w:widowControl/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pPr>
      <w:ind w:left="300" w:firstLine="710"/>
      <w:jc w:val="both"/>
    </w:pPr>
  </w:style>
  <w:style w:type="paragraph" w:customStyle="1" w:styleId="H3">
    <w:name w:val="H3"/>
    <w:basedOn w:val="Standard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</w:style>
  <w:style w:type="paragraph" w:customStyle="1" w:styleId="210">
    <w:name w:val="Основной текст 21"/>
    <w:basedOn w:val="Standard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pPr>
      <w:spacing w:before="400"/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pPr>
      <w:widowControl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ffb">
    <w:name w:val="annotation text"/>
    <w:basedOn w:val="Standard"/>
    <w:pPr>
      <w:suppressAutoHyphens w:val="0"/>
    </w:pPr>
    <w:rPr>
      <w:rFonts w:ascii="Times New Roman" w:hAnsi="Times New Roman" w:cs="Times New Roman"/>
      <w:sz w:val="20"/>
    </w:rPr>
  </w:style>
  <w:style w:type="paragraph" w:styleId="affc">
    <w:name w:val="List Paragraph"/>
    <w:basedOn w:val="Standard"/>
    <w:pPr>
      <w:ind w:left="720"/>
    </w:pPr>
    <w:rPr>
      <w:szCs w:val="21"/>
    </w:rPr>
  </w:style>
  <w:style w:type="paragraph" w:styleId="affd">
    <w:name w:val="Balloon Text"/>
    <w:basedOn w:val="Standard"/>
    <w:rPr>
      <w:rFonts w:ascii="Tahoma" w:hAnsi="Tahoma"/>
      <w:sz w:val="16"/>
      <w:szCs w:val="1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Pr>
      <w:rFonts w:ascii="Times New Roman" w:eastAsia="ArialMT, Arial" w:hAnsi="Times New Roman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</w:style>
  <w:style w:type="character" w:customStyle="1" w:styleId="13">
    <w:name w:val="Основной шрифт абзаца1"/>
  </w:style>
  <w:style w:type="character" w:styleId="affe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  <w:lang w:val="en-US" w:bidi="en-US"/>
    </w:rPr>
  </w:style>
  <w:style w:type="character" w:customStyle="1" w:styleId="StrongEmphasis">
    <w:name w:val="Strong Emphasis"/>
    <w:rPr>
      <w:b/>
      <w:bCs/>
    </w:rPr>
  </w:style>
  <w:style w:type="character" w:customStyle="1" w:styleId="FontStyle21">
    <w:name w:val="Font Style21"/>
    <w:basedOn w:val="27"/>
    <w:rPr>
      <w:rFonts w:ascii="Arial" w:hAnsi="Arial" w:cs="Arial"/>
      <w:sz w:val="22"/>
      <w:szCs w:val="22"/>
    </w:rPr>
  </w:style>
  <w:style w:type="character" w:customStyle="1" w:styleId="BulletSymbols">
    <w:name w:val="Bullet Symbols"/>
    <w:rPr>
      <w:rFonts w:ascii="OpenSymbol, " w:eastAsia="OpenSymbol, " w:hAnsi="OpenSymbol, " w:cs="OpenSymbol, 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">
    <w:name w:val="WW-Символы концевой сноски"/>
  </w:style>
  <w:style w:type="character" w:styleId="afff">
    <w:name w:val="page number"/>
    <w:basedOn w:val="a0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pple-converted-space">
    <w:name w:val="apple-converted-space"/>
  </w:style>
  <w:style w:type="character" w:customStyle="1" w:styleId="afff0">
    <w:name w:val="Текст выноски Знак"/>
    <w:basedOn w:val="a0"/>
    <w:rPr>
      <w:rFonts w:ascii="Tahoma" w:hAnsi="Tahoma"/>
      <w:sz w:val="16"/>
      <w:szCs w:val="14"/>
    </w:rPr>
  </w:style>
  <w:style w:type="character" w:styleId="afff1">
    <w:name w:val="Subtle Emphasis"/>
    <w:basedOn w:val="a0"/>
    <w:rPr>
      <w:i/>
      <w:iCs/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ArialMT, Arial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ListLabel3">
    <w:name w:val="ListLabel 3"/>
    <w:rPr>
      <w:rFonts w:eastAsia="ArialMT, 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ListLabel4">
    <w:name w:val="ListLabel 4"/>
    <w:rPr>
      <w:rFonts w:eastAsia="OpenSymbol, " w:cs="OpenSymbol, "/>
    </w:rPr>
  </w:style>
  <w:style w:type="character" w:customStyle="1" w:styleId="ListLabel5">
    <w:name w:val="ListLabel 5"/>
    <w:rPr>
      <w:rFonts w:cs="Times New Roman"/>
      <w:color w:val="000000"/>
    </w:rPr>
  </w:style>
  <w:style w:type="character" w:customStyle="1" w:styleId="ListLabel6">
    <w:name w:val="ListLabel 6"/>
    <w:rPr>
      <w:rFonts w:eastAsia="ArialMT, Arial" w:cs="Times New Roman"/>
      <w:color w:val="00000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</dc:creator>
  <cp:lastModifiedBy>555</cp:lastModifiedBy>
  <cp:revision>1</cp:revision>
  <cp:lastPrinted>2022-09-12T09:43:00Z</cp:lastPrinted>
  <dcterms:created xsi:type="dcterms:W3CDTF">2012-04-13T10:20:00Z</dcterms:created>
  <dcterms:modified xsi:type="dcterms:W3CDTF">2025-03-21T05:37:00Z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