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93073A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3073A" w:rsidRDefault="0093073A" w:rsidP="00AF11E1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93073A" w:rsidRDefault="0093073A" w:rsidP="00AF11E1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93073A" w:rsidRPr="00BA6CEB" w:rsidTr="00AF11E1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73A" w:rsidRDefault="0093073A" w:rsidP="00AF11E1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22"/>
              </w:rPr>
            </w:pPr>
          </w:p>
          <w:p w:rsidR="0093073A" w:rsidRPr="003D396A" w:rsidRDefault="0093073A" w:rsidP="00AF11E1">
            <w:pPr>
              <w:pStyle w:val="TableContents"/>
              <w:rPr>
                <w:szCs w:val="24"/>
              </w:rPr>
            </w:pP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A65B9D">
              <w:rPr>
                <w:rFonts w:ascii="Times New Roman" w:hAnsi="Times New Roman" w:cs="Times New Roman"/>
                <w:color w:val="000000"/>
                <w:szCs w:val="24"/>
              </w:rPr>
              <w:t xml:space="preserve">10 марта 2025 </w:t>
            </w:r>
            <w:r w:rsidR="000E4D10">
              <w:rPr>
                <w:rFonts w:ascii="Times New Roman" w:hAnsi="Times New Roman" w:cs="Times New Roman"/>
                <w:color w:val="000000"/>
                <w:szCs w:val="24"/>
              </w:rPr>
              <w:t>года</w:t>
            </w:r>
            <w:r w:rsidRPr="003D396A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A65B9D">
              <w:rPr>
                <w:rFonts w:ascii="Times New Roman" w:hAnsi="Times New Roman" w:cs="Times New Roman"/>
                <w:color w:val="000000"/>
                <w:szCs w:val="24"/>
              </w:rPr>
              <w:t>№ 694</w:t>
            </w:r>
          </w:p>
          <w:p w:rsidR="0093073A" w:rsidRPr="00BA6CEB" w:rsidRDefault="00A87C91" w:rsidP="00AF11E1">
            <w:pPr>
              <w:pStyle w:val="TableContents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</w:t>
            </w:r>
            <w:r w:rsidR="0093073A" w:rsidRPr="00BA6CEB">
              <w:rPr>
                <w:rFonts w:ascii="Times New Roman" w:hAnsi="Times New Roman" w:cs="Times New Roman"/>
                <w:color w:val="000000"/>
                <w:szCs w:val="24"/>
              </w:rPr>
              <w:t xml:space="preserve">с. </w:t>
            </w:r>
            <w:proofErr w:type="spellStart"/>
            <w:r w:rsidR="0093073A" w:rsidRPr="00BA6CEB">
              <w:rPr>
                <w:rFonts w:ascii="Times New Roman" w:hAnsi="Times New Roman" w:cs="Times New Roman"/>
                <w:color w:val="000000"/>
                <w:szCs w:val="24"/>
              </w:rPr>
              <w:t>Кетово</w:t>
            </w:r>
            <w:proofErr w:type="spellEnd"/>
          </w:p>
        </w:tc>
      </w:tr>
    </w:tbl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Default="0093073A" w:rsidP="0093073A">
      <w:pPr>
        <w:shd w:val="clear" w:color="auto" w:fill="FFFFFF"/>
        <w:spacing w:line="200" w:lineRule="atLeast"/>
        <w:jc w:val="center"/>
        <w:rPr>
          <w:color w:val="000000"/>
          <w:spacing w:val="-6"/>
        </w:rPr>
      </w:pPr>
    </w:p>
    <w:p w:rsidR="0093073A" w:rsidRPr="006A7AB5" w:rsidRDefault="006A7AB5" w:rsidP="0093073A">
      <w:pPr>
        <w:tabs>
          <w:tab w:val="left" w:pos="840"/>
        </w:tabs>
        <w:snapToGrid w:val="0"/>
        <w:ind w:right="-108"/>
        <w:jc w:val="center"/>
        <w:rPr>
          <w:rStyle w:val="31"/>
          <w:b w:val="0"/>
          <w:color w:val="000000"/>
          <w:sz w:val="24"/>
          <w:szCs w:val="24"/>
        </w:rPr>
      </w:pPr>
      <w:r w:rsidRPr="006A7AB5">
        <w:rPr>
          <w:b/>
        </w:rPr>
        <w:t xml:space="preserve">О </w:t>
      </w:r>
      <w:r w:rsidR="00821BC5">
        <w:rPr>
          <w:b/>
        </w:rPr>
        <w:t>проведении публичных слушаний по рассмотрению проекта актуализации схемы теплоснабжения, водоснабжения и водоотведения</w:t>
      </w:r>
      <w:r w:rsidR="00563F1B">
        <w:rPr>
          <w:b/>
        </w:rPr>
        <w:t xml:space="preserve"> </w:t>
      </w:r>
      <w:proofErr w:type="spellStart"/>
      <w:r w:rsidR="00563F1B">
        <w:rPr>
          <w:b/>
        </w:rPr>
        <w:t>Кетовского</w:t>
      </w:r>
      <w:proofErr w:type="spellEnd"/>
      <w:r w:rsidR="00563F1B">
        <w:rPr>
          <w:b/>
        </w:rPr>
        <w:t xml:space="preserve"> муниципального округа Курганской области</w:t>
      </w:r>
    </w:p>
    <w:p w:rsidR="0093073A" w:rsidRDefault="0093073A" w:rsidP="0093073A">
      <w:pPr>
        <w:spacing w:line="200" w:lineRule="atLeast"/>
        <w:jc w:val="center"/>
        <w:rPr>
          <w:color w:val="000000"/>
          <w:spacing w:val="-5"/>
        </w:rPr>
      </w:pPr>
    </w:p>
    <w:p w:rsidR="00126DAA" w:rsidRDefault="00126DAA" w:rsidP="0093073A">
      <w:pPr>
        <w:spacing w:line="200" w:lineRule="atLeast"/>
        <w:jc w:val="center"/>
        <w:rPr>
          <w:color w:val="000000"/>
          <w:spacing w:val="-5"/>
        </w:rPr>
      </w:pPr>
    </w:p>
    <w:p w:rsidR="0093073A" w:rsidRPr="006A7AB5" w:rsidRDefault="006A7AB5" w:rsidP="006A7AB5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704B0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В соответствии с Федеральным</w:t>
      </w:r>
      <w:r w:rsidR="00253959" w:rsidRPr="00704B0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 законами</w:t>
      </w:r>
      <w:r w:rsidRPr="00704B0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68269D" w:rsidRPr="00704B0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 6 октября 2003 года № 131-ФЗ </w:t>
      </w:r>
      <w:r w:rsidRPr="00704B0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 Федерации</w:t>
      </w:r>
      <w:r w:rsidR="00210BD9" w:rsidRPr="00704B0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»</w:t>
      </w:r>
      <w:r w:rsidRPr="00704B0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="0068269D" w:rsidRPr="00704B0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27  июля  2010 года  № 190-ФЗ «О теплоснабжении», </w:t>
      </w:r>
      <w:r w:rsidR="00253959" w:rsidRPr="00704B0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7  декабря 2011 года  № 416-ФЗ «О водоснабжении и водоотведении», </w:t>
      </w:r>
      <w:r w:rsidR="0068269D" w:rsidRPr="00704B08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</w:t>
      </w:r>
      <w:r w:rsidR="00253959" w:rsidRPr="00704B08">
        <w:rPr>
          <w:rFonts w:ascii="Times New Roman" w:hAnsi="Times New Roman" w:cs="Times New Roman"/>
          <w:b w:val="0"/>
          <w:color w:val="auto"/>
          <w:sz w:val="24"/>
          <w:szCs w:val="24"/>
        </w:rPr>
        <w:t>ениями</w:t>
      </w:r>
      <w:r w:rsidR="0068269D" w:rsidRPr="00704B0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Правительства Российской Федерации от 22 февраля 2012 года № 154 «О требованиях к схемам теплоснабжения, порядку их разработки и утверждения»</w:t>
      </w:r>
      <w:r w:rsidR="00986641" w:rsidRPr="00704B0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253959" w:rsidRPr="00704B0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 5 сентября 2013 года № 782 «О схемах водоснабжения водоотведения»,</w:t>
      </w:r>
      <w:r w:rsidR="0025395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986641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>Уставом</w:t>
      </w:r>
      <w:r w:rsidR="0045240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образования «</w:t>
      </w:r>
      <w:proofErr w:type="spellStart"/>
      <w:r w:rsidR="0045240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>Кетовский</w:t>
      </w:r>
      <w:proofErr w:type="spellEnd"/>
      <w:r w:rsidR="0045240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муниципальный округ Курганской области»,</w:t>
      </w:r>
      <w:r w:rsidR="00FF7EE8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C0373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Администрация </w:t>
      </w:r>
      <w:proofErr w:type="spellStart"/>
      <w:r w:rsidR="0093073A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>Кетовского</w:t>
      </w:r>
      <w:proofErr w:type="spellEnd"/>
      <w:r w:rsidR="0093073A" w:rsidRPr="0045240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муниципального округа Курганской</w:t>
      </w:r>
      <w:r w:rsidR="0093073A" w:rsidRPr="006A7AB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области ПОСТАНОВЛЯ</w:t>
      </w:r>
      <w:r w:rsidR="00D629F9" w:rsidRPr="006A7AB5">
        <w:rPr>
          <w:rFonts w:ascii="Times New Roman" w:hAnsi="Times New Roman" w:cs="Times New Roman"/>
          <w:b w:val="0"/>
          <w:color w:val="000000"/>
          <w:sz w:val="24"/>
          <w:szCs w:val="24"/>
        </w:rPr>
        <w:t>ЕТ</w:t>
      </w:r>
      <w:r w:rsidR="0093073A" w:rsidRPr="006A7AB5">
        <w:rPr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EB3CE6" w:rsidRDefault="00C55241" w:rsidP="00EB3CE6">
      <w:pPr>
        <w:pStyle w:val="ac"/>
        <w:spacing w:before="0" w:beforeAutospacing="0" w:after="0" w:afterAutospacing="0"/>
        <w:ind w:firstLine="709"/>
        <w:jc w:val="both"/>
      </w:pPr>
      <w:r w:rsidRPr="00FF7EE8">
        <w:t xml:space="preserve">1. </w:t>
      </w:r>
      <w:r w:rsidR="00704B08">
        <w:t xml:space="preserve">Назначить публичные слушания по рассмотрению проекта актуализации схемы теплоснабжения, водоснабжения и водоотведения </w:t>
      </w:r>
      <w:proofErr w:type="spellStart"/>
      <w:r w:rsidR="00704B08">
        <w:t>Кетовского</w:t>
      </w:r>
      <w:proofErr w:type="spellEnd"/>
      <w:r w:rsidR="00704B08">
        <w:t xml:space="preserve"> муниципального округа К</w:t>
      </w:r>
      <w:r w:rsidR="001C4240">
        <w:t>урганской области</w:t>
      </w:r>
      <w:r w:rsidR="00EB3CE6">
        <w:t>.</w:t>
      </w:r>
    </w:p>
    <w:p w:rsidR="00EB3CE6" w:rsidRDefault="006001F1" w:rsidP="00C23330">
      <w:pPr>
        <w:pStyle w:val="ac"/>
        <w:spacing w:before="0" w:beforeAutospacing="0" w:after="0" w:afterAutospacing="0"/>
        <w:ind w:firstLine="709"/>
        <w:jc w:val="both"/>
      </w:pPr>
      <w:r>
        <w:t>2</w:t>
      </w:r>
      <w:r w:rsidR="00EB3CE6">
        <w:t xml:space="preserve">. </w:t>
      </w:r>
      <w:r w:rsidR="00D74420">
        <w:t>Утвердить рабочую группу по проведению публичных слушани</w:t>
      </w:r>
      <w:r w:rsidR="00C23330">
        <w:t>й согласно приложению к настоящему постановлению</w:t>
      </w:r>
      <w:r w:rsidR="00EB3CE6">
        <w:t>.</w:t>
      </w:r>
    </w:p>
    <w:p w:rsidR="00D74420" w:rsidRDefault="00D74420" w:rsidP="00EB3CE6">
      <w:pPr>
        <w:pStyle w:val="ac"/>
        <w:spacing w:before="0" w:beforeAutospacing="0" w:after="0" w:afterAutospacing="0"/>
        <w:ind w:firstLine="709"/>
        <w:jc w:val="both"/>
      </w:pPr>
      <w:r>
        <w:t xml:space="preserve">3. </w:t>
      </w:r>
      <w:r w:rsidR="00CA54E2">
        <w:t>Публичные слушания</w:t>
      </w:r>
      <w:r w:rsidR="001C4240" w:rsidRPr="001C4240">
        <w:t xml:space="preserve"> </w:t>
      </w:r>
      <w:r w:rsidR="001C4240">
        <w:t xml:space="preserve">по рассмотрению проекта актуализации схемы теплоснабжения, водоснабжения и водоотведения </w:t>
      </w:r>
      <w:proofErr w:type="spellStart"/>
      <w:r w:rsidR="001C4240">
        <w:t>Кетовского</w:t>
      </w:r>
      <w:proofErr w:type="spellEnd"/>
      <w:r w:rsidR="001C4240">
        <w:t xml:space="preserve"> муниципального округа Курганской области</w:t>
      </w:r>
      <w:r w:rsidR="00CA54E2">
        <w:t xml:space="preserve"> </w:t>
      </w:r>
      <w:r w:rsidR="00CA54E2" w:rsidRPr="00581635">
        <w:t xml:space="preserve">провести </w:t>
      </w:r>
      <w:r w:rsidR="00DF4108">
        <w:t>7</w:t>
      </w:r>
      <w:r w:rsidR="00CA54E2" w:rsidRPr="00581635">
        <w:t xml:space="preserve"> апреля 202</w:t>
      </w:r>
      <w:r w:rsidR="00DF4108">
        <w:t>5</w:t>
      </w:r>
      <w:r w:rsidR="00CA54E2" w:rsidRPr="00581635">
        <w:t xml:space="preserve"> года, с 11-00 до 12-00 часов</w:t>
      </w:r>
      <w:r w:rsidR="00CA54E2">
        <w:t xml:space="preserve"> в Администрации </w:t>
      </w:r>
      <w:proofErr w:type="spellStart"/>
      <w:r w:rsidR="00CA54E2">
        <w:t>Кетовского</w:t>
      </w:r>
      <w:proofErr w:type="spellEnd"/>
      <w:r w:rsidR="00CA54E2">
        <w:t xml:space="preserve"> муниципального округа Курганской области</w:t>
      </w:r>
      <w:r w:rsidR="001C4240">
        <w:t xml:space="preserve"> по адресу: Курганская область, </w:t>
      </w:r>
      <w:proofErr w:type="spellStart"/>
      <w:r w:rsidR="001C4240">
        <w:t>Кетовский</w:t>
      </w:r>
      <w:proofErr w:type="spellEnd"/>
      <w:r w:rsidR="001C4240">
        <w:t xml:space="preserve"> район, с. </w:t>
      </w:r>
      <w:proofErr w:type="spellStart"/>
      <w:r w:rsidR="001C4240">
        <w:t>Кетово</w:t>
      </w:r>
      <w:proofErr w:type="spellEnd"/>
      <w:r w:rsidR="001C4240">
        <w:t xml:space="preserve">, </w:t>
      </w:r>
      <w:r w:rsidR="00DF4108">
        <w:t xml:space="preserve">ул. Космонавтов, д. 39, </w:t>
      </w:r>
      <w:proofErr w:type="spellStart"/>
      <w:r w:rsidR="00DF4108">
        <w:t>каб</w:t>
      </w:r>
      <w:proofErr w:type="spellEnd"/>
      <w:r w:rsidR="00DF4108">
        <w:t>. 203</w:t>
      </w:r>
      <w:r w:rsidR="001C4240">
        <w:t>.</w:t>
      </w:r>
    </w:p>
    <w:p w:rsidR="001C4240" w:rsidRDefault="00DF6CE2" w:rsidP="00EB3CE6">
      <w:pPr>
        <w:pStyle w:val="ac"/>
        <w:spacing w:before="0" w:beforeAutospacing="0" w:after="0" w:afterAutospacing="0"/>
        <w:ind w:firstLine="709"/>
        <w:jc w:val="both"/>
      </w:pPr>
      <w:r>
        <w:t>4</w:t>
      </w:r>
      <w:r w:rsidR="00EB3CE6">
        <w:t>. Предложения и замечания по проекту</w:t>
      </w:r>
      <w:r w:rsidR="001C4240" w:rsidRPr="001C4240">
        <w:t xml:space="preserve"> </w:t>
      </w:r>
      <w:r w:rsidR="001C4240">
        <w:t xml:space="preserve">актуализации схемы теплоснабжения, водоснабжения и водоотведения </w:t>
      </w:r>
      <w:proofErr w:type="spellStart"/>
      <w:r w:rsidR="001C4240">
        <w:t>Кетовского</w:t>
      </w:r>
      <w:proofErr w:type="spellEnd"/>
      <w:r w:rsidR="001C4240">
        <w:t xml:space="preserve"> муниципального округа Курганской области</w:t>
      </w:r>
      <w:r w:rsidR="00EB3CE6">
        <w:t xml:space="preserve"> </w:t>
      </w:r>
      <w:r w:rsidR="001C4240">
        <w:t xml:space="preserve">направлять в Администрацию </w:t>
      </w:r>
      <w:proofErr w:type="spellStart"/>
      <w:r w:rsidR="001C4240">
        <w:t>Кетовского</w:t>
      </w:r>
      <w:proofErr w:type="spellEnd"/>
      <w:r w:rsidR="001C4240">
        <w:t xml:space="preserve"> муниципального округа</w:t>
      </w:r>
      <w:r w:rsidR="00503EAC">
        <w:t xml:space="preserve"> Курганской области по адресу:</w:t>
      </w:r>
      <w:r w:rsidR="00503EAC" w:rsidRPr="00503EAC">
        <w:t xml:space="preserve"> </w:t>
      </w:r>
      <w:r w:rsidR="00503EAC">
        <w:t xml:space="preserve">Курганская область, </w:t>
      </w:r>
      <w:proofErr w:type="spellStart"/>
      <w:r w:rsidR="00503EAC">
        <w:t>Кетовский</w:t>
      </w:r>
      <w:proofErr w:type="spellEnd"/>
      <w:r w:rsidR="00503EAC">
        <w:t xml:space="preserve"> р-н, с. </w:t>
      </w:r>
      <w:proofErr w:type="spellStart"/>
      <w:r w:rsidR="00503EAC">
        <w:t>Кетово</w:t>
      </w:r>
      <w:proofErr w:type="spellEnd"/>
      <w:r w:rsidR="00503EAC">
        <w:t xml:space="preserve">, ул. </w:t>
      </w:r>
      <w:r>
        <w:t xml:space="preserve">Космонавтов, 39, </w:t>
      </w:r>
      <w:proofErr w:type="spellStart"/>
      <w:r>
        <w:t>каб</w:t>
      </w:r>
      <w:proofErr w:type="spellEnd"/>
      <w:r w:rsidRPr="00581635">
        <w:t>.</w:t>
      </w:r>
      <w:r w:rsidR="00503EAC" w:rsidRPr="00581635">
        <w:t xml:space="preserve"> 111</w:t>
      </w:r>
      <w:r w:rsidRPr="00581635">
        <w:t xml:space="preserve"> с 9-00 ч. до 16-00 ч. (перерыв с 12-00 ч. до 13-00 ч.) до </w:t>
      </w:r>
      <w:r w:rsidR="00DF4108">
        <w:t>31</w:t>
      </w:r>
      <w:r w:rsidRPr="00581635">
        <w:t xml:space="preserve"> марта 202</w:t>
      </w:r>
      <w:r w:rsidR="00DF4108">
        <w:t>5</w:t>
      </w:r>
      <w:r w:rsidRPr="00581635">
        <w:t xml:space="preserve"> года включительно.</w:t>
      </w:r>
    </w:p>
    <w:p w:rsidR="00C55241" w:rsidRDefault="00DF6CE2" w:rsidP="00C55241">
      <w:pPr>
        <w:spacing w:line="200" w:lineRule="atLeast"/>
        <w:ind w:firstLine="708"/>
        <w:jc w:val="both"/>
      </w:pPr>
      <w:r>
        <w:t>5</w:t>
      </w:r>
      <w:r w:rsidR="00C55241" w:rsidRPr="00FF7EE8">
        <w:t>.</w:t>
      </w:r>
      <w:r w:rsidR="00C55241">
        <w:t xml:space="preserve"> </w:t>
      </w:r>
      <w:r w:rsidR="002F564D">
        <w:t xml:space="preserve">Настоящее постановление разместить на официальном сайте Администрации </w:t>
      </w:r>
      <w:proofErr w:type="spellStart"/>
      <w:r w:rsidR="002F564D">
        <w:t>Кетовского</w:t>
      </w:r>
      <w:proofErr w:type="spellEnd"/>
      <w:r w:rsidR="002F564D">
        <w:t xml:space="preserve"> муниципального округа Курганской области в информационно-телекоммуникационной сети «Интернет»</w:t>
      </w:r>
      <w:r>
        <w:t xml:space="preserve"> и вступает в силу со дня его официального опубликования</w:t>
      </w:r>
      <w:r w:rsidR="002F564D">
        <w:t>.</w:t>
      </w:r>
    </w:p>
    <w:p w:rsidR="0093073A" w:rsidRPr="006657BE" w:rsidRDefault="0093073A" w:rsidP="00C55241">
      <w:pPr>
        <w:pStyle w:val="Standard"/>
        <w:jc w:val="both"/>
        <w:rPr>
          <w:rFonts w:ascii="Times New Roman" w:hAnsi="Times New Roman" w:cs="Times New Roman"/>
          <w:iCs/>
        </w:rPr>
      </w:pPr>
      <w:r>
        <w:rPr>
          <w:rStyle w:val="a4"/>
          <w:rFonts w:ascii="Times New Roman" w:hAnsi="Times New Roman" w:cs="Times New Roman"/>
          <w:i w:val="0"/>
        </w:rPr>
        <w:t xml:space="preserve">            </w:t>
      </w:r>
      <w:r w:rsidR="00DF6CE2">
        <w:rPr>
          <w:rStyle w:val="a4"/>
          <w:rFonts w:ascii="Times New Roman" w:hAnsi="Times New Roman" w:cs="Times New Roman"/>
          <w:i w:val="0"/>
        </w:rPr>
        <w:t>6</w:t>
      </w:r>
      <w:r w:rsidRPr="006657BE">
        <w:rPr>
          <w:rStyle w:val="a4"/>
          <w:rFonts w:ascii="Times New Roman" w:hAnsi="Times New Roman" w:cs="Times New Roman"/>
          <w:i w:val="0"/>
        </w:rPr>
        <w:t xml:space="preserve">. </w:t>
      </w:r>
      <w:r w:rsidRPr="006657BE">
        <w:rPr>
          <w:rFonts w:ascii="Times New Roman" w:hAnsi="Times New Roman" w:cs="Times New Roman"/>
        </w:rPr>
        <w:t xml:space="preserve">Контроль за выполнением настоящего постановления </w:t>
      </w:r>
      <w:r w:rsidR="00FF7EE8">
        <w:rPr>
          <w:rFonts w:ascii="Times New Roman" w:hAnsi="Times New Roman" w:cs="Times New Roman"/>
        </w:rPr>
        <w:t>оставляю за собой.</w:t>
      </w:r>
    </w:p>
    <w:p w:rsidR="0093073A" w:rsidRDefault="0093073A" w:rsidP="0093073A"/>
    <w:p w:rsidR="0093073A" w:rsidRDefault="0093073A" w:rsidP="0093073A"/>
    <w:p w:rsidR="0093073A" w:rsidRDefault="0093073A" w:rsidP="0093073A"/>
    <w:p w:rsidR="0093073A" w:rsidRPr="009A3D54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Arial" w:hAnsi="Arial" w:cs="Arial"/>
          <w:b/>
          <w:color w:val="000000"/>
          <w:sz w:val="24"/>
          <w:szCs w:val="24"/>
        </w:rPr>
      </w:pPr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9A3D54">
        <w:rPr>
          <w:rFonts w:ascii="Times New Roman" w:hAnsi="Times New Roman" w:cs="Times New Roman"/>
          <w:color w:val="000000"/>
          <w:sz w:val="24"/>
          <w:szCs w:val="24"/>
        </w:rPr>
        <w:t>Кетовского</w:t>
      </w:r>
      <w:proofErr w:type="spellEnd"/>
      <w:r w:rsidRPr="009A3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                                                           </w:t>
      </w:r>
      <w:r w:rsidR="0065272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A3D5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Язовских</w:t>
      </w:r>
      <w:proofErr w:type="spellEnd"/>
    </w:p>
    <w:p w:rsidR="0093073A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1F69E6">
        <w:rPr>
          <w:rFonts w:ascii="Times New Roman" w:hAnsi="Times New Roman" w:cs="Times New Roman"/>
          <w:color w:val="000000"/>
          <w:sz w:val="24"/>
          <w:szCs w:val="24"/>
        </w:rPr>
        <w:t>Курганской области</w:t>
      </w:r>
    </w:p>
    <w:p w:rsidR="00C55241" w:rsidRDefault="00C55241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200F0F" w:rsidRDefault="00200F0F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3073A" w:rsidRPr="00FE7517" w:rsidRDefault="00DF4108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Замяткина</w:t>
      </w:r>
      <w:proofErr w:type="spellEnd"/>
      <w:r>
        <w:rPr>
          <w:rFonts w:ascii="Times New Roman" w:hAnsi="Times New Roman" w:cs="Times New Roman"/>
          <w:color w:val="000000"/>
        </w:rPr>
        <w:t xml:space="preserve"> Виктория Руслановна</w:t>
      </w:r>
    </w:p>
    <w:p w:rsidR="00765A2D" w:rsidRPr="00FE7517" w:rsidRDefault="0093073A" w:rsidP="0093073A">
      <w:pPr>
        <w:pStyle w:val="32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  <w:r w:rsidRPr="00FE7517">
        <w:rPr>
          <w:rFonts w:ascii="Times New Roman" w:hAnsi="Times New Roman" w:cs="Times New Roman"/>
          <w:color w:val="000000"/>
        </w:rPr>
        <w:t>(35231) 2-39-41</w:t>
      </w:r>
    </w:p>
    <w:p w:rsidR="00165BCE" w:rsidRPr="00B960C2" w:rsidRDefault="00165BCE" w:rsidP="00200F0F">
      <w:pPr>
        <w:jc w:val="both"/>
        <w:rPr>
          <w:sz w:val="18"/>
          <w:szCs w:val="18"/>
        </w:rPr>
      </w:pPr>
      <w:bookmarkStart w:id="0" w:name="_GoBack"/>
      <w:bookmarkEnd w:id="0"/>
    </w:p>
    <w:p w:rsidR="00C23330" w:rsidRDefault="00654AF4" w:rsidP="00C23330">
      <w:pPr>
        <w:pStyle w:val="ac"/>
        <w:spacing w:before="0" w:beforeAutospacing="0" w:after="0" w:afterAutospacing="0" w:line="276" w:lineRule="auto"/>
        <w:ind w:firstLine="709"/>
      </w:pPr>
      <w:r w:rsidRPr="0048034C">
        <w:t xml:space="preserve">                                                                          </w:t>
      </w:r>
      <w:r w:rsidR="00200F0F" w:rsidRPr="0048034C">
        <w:t>Приложение</w:t>
      </w:r>
      <w:r w:rsidR="00C23330">
        <w:t xml:space="preserve"> </w:t>
      </w:r>
      <w:r w:rsidR="00200F0F" w:rsidRPr="0048034C">
        <w:t xml:space="preserve">к постановлению </w:t>
      </w:r>
      <w:r w:rsidR="00165BCE" w:rsidRPr="0048034C">
        <w:t xml:space="preserve"> </w:t>
      </w:r>
      <w:r w:rsidR="00C23330">
        <w:t xml:space="preserve"> </w:t>
      </w:r>
    </w:p>
    <w:p w:rsidR="00654AF4" w:rsidRPr="0048034C" w:rsidRDefault="00C23330" w:rsidP="00C23330">
      <w:pPr>
        <w:pStyle w:val="ac"/>
        <w:spacing w:before="0" w:beforeAutospacing="0" w:after="0" w:afterAutospacing="0" w:line="276" w:lineRule="auto"/>
        <w:ind w:firstLine="709"/>
      </w:pPr>
      <w:r>
        <w:t xml:space="preserve">                                                                          </w:t>
      </w:r>
      <w:r w:rsidRPr="0048034C">
        <w:t xml:space="preserve">Администрации </w:t>
      </w:r>
      <w:proofErr w:type="spellStart"/>
      <w:r w:rsidRPr="0048034C">
        <w:t>Кетовского</w:t>
      </w:r>
      <w:proofErr w:type="spellEnd"/>
      <w:r>
        <w:t xml:space="preserve">  муниципального                                       </w:t>
      </w:r>
    </w:p>
    <w:p w:rsidR="00654AF4" w:rsidRPr="0048034C" w:rsidRDefault="00654AF4" w:rsidP="00036AEA">
      <w:pPr>
        <w:pStyle w:val="ac"/>
        <w:spacing w:before="0" w:beforeAutospacing="0" w:after="0" w:afterAutospacing="0" w:line="276" w:lineRule="auto"/>
        <w:ind w:firstLine="709"/>
      </w:pPr>
      <w:r w:rsidRPr="0048034C">
        <w:t xml:space="preserve">                                                          </w:t>
      </w:r>
      <w:r w:rsidR="0048034C">
        <w:t xml:space="preserve">                </w:t>
      </w:r>
      <w:r w:rsidRPr="0048034C">
        <w:t xml:space="preserve">округа Курганской области </w:t>
      </w:r>
    </w:p>
    <w:p w:rsidR="00200F0F" w:rsidRPr="0048034C" w:rsidRDefault="00654AF4" w:rsidP="00036AEA">
      <w:pPr>
        <w:pStyle w:val="ac"/>
        <w:spacing w:before="0" w:beforeAutospacing="0" w:after="0" w:afterAutospacing="0" w:line="276" w:lineRule="auto"/>
        <w:ind w:firstLine="709"/>
      </w:pPr>
      <w:r w:rsidRPr="0048034C">
        <w:t xml:space="preserve">                   </w:t>
      </w:r>
      <w:r w:rsidR="00C23330">
        <w:t xml:space="preserve"> </w:t>
      </w:r>
      <w:r w:rsidRPr="0048034C">
        <w:t xml:space="preserve">                                         </w:t>
      </w:r>
      <w:r w:rsidR="0048034C">
        <w:t xml:space="preserve">             </w:t>
      </w:r>
      <w:r w:rsidRPr="0048034C">
        <w:t xml:space="preserve"> </w:t>
      </w:r>
      <w:r w:rsidR="00200F0F" w:rsidRPr="0048034C">
        <w:t xml:space="preserve">от </w:t>
      </w:r>
      <w:r w:rsidRPr="0048034C">
        <w:t>«</w:t>
      </w:r>
      <w:r w:rsidR="00C23330">
        <w:t>10</w:t>
      </w:r>
      <w:r w:rsidRPr="0048034C">
        <w:t>»</w:t>
      </w:r>
      <w:r w:rsidR="00C23330">
        <w:t xml:space="preserve"> марта </w:t>
      </w:r>
      <w:r w:rsidR="00200F0F" w:rsidRPr="0048034C">
        <w:t>20</w:t>
      </w:r>
      <w:r w:rsidRPr="0048034C">
        <w:t>2</w:t>
      </w:r>
      <w:r w:rsidR="00DF4108">
        <w:t>5</w:t>
      </w:r>
      <w:r w:rsidR="00200F0F" w:rsidRPr="0048034C">
        <w:t xml:space="preserve"> </w:t>
      </w:r>
      <w:r w:rsidRPr="0048034C">
        <w:t>года №</w:t>
      </w:r>
      <w:r w:rsidR="00C23330">
        <w:t xml:space="preserve"> 694</w:t>
      </w:r>
      <w:r w:rsidR="00200F0F" w:rsidRPr="0048034C">
        <w:t xml:space="preserve"> </w:t>
      </w:r>
    </w:p>
    <w:p w:rsidR="00066B7A" w:rsidRDefault="00654AF4" w:rsidP="00036AEA">
      <w:pPr>
        <w:tabs>
          <w:tab w:val="left" w:pos="840"/>
        </w:tabs>
        <w:snapToGrid w:val="0"/>
        <w:spacing w:line="276" w:lineRule="auto"/>
        <w:ind w:right="-108"/>
      </w:pPr>
      <w:r w:rsidRPr="0048034C">
        <w:t xml:space="preserve">                                            </w:t>
      </w:r>
      <w:r w:rsidR="00066B7A">
        <w:t xml:space="preserve">                                          </w:t>
      </w:r>
      <w:r w:rsidR="00200F0F" w:rsidRPr="0048034C">
        <w:t>«</w:t>
      </w:r>
      <w:r w:rsidR="00066B7A" w:rsidRPr="00066B7A">
        <w:t xml:space="preserve">О проведении публичных слушаний по </w:t>
      </w:r>
      <w:r w:rsidR="00066B7A">
        <w:t xml:space="preserve">   </w:t>
      </w:r>
    </w:p>
    <w:p w:rsidR="00066B7A" w:rsidRDefault="00066B7A" w:rsidP="00036AEA">
      <w:pPr>
        <w:tabs>
          <w:tab w:val="left" w:pos="840"/>
        </w:tabs>
        <w:snapToGrid w:val="0"/>
        <w:spacing w:line="276" w:lineRule="auto"/>
        <w:ind w:right="-108"/>
      </w:pPr>
      <w:r>
        <w:t xml:space="preserve">                                                                                      </w:t>
      </w:r>
      <w:r w:rsidRPr="00066B7A">
        <w:t xml:space="preserve">рассмотрению проекта актуализации схемы </w:t>
      </w:r>
      <w:r>
        <w:t xml:space="preserve">  </w:t>
      </w:r>
    </w:p>
    <w:p w:rsidR="00036AEA" w:rsidRDefault="00066B7A" w:rsidP="00036AEA">
      <w:pPr>
        <w:tabs>
          <w:tab w:val="left" w:pos="840"/>
        </w:tabs>
        <w:snapToGrid w:val="0"/>
        <w:spacing w:line="276" w:lineRule="auto"/>
        <w:ind w:right="-108"/>
      </w:pPr>
      <w:r>
        <w:t xml:space="preserve">                                                                                      </w:t>
      </w:r>
      <w:r w:rsidRPr="00066B7A">
        <w:t xml:space="preserve">теплоснабжения, </w:t>
      </w:r>
      <w:r>
        <w:t xml:space="preserve">водоснабжения и    </w:t>
      </w:r>
      <w:r w:rsidR="00036AEA">
        <w:t xml:space="preserve"> </w:t>
      </w:r>
    </w:p>
    <w:p w:rsidR="00036AEA" w:rsidRDefault="00036AEA" w:rsidP="00036AEA">
      <w:pPr>
        <w:tabs>
          <w:tab w:val="left" w:pos="840"/>
        </w:tabs>
        <w:snapToGrid w:val="0"/>
        <w:spacing w:line="276" w:lineRule="auto"/>
        <w:ind w:right="-108"/>
      </w:pPr>
      <w:r>
        <w:t xml:space="preserve">                                                                                      </w:t>
      </w:r>
      <w:r w:rsidR="00066B7A" w:rsidRPr="00066B7A">
        <w:t xml:space="preserve">водоотведения </w:t>
      </w:r>
      <w:proofErr w:type="spellStart"/>
      <w:r w:rsidR="00066B7A" w:rsidRPr="00066B7A">
        <w:t>Кетовского</w:t>
      </w:r>
      <w:proofErr w:type="spellEnd"/>
      <w:r w:rsidR="00066B7A" w:rsidRPr="00066B7A">
        <w:t xml:space="preserve"> муниципального </w:t>
      </w:r>
      <w:r>
        <w:t xml:space="preserve"> </w:t>
      </w:r>
    </w:p>
    <w:p w:rsidR="00200F0F" w:rsidRPr="0048034C" w:rsidRDefault="00036AEA" w:rsidP="00036AEA">
      <w:pPr>
        <w:tabs>
          <w:tab w:val="left" w:pos="840"/>
        </w:tabs>
        <w:snapToGrid w:val="0"/>
        <w:spacing w:line="276" w:lineRule="auto"/>
        <w:ind w:right="-108"/>
      </w:pPr>
      <w:r>
        <w:t xml:space="preserve">                                                                                      </w:t>
      </w:r>
      <w:r w:rsidR="00066B7A" w:rsidRPr="00066B7A">
        <w:t>округа Курганской области</w:t>
      </w:r>
      <w:r w:rsidR="00200F0F" w:rsidRPr="0048034C">
        <w:t xml:space="preserve">» </w:t>
      </w:r>
    </w:p>
    <w:p w:rsidR="00200F0F" w:rsidRDefault="00200F0F" w:rsidP="00200F0F">
      <w:pPr>
        <w:pStyle w:val="ac"/>
        <w:spacing w:before="0" w:beforeAutospacing="0" w:after="0" w:afterAutospacing="0"/>
        <w:ind w:firstLine="709"/>
        <w:jc w:val="right"/>
        <w:rPr>
          <w:sz w:val="20"/>
          <w:szCs w:val="20"/>
        </w:rPr>
      </w:pPr>
    </w:p>
    <w:p w:rsidR="00F134DE" w:rsidRDefault="00F134DE" w:rsidP="00200F0F">
      <w:pPr>
        <w:pStyle w:val="ac"/>
        <w:spacing w:before="0" w:beforeAutospacing="0" w:after="0" w:afterAutospacing="0"/>
        <w:ind w:firstLine="709"/>
        <w:jc w:val="right"/>
        <w:rPr>
          <w:sz w:val="20"/>
          <w:szCs w:val="20"/>
        </w:rPr>
      </w:pPr>
    </w:p>
    <w:p w:rsidR="00200F0F" w:rsidRDefault="00200F0F" w:rsidP="00200F0F">
      <w:pPr>
        <w:pStyle w:val="ac"/>
        <w:spacing w:before="0" w:beforeAutospacing="0" w:after="0" w:afterAutospacing="0"/>
        <w:ind w:firstLine="709"/>
        <w:jc w:val="right"/>
        <w:rPr>
          <w:sz w:val="20"/>
          <w:szCs w:val="20"/>
        </w:rPr>
      </w:pPr>
    </w:p>
    <w:p w:rsidR="00200F0F" w:rsidRPr="00F134DE" w:rsidRDefault="00F134DE" w:rsidP="001308E3">
      <w:pPr>
        <w:spacing w:line="276" w:lineRule="auto"/>
        <w:jc w:val="center"/>
        <w:rPr>
          <w:b/>
        </w:rPr>
      </w:pPr>
      <w:r w:rsidRPr="00F134DE">
        <w:rPr>
          <w:b/>
        </w:rPr>
        <w:t>СОСТАВ</w:t>
      </w:r>
    </w:p>
    <w:p w:rsidR="001308E3" w:rsidRPr="00F134DE" w:rsidRDefault="001308E3" w:rsidP="001308E3">
      <w:pPr>
        <w:tabs>
          <w:tab w:val="left" w:pos="840"/>
        </w:tabs>
        <w:snapToGrid w:val="0"/>
        <w:spacing w:line="276" w:lineRule="auto"/>
        <w:ind w:right="-108"/>
        <w:jc w:val="center"/>
        <w:rPr>
          <w:b/>
        </w:rPr>
      </w:pPr>
      <w:r w:rsidRPr="00F134DE">
        <w:rPr>
          <w:b/>
        </w:rPr>
        <w:t xml:space="preserve">рабочей группы публичных слушаний по рассмотрению проекта актуализации схемы теплоснабжения, водоснабжения и водоотведения </w:t>
      </w:r>
      <w:proofErr w:type="spellStart"/>
      <w:r w:rsidRPr="00F134DE">
        <w:rPr>
          <w:b/>
        </w:rPr>
        <w:t>Кетовского</w:t>
      </w:r>
      <w:proofErr w:type="spellEnd"/>
      <w:r w:rsidRPr="00F134DE">
        <w:rPr>
          <w:b/>
        </w:rPr>
        <w:t xml:space="preserve"> муниципального  округа Курганской области</w:t>
      </w:r>
    </w:p>
    <w:p w:rsidR="00EB05EA" w:rsidRDefault="00EB05EA" w:rsidP="001308E3">
      <w:pPr>
        <w:tabs>
          <w:tab w:val="left" w:pos="840"/>
        </w:tabs>
        <w:snapToGrid w:val="0"/>
        <w:spacing w:line="276" w:lineRule="auto"/>
        <w:ind w:right="-108"/>
        <w:jc w:val="center"/>
      </w:pPr>
    </w:p>
    <w:p w:rsidR="00F134DE" w:rsidRDefault="00F134DE" w:rsidP="001308E3">
      <w:pPr>
        <w:tabs>
          <w:tab w:val="left" w:pos="840"/>
        </w:tabs>
        <w:snapToGrid w:val="0"/>
        <w:spacing w:line="276" w:lineRule="auto"/>
        <w:ind w:right="-108"/>
        <w:jc w:val="center"/>
      </w:pPr>
    </w:p>
    <w:p w:rsidR="00F134DE" w:rsidRDefault="00F134DE" w:rsidP="00F134DE">
      <w:pPr>
        <w:tabs>
          <w:tab w:val="left" w:pos="840"/>
        </w:tabs>
        <w:snapToGrid w:val="0"/>
        <w:spacing w:line="276" w:lineRule="auto"/>
        <w:ind w:right="-108"/>
        <w:jc w:val="center"/>
      </w:pPr>
    </w:p>
    <w:p w:rsidR="00EB05EA" w:rsidRDefault="00EB05EA" w:rsidP="00F134DE">
      <w:pPr>
        <w:pStyle w:val="Standard"/>
        <w:spacing w:line="276" w:lineRule="auto"/>
        <w:rPr>
          <w:rStyle w:val="a4"/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</w:rPr>
        <w:t xml:space="preserve">           </w:t>
      </w:r>
      <w:r w:rsidR="00340347">
        <w:rPr>
          <w:rFonts w:ascii="Times New Roman" w:hAnsi="Times New Roman" w:cs="Times New Roman"/>
        </w:rPr>
        <w:t xml:space="preserve">1. Председатель ‒ </w:t>
      </w:r>
      <w:proofErr w:type="spellStart"/>
      <w:r w:rsidR="00340347">
        <w:rPr>
          <w:rFonts w:ascii="Times New Roman" w:hAnsi="Times New Roman" w:cs="Times New Roman"/>
        </w:rPr>
        <w:t>Ладошко</w:t>
      </w:r>
      <w:proofErr w:type="spellEnd"/>
      <w:r w:rsidR="00340347">
        <w:rPr>
          <w:rFonts w:ascii="Times New Roman" w:hAnsi="Times New Roman" w:cs="Times New Roman"/>
        </w:rPr>
        <w:t xml:space="preserve"> Вячеслав Николаевич</w:t>
      </w:r>
      <w:r w:rsidRPr="00EB05EA">
        <w:rPr>
          <w:rFonts w:ascii="Times New Roman" w:hAnsi="Times New Roman" w:cs="Times New Roman"/>
        </w:rPr>
        <w:t xml:space="preserve"> ‒</w:t>
      </w:r>
      <w:r>
        <w:t xml:space="preserve"> </w:t>
      </w:r>
      <w:r w:rsidRPr="00C85FEB">
        <w:rPr>
          <w:rStyle w:val="a4"/>
          <w:rFonts w:ascii="Times New Roman" w:hAnsi="Times New Roman" w:cs="Times New Roman"/>
          <w:i w:val="0"/>
        </w:rPr>
        <w:t>В</w:t>
      </w:r>
      <w:r>
        <w:rPr>
          <w:rStyle w:val="a4"/>
          <w:rFonts w:ascii="Times New Roman" w:hAnsi="Times New Roman" w:cs="Times New Roman"/>
          <w:i w:val="0"/>
        </w:rPr>
        <w:t>РИО</w:t>
      </w:r>
      <w:r w:rsidRPr="00C85FEB">
        <w:rPr>
          <w:rStyle w:val="a4"/>
          <w:rFonts w:ascii="Times New Roman" w:hAnsi="Times New Roman" w:cs="Times New Roman"/>
          <w:i w:val="0"/>
        </w:rPr>
        <w:t xml:space="preserve"> </w:t>
      </w:r>
      <w:r>
        <w:rPr>
          <w:rStyle w:val="a4"/>
          <w:rFonts w:ascii="Times New Roman" w:hAnsi="Times New Roman" w:cs="Times New Roman"/>
          <w:i w:val="0"/>
        </w:rPr>
        <w:t xml:space="preserve">заместителя Главы </w:t>
      </w:r>
      <w:proofErr w:type="spellStart"/>
      <w:r>
        <w:rPr>
          <w:rStyle w:val="a4"/>
          <w:rFonts w:ascii="Times New Roman" w:hAnsi="Times New Roman" w:cs="Times New Roman"/>
          <w:i w:val="0"/>
        </w:rPr>
        <w:t>Кетовского</w:t>
      </w:r>
      <w:proofErr w:type="spellEnd"/>
      <w:r>
        <w:rPr>
          <w:rStyle w:val="a4"/>
          <w:rFonts w:ascii="Times New Roman" w:hAnsi="Times New Roman" w:cs="Times New Roman"/>
          <w:i w:val="0"/>
        </w:rPr>
        <w:t xml:space="preserve"> МО по развитию </w:t>
      </w:r>
      <w:r w:rsidRPr="00C85FEB">
        <w:rPr>
          <w:rStyle w:val="a4"/>
          <w:rFonts w:ascii="Times New Roman" w:hAnsi="Times New Roman" w:cs="Times New Roman"/>
          <w:i w:val="0"/>
        </w:rPr>
        <w:t>территорий, ЖКХ и капитальному строительству.</w:t>
      </w:r>
    </w:p>
    <w:p w:rsidR="00340347" w:rsidRDefault="00340347" w:rsidP="00F134DE">
      <w:pPr>
        <w:pStyle w:val="Standard"/>
        <w:tabs>
          <w:tab w:val="left" w:pos="684"/>
          <w:tab w:val="left" w:pos="1083"/>
        </w:tabs>
        <w:autoSpaceDE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Style w:val="a4"/>
          <w:rFonts w:ascii="Times New Roman" w:hAnsi="Times New Roman" w:cs="Times New Roman"/>
          <w:i w:val="0"/>
        </w:rPr>
        <w:t xml:space="preserve">           2. Заместитель председателя ‒ Яковлева Марина Петровна ‒ </w:t>
      </w:r>
      <w:r w:rsidR="00DF4108">
        <w:rPr>
          <w:rFonts w:ascii="Times New Roman" w:hAnsi="Times New Roman" w:cs="Times New Roman"/>
        </w:rPr>
        <w:t xml:space="preserve">ВРИО руководителя Комитета по организации ЖКХ и КС Администрации </w:t>
      </w:r>
      <w:proofErr w:type="spellStart"/>
      <w:r>
        <w:rPr>
          <w:rFonts w:ascii="Times New Roman" w:hAnsi="Times New Roman" w:cs="Times New Roman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9A4824">
        <w:rPr>
          <w:rFonts w:ascii="Times New Roman" w:hAnsi="Times New Roman" w:cs="Times New Roman"/>
          <w:szCs w:val="24"/>
        </w:rPr>
        <w:t>муниципального округа Курганской области</w:t>
      </w:r>
      <w:r w:rsidR="00C23330">
        <w:rPr>
          <w:rFonts w:ascii="Times New Roman" w:hAnsi="Times New Roman" w:cs="Times New Roman"/>
          <w:szCs w:val="24"/>
        </w:rPr>
        <w:t xml:space="preserve"> (по согласованию);</w:t>
      </w:r>
    </w:p>
    <w:p w:rsidR="00340347" w:rsidRDefault="00340347" w:rsidP="00F134DE">
      <w:pPr>
        <w:pStyle w:val="Standard"/>
        <w:tabs>
          <w:tab w:val="left" w:pos="684"/>
          <w:tab w:val="left" w:pos="1083"/>
        </w:tabs>
        <w:autoSpaceDE w:val="0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3. </w:t>
      </w:r>
      <w:proofErr w:type="spellStart"/>
      <w:r>
        <w:rPr>
          <w:rFonts w:ascii="Times New Roman" w:hAnsi="Times New Roman" w:cs="Times New Roman"/>
          <w:szCs w:val="24"/>
        </w:rPr>
        <w:t>Сектретарь</w:t>
      </w:r>
      <w:proofErr w:type="spellEnd"/>
      <w:r>
        <w:rPr>
          <w:rFonts w:ascii="Times New Roman" w:hAnsi="Times New Roman" w:cs="Times New Roman"/>
          <w:szCs w:val="24"/>
        </w:rPr>
        <w:t xml:space="preserve"> ‒ </w:t>
      </w:r>
      <w:proofErr w:type="spellStart"/>
      <w:r w:rsidR="00DF4108">
        <w:rPr>
          <w:rFonts w:ascii="Times New Roman" w:hAnsi="Times New Roman" w:cs="Times New Roman"/>
          <w:szCs w:val="24"/>
        </w:rPr>
        <w:t>Замяткина</w:t>
      </w:r>
      <w:proofErr w:type="spellEnd"/>
      <w:r w:rsidR="00DF4108">
        <w:rPr>
          <w:rFonts w:ascii="Times New Roman" w:hAnsi="Times New Roman" w:cs="Times New Roman"/>
          <w:szCs w:val="24"/>
        </w:rPr>
        <w:t xml:space="preserve"> Виктория Руслановна</w:t>
      </w:r>
      <w:r>
        <w:rPr>
          <w:rFonts w:ascii="Times New Roman" w:hAnsi="Times New Roman" w:cs="Times New Roman"/>
          <w:szCs w:val="24"/>
        </w:rPr>
        <w:t xml:space="preserve"> ‒ </w:t>
      </w:r>
      <w:r>
        <w:rPr>
          <w:rFonts w:ascii="Times New Roman" w:hAnsi="Times New Roman" w:cs="Times New Roman"/>
        </w:rPr>
        <w:t xml:space="preserve">Главный специалист отдела ЖКХ </w:t>
      </w:r>
      <w:r w:rsidR="00DF4108">
        <w:rPr>
          <w:rFonts w:ascii="Times New Roman" w:eastAsia="ArialMT, Arial" w:hAnsi="Times New Roman" w:cs="Times New Roman"/>
          <w:szCs w:val="29"/>
        </w:rPr>
        <w:t>К</w:t>
      </w:r>
      <w:r>
        <w:rPr>
          <w:rFonts w:ascii="Times New Roman" w:eastAsia="ArialMT, Arial" w:hAnsi="Times New Roman" w:cs="Times New Roman"/>
          <w:szCs w:val="29"/>
        </w:rPr>
        <w:t>омитета по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ArialMT, Arial" w:hAnsi="Times New Roman" w:cs="Times New Roman"/>
          <w:szCs w:val="29"/>
        </w:rPr>
        <w:t>организации ЖКХ и КС</w:t>
      </w:r>
      <w:r w:rsidRPr="00372186">
        <w:rPr>
          <w:rFonts w:ascii="Times New Roman" w:eastAsia="ArialMT, Arial" w:hAnsi="Times New Roman" w:cs="Times New Roman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9A4824">
        <w:rPr>
          <w:rFonts w:ascii="Times New Roman" w:hAnsi="Times New Roman" w:cs="Times New Roman"/>
          <w:szCs w:val="24"/>
        </w:rPr>
        <w:t>муниципального округа Курганской области</w:t>
      </w:r>
      <w:r w:rsidR="00C23330">
        <w:rPr>
          <w:rFonts w:ascii="Times New Roman" w:hAnsi="Times New Roman" w:cs="Times New Roman"/>
          <w:szCs w:val="24"/>
        </w:rPr>
        <w:t xml:space="preserve"> (по согласованию);</w:t>
      </w:r>
    </w:p>
    <w:p w:rsidR="00340347" w:rsidRDefault="00340347" w:rsidP="00F134DE">
      <w:pPr>
        <w:pStyle w:val="Standard"/>
        <w:tabs>
          <w:tab w:val="left" w:pos="684"/>
          <w:tab w:val="left" w:pos="1083"/>
        </w:tabs>
        <w:autoSpaceDE w:val="0"/>
        <w:spacing w:line="276" w:lineRule="auto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 xml:space="preserve">           Члены рабочей группы:</w:t>
      </w:r>
    </w:p>
    <w:p w:rsidR="00340347" w:rsidRDefault="00340347" w:rsidP="00F134DE">
      <w:pPr>
        <w:pStyle w:val="Standard"/>
        <w:tabs>
          <w:tab w:val="left" w:pos="684"/>
          <w:tab w:val="left" w:pos="1083"/>
        </w:tabs>
        <w:autoSpaceDE w:val="0"/>
        <w:spacing w:line="276" w:lineRule="auto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 xml:space="preserve">           4. Цыба Елена Евгеньевна ‒ начальник юри</w:t>
      </w:r>
      <w:r w:rsidR="00577778">
        <w:rPr>
          <w:rFonts w:ascii="Times New Roman" w:eastAsia="ArialMT, Arial" w:hAnsi="Times New Roman" w:cs="Times New Roman"/>
          <w:szCs w:val="29"/>
        </w:rPr>
        <w:t xml:space="preserve">дического отдела Администрации </w:t>
      </w:r>
      <w:proofErr w:type="spellStart"/>
      <w:r w:rsidR="00577778">
        <w:rPr>
          <w:rFonts w:ascii="Times New Roman" w:eastAsia="ArialMT, Arial" w:hAnsi="Times New Roman" w:cs="Times New Roman"/>
          <w:szCs w:val="29"/>
        </w:rPr>
        <w:t>К</w:t>
      </w:r>
      <w:r>
        <w:rPr>
          <w:rFonts w:ascii="Times New Roman" w:eastAsia="ArialMT, Arial" w:hAnsi="Times New Roman" w:cs="Times New Roman"/>
          <w:szCs w:val="29"/>
        </w:rPr>
        <w:t>етовского</w:t>
      </w:r>
      <w:proofErr w:type="spellEnd"/>
      <w:r>
        <w:rPr>
          <w:rFonts w:ascii="Times New Roman" w:eastAsia="ArialMT, Arial" w:hAnsi="Times New Roman" w:cs="Times New Roman"/>
          <w:szCs w:val="29"/>
        </w:rPr>
        <w:t xml:space="preserve"> муниципального округа.</w:t>
      </w:r>
    </w:p>
    <w:p w:rsidR="00340347" w:rsidRPr="00340347" w:rsidRDefault="00340347" w:rsidP="00F134DE">
      <w:pPr>
        <w:pStyle w:val="Standard"/>
        <w:tabs>
          <w:tab w:val="left" w:pos="684"/>
          <w:tab w:val="left" w:pos="1083"/>
        </w:tabs>
        <w:autoSpaceDE w:val="0"/>
        <w:spacing w:line="276" w:lineRule="auto"/>
        <w:jc w:val="both"/>
        <w:rPr>
          <w:rFonts w:ascii="Times New Roman" w:eastAsia="ArialMT, Arial" w:hAnsi="Times New Roman" w:cs="Times New Roman"/>
          <w:szCs w:val="29"/>
        </w:rPr>
      </w:pPr>
      <w:r>
        <w:rPr>
          <w:rFonts w:ascii="Times New Roman" w:eastAsia="ArialMT, Arial" w:hAnsi="Times New Roman" w:cs="Times New Roman"/>
          <w:szCs w:val="29"/>
        </w:rPr>
        <w:t xml:space="preserve">           5. Власова Ирина Васильевна ‒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Главный специалист отдела ЖКХ </w:t>
      </w:r>
      <w:r w:rsidR="00DF4108">
        <w:rPr>
          <w:rFonts w:ascii="Times New Roman" w:eastAsia="ArialMT, Arial" w:hAnsi="Times New Roman" w:cs="Times New Roman"/>
          <w:szCs w:val="29"/>
        </w:rPr>
        <w:t>К</w:t>
      </w:r>
      <w:r>
        <w:rPr>
          <w:rFonts w:ascii="Times New Roman" w:eastAsia="ArialMT, Arial" w:hAnsi="Times New Roman" w:cs="Times New Roman"/>
          <w:szCs w:val="29"/>
        </w:rPr>
        <w:t>омитета по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ArialMT, Arial" w:hAnsi="Times New Roman" w:cs="Times New Roman"/>
          <w:szCs w:val="29"/>
        </w:rPr>
        <w:t>организации ЖКХ и КС</w:t>
      </w:r>
      <w:r w:rsidRPr="00372186">
        <w:rPr>
          <w:rFonts w:ascii="Times New Roman" w:eastAsia="ArialMT, Arial" w:hAnsi="Times New Roman" w:cs="Times New Roman"/>
          <w:szCs w:val="29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Кетовского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 w:rsidRPr="009A4824">
        <w:rPr>
          <w:rFonts w:ascii="Times New Roman" w:hAnsi="Times New Roman" w:cs="Times New Roman"/>
          <w:szCs w:val="24"/>
        </w:rPr>
        <w:t>муниципального округа Курганской области</w:t>
      </w:r>
      <w:r w:rsidR="00C23330">
        <w:rPr>
          <w:rFonts w:ascii="Times New Roman" w:hAnsi="Times New Roman" w:cs="Times New Roman"/>
          <w:szCs w:val="24"/>
        </w:rPr>
        <w:t xml:space="preserve"> (по согласованию).</w:t>
      </w:r>
    </w:p>
    <w:p w:rsidR="00340347" w:rsidRPr="00EB05EA" w:rsidRDefault="00340347" w:rsidP="00EB05EA">
      <w:pPr>
        <w:pStyle w:val="Standard"/>
        <w:rPr>
          <w:rFonts w:ascii="Times New Roman" w:hAnsi="Times New Roman" w:cs="Times New Roman"/>
          <w:iCs/>
        </w:rPr>
      </w:pPr>
    </w:p>
    <w:p w:rsidR="001308E3" w:rsidRDefault="001308E3" w:rsidP="0048034C">
      <w:pPr>
        <w:spacing w:line="276" w:lineRule="auto"/>
        <w:jc w:val="both"/>
        <w:rPr>
          <w:sz w:val="28"/>
          <w:szCs w:val="28"/>
        </w:rPr>
      </w:pPr>
    </w:p>
    <w:sectPr w:rsidR="001308E3" w:rsidSect="007D6F1C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, Arial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D9E0504"/>
    <w:multiLevelType w:val="multilevel"/>
    <w:tmpl w:val="3F96C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831A40"/>
    <w:multiLevelType w:val="multilevel"/>
    <w:tmpl w:val="5F7C7B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143684"/>
    <w:multiLevelType w:val="multilevel"/>
    <w:tmpl w:val="275A03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D67"/>
    <w:rsid w:val="00000A5C"/>
    <w:rsid w:val="00036AEA"/>
    <w:rsid w:val="00037EA0"/>
    <w:rsid w:val="00066B7A"/>
    <w:rsid w:val="000A5FBF"/>
    <w:rsid w:val="000B2E67"/>
    <w:rsid w:val="000B3A47"/>
    <w:rsid w:val="000C32B1"/>
    <w:rsid w:val="000C7B72"/>
    <w:rsid w:val="000E4D10"/>
    <w:rsid w:val="001140EB"/>
    <w:rsid w:val="00120797"/>
    <w:rsid w:val="00126DAA"/>
    <w:rsid w:val="001308E3"/>
    <w:rsid w:val="00165BCE"/>
    <w:rsid w:val="00184612"/>
    <w:rsid w:val="001C4240"/>
    <w:rsid w:val="00200F0F"/>
    <w:rsid w:val="00210BD9"/>
    <w:rsid w:val="00241E40"/>
    <w:rsid w:val="00253959"/>
    <w:rsid w:val="00265D1B"/>
    <w:rsid w:val="00280B9D"/>
    <w:rsid w:val="002936B3"/>
    <w:rsid w:val="002C1FE5"/>
    <w:rsid w:val="002C7220"/>
    <w:rsid w:val="002D7FF3"/>
    <w:rsid w:val="002F564D"/>
    <w:rsid w:val="002F719C"/>
    <w:rsid w:val="002F7AC3"/>
    <w:rsid w:val="00340347"/>
    <w:rsid w:val="00354E8A"/>
    <w:rsid w:val="00392D33"/>
    <w:rsid w:val="003D6BE5"/>
    <w:rsid w:val="003F6056"/>
    <w:rsid w:val="00411E9B"/>
    <w:rsid w:val="00441D35"/>
    <w:rsid w:val="00452403"/>
    <w:rsid w:val="004541CF"/>
    <w:rsid w:val="00476D02"/>
    <w:rsid w:val="0048034C"/>
    <w:rsid w:val="00481649"/>
    <w:rsid w:val="00484B9E"/>
    <w:rsid w:val="004C0373"/>
    <w:rsid w:val="004C2C65"/>
    <w:rsid w:val="004D2527"/>
    <w:rsid w:val="00503EAC"/>
    <w:rsid w:val="00514D0F"/>
    <w:rsid w:val="005326C0"/>
    <w:rsid w:val="00563F1B"/>
    <w:rsid w:val="00565B48"/>
    <w:rsid w:val="00575E48"/>
    <w:rsid w:val="00577778"/>
    <w:rsid w:val="00581635"/>
    <w:rsid w:val="005A3E74"/>
    <w:rsid w:val="005B50FA"/>
    <w:rsid w:val="005D2EEA"/>
    <w:rsid w:val="005D55A5"/>
    <w:rsid w:val="005E6958"/>
    <w:rsid w:val="006001F1"/>
    <w:rsid w:val="006035D5"/>
    <w:rsid w:val="00603B89"/>
    <w:rsid w:val="00612462"/>
    <w:rsid w:val="00625A6F"/>
    <w:rsid w:val="0065272B"/>
    <w:rsid w:val="00654AF4"/>
    <w:rsid w:val="00662155"/>
    <w:rsid w:val="00664E3B"/>
    <w:rsid w:val="00674735"/>
    <w:rsid w:val="006820FF"/>
    <w:rsid w:val="0068269D"/>
    <w:rsid w:val="00694897"/>
    <w:rsid w:val="006A7AB5"/>
    <w:rsid w:val="006B0C3D"/>
    <w:rsid w:val="006B543F"/>
    <w:rsid w:val="006B666B"/>
    <w:rsid w:val="0070308D"/>
    <w:rsid w:val="00704B08"/>
    <w:rsid w:val="00706E54"/>
    <w:rsid w:val="007475B8"/>
    <w:rsid w:val="00765A2D"/>
    <w:rsid w:val="007D6F1C"/>
    <w:rsid w:val="00821BC5"/>
    <w:rsid w:val="00825E3D"/>
    <w:rsid w:val="00827657"/>
    <w:rsid w:val="00864A5D"/>
    <w:rsid w:val="008A4BAD"/>
    <w:rsid w:val="008A6F1E"/>
    <w:rsid w:val="008F040F"/>
    <w:rsid w:val="008F6C04"/>
    <w:rsid w:val="00905CFF"/>
    <w:rsid w:val="0093073A"/>
    <w:rsid w:val="00930810"/>
    <w:rsid w:val="009411E8"/>
    <w:rsid w:val="00984DA0"/>
    <w:rsid w:val="00986641"/>
    <w:rsid w:val="009D56BC"/>
    <w:rsid w:val="009D5D19"/>
    <w:rsid w:val="009F492D"/>
    <w:rsid w:val="00A049D0"/>
    <w:rsid w:val="00A06886"/>
    <w:rsid w:val="00A06D0F"/>
    <w:rsid w:val="00A175B1"/>
    <w:rsid w:val="00A21229"/>
    <w:rsid w:val="00A45C8F"/>
    <w:rsid w:val="00A65B9D"/>
    <w:rsid w:val="00A87C91"/>
    <w:rsid w:val="00AA3809"/>
    <w:rsid w:val="00AA49C6"/>
    <w:rsid w:val="00AD4A2A"/>
    <w:rsid w:val="00B07D7E"/>
    <w:rsid w:val="00B679D4"/>
    <w:rsid w:val="00B84174"/>
    <w:rsid w:val="00B95D6A"/>
    <w:rsid w:val="00BA5F85"/>
    <w:rsid w:val="00BD0674"/>
    <w:rsid w:val="00BD7F61"/>
    <w:rsid w:val="00C22B88"/>
    <w:rsid w:val="00C23330"/>
    <w:rsid w:val="00C55241"/>
    <w:rsid w:val="00C71171"/>
    <w:rsid w:val="00C95D67"/>
    <w:rsid w:val="00CA54E2"/>
    <w:rsid w:val="00CC3BD5"/>
    <w:rsid w:val="00CE03F6"/>
    <w:rsid w:val="00CE618C"/>
    <w:rsid w:val="00CF2D8F"/>
    <w:rsid w:val="00D410FA"/>
    <w:rsid w:val="00D5128E"/>
    <w:rsid w:val="00D629F9"/>
    <w:rsid w:val="00D74420"/>
    <w:rsid w:val="00D933BA"/>
    <w:rsid w:val="00DC5D51"/>
    <w:rsid w:val="00DF4108"/>
    <w:rsid w:val="00DF6CE2"/>
    <w:rsid w:val="00EB05EA"/>
    <w:rsid w:val="00EB3CE6"/>
    <w:rsid w:val="00EC10EB"/>
    <w:rsid w:val="00EC4C08"/>
    <w:rsid w:val="00ED0BC9"/>
    <w:rsid w:val="00EE083B"/>
    <w:rsid w:val="00EE68B6"/>
    <w:rsid w:val="00F05F66"/>
    <w:rsid w:val="00F134DE"/>
    <w:rsid w:val="00F46499"/>
    <w:rsid w:val="00F821CD"/>
    <w:rsid w:val="00F83F28"/>
    <w:rsid w:val="00F85D30"/>
    <w:rsid w:val="00F86C6D"/>
    <w:rsid w:val="00F95046"/>
    <w:rsid w:val="00FA2E61"/>
    <w:rsid w:val="00FA745A"/>
    <w:rsid w:val="00FA76F0"/>
    <w:rsid w:val="00FB24C5"/>
    <w:rsid w:val="00FE0DCA"/>
    <w:rsid w:val="00FE7517"/>
    <w:rsid w:val="00FF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7D76"/>
  <w15:docId w15:val="{7E2C4E01-21A5-422B-88B9-E6C1FD14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73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A7A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1E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0"/>
    <w:link w:val="30"/>
    <w:qFormat/>
    <w:rsid w:val="0093073A"/>
    <w:pPr>
      <w:keepNext/>
      <w:tabs>
        <w:tab w:val="num" w:pos="0"/>
      </w:tabs>
      <w:spacing w:before="140" w:after="120"/>
      <w:ind w:left="720" w:hanging="7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3073A"/>
    <w:rPr>
      <w:rFonts w:ascii="Arial" w:eastAsia="Arial Unicode MS" w:hAnsi="Arial" w:cs="Tahoma"/>
      <w:b/>
      <w:bCs/>
      <w:kern w:val="1"/>
      <w:sz w:val="28"/>
      <w:szCs w:val="28"/>
      <w:lang w:eastAsia="ar-SA"/>
    </w:rPr>
  </w:style>
  <w:style w:type="character" w:customStyle="1" w:styleId="31">
    <w:name w:val="Основной текст (3)_"/>
    <w:basedOn w:val="a1"/>
    <w:rsid w:val="0093073A"/>
    <w:rPr>
      <w:rFonts w:ascii="Times New Roman" w:hAnsi="Times New Roman" w:cs="Times New Roman"/>
      <w:b/>
      <w:bCs/>
      <w:sz w:val="28"/>
      <w:szCs w:val="28"/>
      <w:u w:val="none"/>
    </w:rPr>
  </w:style>
  <w:style w:type="character" w:styleId="a4">
    <w:name w:val="Emphasis"/>
    <w:basedOn w:val="a1"/>
    <w:qFormat/>
    <w:rsid w:val="0093073A"/>
    <w:rPr>
      <w:i/>
      <w:iCs/>
    </w:rPr>
  </w:style>
  <w:style w:type="paragraph" w:customStyle="1" w:styleId="21">
    <w:name w:val="Основной текст (2)1"/>
    <w:basedOn w:val="a"/>
    <w:rsid w:val="0093073A"/>
    <w:pPr>
      <w:shd w:val="clear" w:color="auto" w:fill="FFFFFF"/>
      <w:spacing w:after="360" w:line="240" w:lineRule="atLeast"/>
      <w:jc w:val="right"/>
    </w:pPr>
    <w:rPr>
      <w:sz w:val="28"/>
      <w:szCs w:val="28"/>
    </w:rPr>
  </w:style>
  <w:style w:type="paragraph" w:customStyle="1" w:styleId="Standard">
    <w:name w:val="Standard"/>
    <w:rsid w:val="0093073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93073A"/>
    <w:pPr>
      <w:suppressLineNumbers/>
    </w:pPr>
  </w:style>
  <w:style w:type="paragraph" w:customStyle="1" w:styleId="32">
    <w:name w:val="Исполнитель3"/>
    <w:basedOn w:val="a"/>
    <w:rsid w:val="0093073A"/>
    <w:pPr>
      <w:suppressLineNumbers/>
      <w:autoSpaceDN w:val="0"/>
      <w:spacing w:before="1230"/>
      <w:ind w:right="7570"/>
      <w:textAlignment w:val="baseline"/>
    </w:pPr>
    <w:rPr>
      <w:rFonts w:ascii="PT Sans" w:hAnsi="PT Sans" w:cs="PT Sans"/>
      <w:kern w:val="3"/>
      <w:sz w:val="20"/>
      <w:szCs w:val="20"/>
      <w:lang w:eastAsia="zh-CN"/>
    </w:rPr>
  </w:style>
  <w:style w:type="paragraph" w:styleId="a0">
    <w:name w:val="Body Text"/>
    <w:basedOn w:val="a"/>
    <w:link w:val="a5"/>
    <w:uiPriority w:val="99"/>
    <w:semiHidden/>
    <w:unhideWhenUsed/>
    <w:rsid w:val="0093073A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307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411E9B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a6">
    <w:name w:val="annotation text"/>
    <w:basedOn w:val="Standard"/>
    <w:link w:val="a7"/>
    <w:rsid w:val="00411E9B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a7">
    <w:name w:val="Текст примечания Знак"/>
    <w:basedOn w:val="a1"/>
    <w:link w:val="a6"/>
    <w:rsid w:val="00411E9B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8">
    <w:name w:val="Основной текст_"/>
    <w:link w:val="33"/>
    <w:rsid w:val="00603B89"/>
    <w:rPr>
      <w:spacing w:val="3"/>
      <w:sz w:val="25"/>
      <w:szCs w:val="25"/>
      <w:shd w:val="clear" w:color="auto" w:fill="FFFFFF"/>
    </w:rPr>
  </w:style>
  <w:style w:type="character" w:customStyle="1" w:styleId="11">
    <w:name w:val="Основной текст1"/>
    <w:rsid w:val="00603B89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603B89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8"/>
    <w:rsid w:val="00603B89"/>
    <w:pPr>
      <w:widowControl w:val="0"/>
      <w:shd w:val="clear" w:color="auto" w:fill="FFFFFF"/>
      <w:suppressAutoHyphens w:val="0"/>
      <w:spacing w:before="420" w:after="600" w:line="240" w:lineRule="exact"/>
      <w:ind w:hanging="160"/>
      <w:jc w:val="both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  <w:style w:type="character" w:customStyle="1" w:styleId="22">
    <w:name w:val="Основной текст2"/>
    <w:rsid w:val="00603B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Подпись к таблице_"/>
    <w:link w:val="aa"/>
    <w:rsid w:val="00603B89"/>
    <w:rPr>
      <w:spacing w:val="3"/>
      <w:sz w:val="25"/>
      <w:szCs w:val="25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603B89"/>
    <w:pPr>
      <w:widowControl w:val="0"/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pacing w:val="3"/>
      <w:kern w:val="0"/>
      <w:sz w:val="25"/>
      <w:szCs w:val="25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6A7AB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table" w:styleId="ab">
    <w:name w:val="Table Grid"/>
    <w:basedOn w:val="a2"/>
    <w:uiPriority w:val="59"/>
    <w:rsid w:val="00B95D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280B9D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cp:lastPrinted>2024-03-27T04:34:00Z</cp:lastPrinted>
  <dcterms:created xsi:type="dcterms:W3CDTF">2023-01-17T08:30:00Z</dcterms:created>
  <dcterms:modified xsi:type="dcterms:W3CDTF">2025-03-18T03:36:00Z</dcterms:modified>
</cp:coreProperties>
</file>