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DBA" w:rsidRDefault="00A6562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134DBA" w:rsidRPr="00C9266D" w:rsidRDefault="00A65620" w:rsidP="006D46C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9266D"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134DBA" w:rsidRPr="00C9266D" w:rsidRDefault="00A6562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9266D">
        <w:rPr>
          <w:rFonts w:ascii="Times New Roman" w:hAnsi="Times New Roman"/>
          <w:b/>
          <w:sz w:val="26"/>
          <w:szCs w:val="26"/>
        </w:rPr>
        <w:t xml:space="preserve">к информации о работе ревизионной инспекции Финансового </w:t>
      </w:r>
      <w:r w:rsidR="006C07A2" w:rsidRPr="00C9266D">
        <w:rPr>
          <w:rFonts w:ascii="Times New Roman" w:hAnsi="Times New Roman"/>
          <w:b/>
          <w:sz w:val="26"/>
          <w:szCs w:val="26"/>
        </w:rPr>
        <w:t>управления</w:t>
      </w:r>
    </w:p>
    <w:p w:rsidR="009E48AA" w:rsidRDefault="00A65620" w:rsidP="00F55772">
      <w:pPr>
        <w:spacing w:after="0" w:line="240" w:lineRule="auto"/>
        <w:jc w:val="center"/>
      </w:pPr>
      <w:r w:rsidRPr="00C9266D">
        <w:rPr>
          <w:rFonts w:ascii="Times New Roman" w:hAnsi="Times New Roman"/>
          <w:b/>
          <w:sz w:val="26"/>
          <w:szCs w:val="26"/>
        </w:rPr>
        <w:t xml:space="preserve">Администрации Кетовского </w:t>
      </w:r>
      <w:r w:rsidR="002E7DAD" w:rsidRPr="00C9266D">
        <w:rPr>
          <w:rFonts w:ascii="Times New Roman" w:hAnsi="Times New Roman"/>
          <w:b/>
          <w:sz w:val="26"/>
          <w:szCs w:val="26"/>
        </w:rPr>
        <w:t>муниципального округа Курганской области</w:t>
      </w:r>
      <w:r w:rsidRPr="00C9266D">
        <w:rPr>
          <w:rFonts w:ascii="Times New Roman" w:hAnsi="Times New Roman"/>
          <w:b/>
          <w:sz w:val="26"/>
          <w:szCs w:val="26"/>
        </w:rPr>
        <w:t xml:space="preserve"> по внутреннему муниципальному </w:t>
      </w:r>
      <w:proofErr w:type="gramStart"/>
      <w:r w:rsidRPr="00C9266D">
        <w:rPr>
          <w:rFonts w:ascii="Times New Roman" w:hAnsi="Times New Roman"/>
          <w:b/>
          <w:sz w:val="26"/>
          <w:szCs w:val="26"/>
        </w:rPr>
        <w:t>финансовому  контролю</w:t>
      </w:r>
      <w:proofErr w:type="gramEnd"/>
      <w:r w:rsidRPr="00C9266D">
        <w:rPr>
          <w:rFonts w:ascii="Times New Roman" w:hAnsi="Times New Roman"/>
          <w:b/>
          <w:sz w:val="26"/>
          <w:szCs w:val="26"/>
        </w:rPr>
        <w:t xml:space="preserve"> за 202</w:t>
      </w:r>
      <w:r w:rsidR="00710CD5" w:rsidRPr="00C9266D">
        <w:rPr>
          <w:rFonts w:ascii="Times New Roman" w:hAnsi="Times New Roman"/>
          <w:b/>
          <w:sz w:val="26"/>
          <w:szCs w:val="26"/>
        </w:rPr>
        <w:t>4</w:t>
      </w:r>
      <w:r w:rsidRPr="00C9266D">
        <w:rPr>
          <w:rFonts w:ascii="Times New Roman" w:hAnsi="Times New Roman"/>
          <w:b/>
          <w:sz w:val="26"/>
          <w:szCs w:val="26"/>
        </w:rPr>
        <w:t>год.</w:t>
      </w:r>
      <w:r>
        <w:rPr>
          <w:rFonts w:ascii="Times New Roman" w:hAnsi="Times New Roman"/>
          <w:b/>
          <w:i/>
          <w:sz w:val="28"/>
          <w:szCs w:val="28"/>
        </w:rPr>
        <w:t xml:space="preserve">        </w:t>
      </w:r>
    </w:p>
    <w:p w:rsidR="00F55772" w:rsidRPr="00F55772" w:rsidRDefault="00F55772" w:rsidP="00F55772">
      <w:pPr>
        <w:spacing w:after="0" w:line="240" w:lineRule="auto"/>
        <w:jc w:val="center"/>
      </w:pPr>
    </w:p>
    <w:p w:rsidR="009E48AA" w:rsidRPr="002E7DAD" w:rsidRDefault="00C455E0" w:rsidP="002E7D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DAD">
        <w:rPr>
          <w:rFonts w:ascii="Times New Roman" w:hAnsi="Times New Roman"/>
          <w:sz w:val="24"/>
          <w:szCs w:val="24"/>
        </w:rPr>
        <w:t xml:space="preserve">          </w:t>
      </w:r>
      <w:r w:rsidR="009E48AA" w:rsidRPr="002E7DAD">
        <w:rPr>
          <w:rFonts w:ascii="Times New Roman" w:hAnsi="Times New Roman"/>
          <w:sz w:val="24"/>
          <w:szCs w:val="24"/>
        </w:rPr>
        <w:t>Отчёт о результатах контрольной деятельности органа внутреннего</w:t>
      </w:r>
      <w:r w:rsidRPr="002E7DAD">
        <w:rPr>
          <w:rFonts w:ascii="Times New Roman" w:hAnsi="Times New Roman"/>
          <w:sz w:val="24"/>
          <w:szCs w:val="24"/>
        </w:rPr>
        <w:t xml:space="preserve"> </w:t>
      </w:r>
      <w:r w:rsidR="009E48AA" w:rsidRPr="002E7DAD">
        <w:rPr>
          <w:rFonts w:ascii="Times New Roman" w:hAnsi="Times New Roman"/>
          <w:sz w:val="24"/>
          <w:szCs w:val="24"/>
        </w:rPr>
        <w:t>муниципальн</w:t>
      </w:r>
      <w:r w:rsidRPr="002E7DAD">
        <w:rPr>
          <w:rFonts w:ascii="Times New Roman" w:hAnsi="Times New Roman"/>
          <w:sz w:val="24"/>
          <w:szCs w:val="24"/>
        </w:rPr>
        <w:t xml:space="preserve">ого финансового контроля за 2024 год и пояснительная записка </w:t>
      </w:r>
      <w:r w:rsidR="009E48AA" w:rsidRPr="002E7DAD">
        <w:rPr>
          <w:rFonts w:ascii="Times New Roman" w:hAnsi="Times New Roman"/>
          <w:sz w:val="24"/>
          <w:szCs w:val="24"/>
        </w:rPr>
        <w:t>к нему подготовлены в соответствии с требования</w:t>
      </w:r>
      <w:r w:rsidRPr="002E7DAD">
        <w:rPr>
          <w:rFonts w:ascii="Times New Roman" w:hAnsi="Times New Roman"/>
          <w:sz w:val="24"/>
          <w:szCs w:val="24"/>
        </w:rPr>
        <w:t xml:space="preserve">ми федерального стандарта </w:t>
      </w:r>
      <w:r w:rsidR="009E48AA" w:rsidRPr="002E7DAD">
        <w:rPr>
          <w:rFonts w:ascii="Times New Roman" w:hAnsi="Times New Roman"/>
          <w:sz w:val="24"/>
          <w:szCs w:val="24"/>
        </w:rPr>
        <w:t>внутреннего государственного (муниц</w:t>
      </w:r>
      <w:r w:rsidRPr="002E7DAD">
        <w:rPr>
          <w:rFonts w:ascii="Times New Roman" w:hAnsi="Times New Roman"/>
          <w:sz w:val="24"/>
          <w:szCs w:val="24"/>
        </w:rPr>
        <w:t xml:space="preserve">ипального) финансового контроля </w:t>
      </w:r>
      <w:r w:rsidR="009E48AA" w:rsidRPr="002E7DAD">
        <w:rPr>
          <w:rFonts w:ascii="Times New Roman" w:hAnsi="Times New Roman"/>
          <w:sz w:val="24"/>
          <w:szCs w:val="24"/>
        </w:rPr>
        <w:t>«Правила составления отчётности о результ</w:t>
      </w:r>
      <w:r w:rsidRPr="002E7DAD">
        <w:rPr>
          <w:rFonts w:ascii="Times New Roman" w:hAnsi="Times New Roman"/>
          <w:sz w:val="24"/>
          <w:szCs w:val="24"/>
        </w:rPr>
        <w:t xml:space="preserve">атах контрольной деятельности», </w:t>
      </w:r>
      <w:r w:rsidR="009E48AA" w:rsidRPr="002E7DAD">
        <w:rPr>
          <w:rFonts w:ascii="Times New Roman" w:hAnsi="Times New Roman"/>
          <w:sz w:val="24"/>
          <w:szCs w:val="24"/>
        </w:rPr>
        <w:t>утверждённого постановлением Правит</w:t>
      </w:r>
      <w:r w:rsidRPr="002E7DAD">
        <w:rPr>
          <w:rFonts w:ascii="Times New Roman" w:hAnsi="Times New Roman"/>
          <w:sz w:val="24"/>
          <w:szCs w:val="24"/>
        </w:rPr>
        <w:t xml:space="preserve">ельства Российской Федерации от </w:t>
      </w:r>
      <w:r w:rsidR="009E48AA" w:rsidRPr="002E7DAD">
        <w:rPr>
          <w:rFonts w:ascii="Times New Roman" w:hAnsi="Times New Roman"/>
          <w:sz w:val="24"/>
          <w:szCs w:val="24"/>
        </w:rPr>
        <w:t>16.09.2020г. № 1478</w:t>
      </w:r>
    </w:p>
    <w:p w:rsidR="002E7DAD" w:rsidRDefault="00C455E0" w:rsidP="002E7D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DAD">
        <w:rPr>
          <w:rFonts w:ascii="Times New Roman" w:hAnsi="Times New Roman"/>
          <w:sz w:val="24"/>
          <w:szCs w:val="24"/>
        </w:rPr>
        <w:t xml:space="preserve">            </w:t>
      </w:r>
      <w:r w:rsidR="009E48AA" w:rsidRPr="002E7DAD">
        <w:rPr>
          <w:rFonts w:ascii="Times New Roman" w:hAnsi="Times New Roman"/>
          <w:sz w:val="24"/>
          <w:szCs w:val="24"/>
        </w:rPr>
        <w:t>Финансов</w:t>
      </w:r>
      <w:r w:rsidRPr="002E7DAD">
        <w:rPr>
          <w:rFonts w:ascii="Times New Roman" w:hAnsi="Times New Roman"/>
          <w:sz w:val="24"/>
          <w:szCs w:val="24"/>
        </w:rPr>
        <w:t>ое</w:t>
      </w:r>
      <w:r w:rsidR="009E48AA" w:rsidRPr="002E7DAD">
        <w:rPr>
          <w:rFonts w:ascii="Times New Roman" w:hAnsi="Times New Roman"/>
          <w:sz w:val="24"/>
          <w:szCs w:val="24"/>
        </w:rPr>
        <w:t xml:space="preserve"> </w:t>
      </w:r>
      <w:r w:rsidRPr="002E7DAD">
        <w:rPr>
          <w:rFonts w:ascii="Times New Roman" w:hAnsi="Times New Roman"/>
          <w:sz w:val="24"/>
          <w:szCs w:val="24"/>
        </w:rPr>
        <w:t>управление</w:t>
      </w:r>
      <w:r w:rsidR="009E48AA" w:rsidRPr="002E7DAD">
        <w:rPr>
          <w:rFonts w:ascii="Times New Roman" w:hAnsi="Times New Roman"/>
          <w:sz w:val="24"/>
          <w:szCs w:val="24"/>
        </w:rPr>
        <w:t xml:space="preserve"> </w:t>
      </w:r>
      <w:r w:rsidRPr="002E7DAD">
        <w:rPr>
          <w:rFonts w:ascii="Times New Roman" w:hAnsi="Times New Roman"/>
          <w:sz w:val="24"/>
          <w:szCs w:val="24"/>
        </w:rPr>
        <w:t>А</w:t>
      </w:r>
      <w:r w:rsidR="009E48AA" w:rsidRPr="002E7DAD">
        <w:rPr>
          <w:rFonts w:ascii="Times New Roman" w:hAnsi="Times New Roman"/>
          <w:sz w:val="24"/>
          <w:szCs w:val="24"/>
        </w:rPr>
        <w:t xml:space="preserve">дминистрации </w:t>
      </w:r>
      <w:r w:rsidRPr="002E7DAD">
        <w:rPr>
          <w:rFonts w:ascii="Times New Roman" w:hAnsi="Times New Roman"/>
          <w:sz w:val="24"/>
          <w:szCs w:val="24"/>
        </w:rPr>
        <w:t xml:space="preserve">Кетовского муниципального округа Курганской области </w:t>
      </w:r>
      <w:r w:rsidR="009E48AA" w:rsidRPr="002E7DAD">
        <w:rPr>
          <w:rFonts w:ascii="Times New Roman" w:hAnsi="Times New Roman"/>
          <w:sz w:val="24"/>
          <w:szCs w:val="24"/>
        </w:rPr>
        <w:t xml:space="preserve"> являет</w:t>
      </w:r>
      <w:r w:rsidRPr="002E7DAD">
        <w:rPr>
          <w:rFonts w:ascii="Times New Roman" w:hAnsi="Times New Roman"/>
          <w:sz w:val="24"/>
          <w:szCs w:val="24"/>
        </w:rPr>
        <w:t xml:space="preserve">ся </w:t>
      </w:r>
      <w:r w:rsidR="009E48AA" w:rsidRPr="002E7DAD">
        <w:rPr>
          <w:rFonts w:ascii="Times New Roman" w:hAnsi="Times New Roman"/>
          <w:sz w:val="24"/>
          <w:szCs w:val="24"/>
        </w:rPr>
        <w:t>уполномоченным органом по осуществл</w:t>
      </w:r>
      <w:r w:rsidRPr="002E7DAD">
        <w:rPr>
          <w:rFonts w:ascii="Times New Roman" w:hAnsi="Times New Roman"/>
          <w:sz w:val="24"/>
          <w:szCs w:val="24"/>
        </w:rPr>
        <w:t xml:space="preserve">ению внутреннего муниципального </w:t>
      </w:r>
      <w:r w:rsidR="009E48AA" w:rsidRPr="002E7DAD">
        <w:rPr>
          <w:rFonts w:ascii="Times New Roman" w:hAnsi="Times New Roman"/>
          <w:sz w:val="24"/>
          <w:szCs w:val="24"/>
        </w:rPr>
        <w:t>финансового контроля в муниципально</w:t>
      </w:r>
      <w:r w:rsidRPr="002E7DAD">
        <w:rPr>
          <w:rFonts w:ascii="Times New Roman" w:hAnsi="Times New Roman"/>
          <w:sz w:val="24"/>
          <w:szCs w:val="24"/>
        </w:rPr>
        <w:t>м образовании Кетовского муниципального округа.</w:t>
      </w:r>
      <w:r w:rsidR="009E48AA" w:rsidRPr="002E7DAD">
        <w:rPr>
          <w:rFonts w:ascii="Times New Roman" w:hAnsi="Times New Roman"/>
          <w:sz w:val="24"/>
          <w:szCs w:val="24"/>
        </w:rPr>
        <w:t xml:space="preserve"> </w:t>
      </w:r>
    </w:p>
    <w:p w:rsidR="009E48AA" w:rsidRDefault="002E7DAD" w:rsidP="002E7D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9E48AA" w:rsidRPr="002E7DAD">
        <w:rPr>
          <w:rFonts w:ascii="Times New Roman" w:hAnsi="Times New Roman"/>
          <w:sz w:val="24"/>
          <w:szCs w:val="24"/>
        </w:rPr>
        <w:t>Основа</w:t>
      </w:r>
      <w:r w:rsidR="00C455E0" w:rsidRPr="002E7DAD">
        <w:rPr>
          <w:rFonts w:ascii="Times New Roman" w:hAnsi="Times New Roman"/>
          <w:sz w:val="24"/>
          <w:szCs w:val="24"/>
        </w:rPr>
        <w:t xml:space="preserve">ния: Положение о Финансовом управлении Администрации Кетовского муниципального округа Курганской области, утвержденного решением Думы Кетовского муниципального округа Курганской области № 108 от 14.09.2022 г., </w:t>
      </w:r>
      <w:r w:rsidR="009E48AA" w:rsidRPr="002E7DAD">
        <w:rPr>
          <w:rFonts w:ascii="Times New Roman" w:hAnsi="Times New Roman"/>
          <w:sz w:val="24"/>
          <w:szCs w:val="24"/>
        </w:rPr>
        <w:t>статья 269.2 Бюджетного кодекса</w:t>
      </w:r>
      <w:r w:rsidR="00C455E0" w:rsidRPr="002E7DAD">
        <w:rPr>
          <w:rFonts w:ascii="Times New Roman" w:hAnsi="Times New Roman"/>
          <w:sz w:val="24"/>
          <w:szCs w:val="24"/>
        </w:rPr>
        <w:t xml:space="preserve"> </w:t>
      </w:r>
      <w:r w:rsidR="009E48AA" w:rsidRPr="002E7DAD">
        <w:rPr>
          <w:rFonts w:ascii="Times New Roman" w:hAnsi="Times New Roman"/>
          <w:sz w:val="24"/>
          <w:szCs w:val="24"/>
        </w:rPr>
        <w:t>Российской Федерации.</w:t>
      </w:r>
    </w:p>
    <w:p w:rsidR="002E7DAD" w:rsidRPr="002E7DAD" w:rsidRDefault="002E7DAD" w:rsidP="002E7D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E48AA" w:rsidRPr="002E7DAD" w:rsidRDefault="009E48AA" w:rsidP="002E7D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DAD">
        <w:rPr>
          <w:rFonts w:ascii="Times New Roman" w:hAnsi="Times New Roman"/>
          <w:b/>
          <w:sz w:val="24"/>
          <w:szCs w:val="24"/>
        </w:rPr>
        <w:t>Информация (сведения) об обеспеченности органа контроля трудовыми</w:t>
      </w:r>
    </w:p>
    <w:p w:rsidR="002E7DAD" w:rsidRPr="002E7DAD" w:rsidRDefault="009E48AA" w:rsidP="00F557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2E7DAD">
        <w:rPr>
          <w:rFonts w:ascii="Times New Roman" w:hAnsi="Times New Roman"/>
          <w:b/>
          <w:sz w:val="24"/>
          <w:szCs w:val="24"/>
        </w:rPr>
        <w:t>ресурсами</w:t>
      </w:r>
      <w:proofErr w:type="gramEnd"/>
      <w:r w:rsidRPr="002E7DAD">
        <w:rPr>
          <w:rFonts w:ascii="Times New Roman" w:hAnsi="Times New Roman"/>
          <w:b/>
          <w:sz w:val="24"/>
          <w:szCs w:val="24"/>
        </w:rPr>
        <w:t xml:space="preserve"> и объёме затраченных бюджетных средств в 202</w:t>
      </w:r>
      <w:r w:rsidR="006D372D" w:rsidRPr="002E7DAD">
        <w:rPr>
          <w:rFonts w:ascii="Times New Roman" w:hAnsi="Times New Roman"/>
          <w:b/>
          <w:sz w:val="24"/>
          <w:szCs w:val="24"/>
        </w:rPr>
        <w:t>4</w:t>
      </w:r>
      <w:r w:rsidRPr="002E7DAD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9E48AA" w:rsidRPr="002E7DAD" w:rsidRDefault="006D372D" w:rsidP="002E7D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DAD">
        <w:rPr>
          <w:rFonts w:ascii="Times New Roman" w:hAnsi="Times New Roman"/>
          <w:sz w:val="24"/>
          <w:szCs w:val="24"/>
        </w:rPr>
        <w:t xml:space="preserve">       </w:t>
      </w:r>
      <w:r w:rsidR="002E7DAD">
        <w:rPr>
          <w:rFonts w:ascii="Times New Roman" w:hAnsi="Times New Roman"/>
          <w:sz w:val="24"/>
          <w:szCs w:val="24"/>
        </w:rPr>
        <w:t xml:space="preserve">      </w:t>
      </w:r>
      <w:r w:rsidRPr="002E7DAD">
        <w:rPr>
          <w:rFonts w:ascii="Times New Roman" w:hAnsi="Times New Roman"/>
          <w:sz w:val="24"/>
          <w:szCs w:val="24"/>
        </w:rPr>
        <w:t xml:space="preserve"> </w:t>
      </w:r>
      <w:r w:rsidR="009E48AA" w:rsidRPr="002E7DAD">
        <w:rPr>
          <w:rFonts w:ascii="Times New Roman" w:hAnsi="Times New Roman"/>
          <w:sz w:val="24"/>
          <w:szCs w:val="24"/>
        </w:rPr>
        <w:t>Общая штатная</w:t>
      </w:r>
      <w:r w:rsidR="00C455E0" w:rsidRPr="002E7DAD">
        <w:rPr>
          <w:rFonts w:ascii="Times New Roman" w:hAnsi="Times New Roman"/>
          <w:sz w:val="24"/>
          <w:szCs w:val="24"/>
        </w:rPr>
        <w:t xml:space="preserve"> численность органа контроля: 15</w:t>
      </w:r>
      <w:r w:rsidR="009E48AA" w:rsidRPr="002E7DAD">
        <w:rPr>
          <w:rFonts w:ascii="Times New Roman" w:hAnsi="Times New Roman"/>
          <w:sz w:val="24"/>
          <w:szCs w:val="24"/>
        </w:rPr>
        <w:t xml:space="preserve"> человек.</w:t>
      </w:r>
    </w:p>
    <w:p w:rsidR="009E48AA" w:rsidRPr="002E7DAD" w:rsidRDefault="006D372D" w:rsidP="002E7D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DAD">
        <w:rPr>
          <w:rFonts w:ascii="Times New Roman" w:hAnsi="Times New Roman"/>
          <w:sz w:val="24"/>
          <w:szCs w:val="24"/>
        </w:rPr>
        <w:t xml:space="preserve">     </w:t>
      </w:r>
      <w:r w:rsidR="002E7DAD">
        <w:rPr>
          <w:rFonts w:ascii="Times New Roman" w:hAnsi="Times New Roman"/>
          <w:sz w:val="24"/>
          <w:szCs w:val="24"/>
        </w:rPr>
        <w:t xml:space="preserve">      </w:t>
      </w:r>
      <w:r w:rsidRPr="002E7DAD">
        <w:rPr>
          <w:rFonts w:ascii="Times New Roman" w:hAnsi="Times New Roman"/>
          <w:sz w:val="24"/>
          <w:szCs w:val="24"/>
        </w:rPr>
        <w:t xml:space="preserve">   </w:t>
      </w:r>
      <w:r w:rsidR="009E48AA" w:rsidRPr="002E7DAD">
        <w:rPr>
          <w:rFonts w:ascii="Times New Roman" w:hAnsi="Times New Roman"/>
          <w:sz w:val="24"/>
          <w:szCs w:val="24"/>
        </w:rPr>
        <w:t>Количество должностных лиц, прин</w:t>
      </w:r>
      <w:r w:rsidRPr="002E7DAD">
        <w:rPr>
          <w:rFonts w:ascii="Times New Roman" w:hAnsi="Times New Roman"/>
          <w:sz w:val="24"/>
          <w:szCs w:val="24"/>
        </w:rPr>
        <w:t xml:space="preserve">имавших участие в осуществлении </w:t>
      </w:r>
      <w:r w:rsidR="009E48AA" w:rsidRPr="002E7DAD">
        <w:rPr>
          <w:rFonts w:ascii="Times New Roman" w:hAnsi="Times New Roman"/>
          <w:sz w:val="24"/>
          <w:szCs w:val="24"/>
        </w:rPr>
        <w:t>контрольных мер</w:t>
      </w:r>
      <w:r w:rsidR="002E7DAD">
        <w:rPr>
          <w:rFonts w:ascii="Times New Roman" w:hAnsi="Times New Roman"/>
          <w:sz w:val="24"/>
          <w:szCs w:val="24"/>
        </w:rPr>
        <w:t>оприятий -</w:t>
      </w:r>
      <w:r w:rsidR="009E48AA" w:rsidRPr="002E7DAD">
        <w:rPr>
          <w:rFonts w:ascii="Times New Roman" w:hAnsi="Times New Roman"/>
          <w:sz w:val="24"/>
          <w:szCs w:val="24"/>
        </w:rPr>
        <w:t xml:space="preserve"> </w:t>
      </w:r>
      <w:r w:rsidRPr="002E7DAD">
        <w:rPr>
          <w:rFonts w:ascii="Times New Roman" w:hAnsi="Times New Roman"/>
          <w:sz w:val="24"/>
          <w:szCs w:val="24"/>
        </w:rPr>
        <w:t>2.</w:t>
      </w:r>
    </w:p>
    <w:p w:rsidR="009E48AA" w:rsidRPr="002E7DAD" w:rsidRDefault="006D372D" w:rsidP="002E7D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DAD">
        <w:rPr>
          <w:rFonts w:ascii="Times New Roman" w:hAnsi="Times New Roman"/>
          <w:sz w:val="24"/>
          <w:szCs w:val="24"/>
        </w:rPr>
        <w:t xml:space="preserve">  </w:t>
      </w:r>
      <w:r w:rsidR="002E7DAD">
        <w:rPr>
          <w:rFonts w:ascii="Times New Roman" w:hAnsi="Times New Roman"/>
          <w:sz w:val="24"/>
          <w:szCs w:val="24"/>
        </w:rPr>
        <w:t xml:space="preserve">       </w:t>
      </w:r>
      <w:r w:rsidRPr="002E7DAD">
        <w:rPr>
          <w:rFonts w:ascii="Times New Roman" w:hAnsi="Times New Roman"/>
          <w:sz w:val="24"/>
          <w:szCs w:val="24"/>
        </w:rPr>
        <w:t xml:space="preserve">     Вакантные должности муниципальной службы, в должностные обязанности которых </w:t>
      </w:r>
      <w:r w:rsidR="009E48AA" w:rsidRPr="002E7DAD">
        <w:rPr>
          <w:rFonts w:ascii="Times New Roman" w:hAnsi="Times New Roman"/>
          <w:sz w:val="24"/>
          <w:szCs w:val="24"/>
        </w:rPr>
        <w:t>вхо</w:t>
      </w:r>
      <w:r w:rsidRPr="002E7DAD">
        <w:rPr>
          <w:rFonts w:ascii="Times New Roman" w:hAnsi="Times New Roman"/>
          <w:sz w:val="24"/>
          <w:szCs w:val="24"/>
        </w:rPr>
        <w:t xml:space="preserve">дит участие в осуществлении контрольных </w:t>
      </w:r>
      <w:r w:rsidR="009E48AA" w:rsidRPr="002E7DAD">
        <w:rPr>
          <w:rFonts w:ascii="Times New Roman" w:hAnsi="Times New Roman"/>
          <w:sz w:val="24"/>
          <w:szCs w:val="24"/>
        </w:rPr>
        <w:t>мероприятий, отсутствуют.</w:t>
      </w:r>
    </w:p>
    <w:p w:rsidR="006D372D" w:rsidRPr="002E7DAD" w:rsidRDefault="006D372D" w:rsidP="002E7D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DAD">
        <w:rPr>
          <w:rFonts w:ascii="Times New Roman" w:hAnsi="Times New Roman"/>
          <w:sz w:val="24"/>
          <w:szCs w:val="24"/>
        </w:rPr>
        <w:t xml:space="preserve">    </w:t>
      </w:r>
      <w:r w:rsidR="002E7DAD">
        <w:rPr>
          <w:rFonts w:ascii="Times New Roman" w:hAnsi="Times New Roman"/>
          <w:sz w:val="24"/>
          <w:szCs w:val="24"/>
        </w:rPr>
        <w:t xml:space="preserve">        </w:t>
      </w:r>
      <w:r w:rsidRPr="002E7DAD">
        <w:rPr>
          <w:rFonts w:ascii="Times New Roman" w:hAnsi="Times New Roman"/>
          <w:sz w:val="24"/>
          <w:szCs w:val="24"/>
        </w:rPr>
        <w:t xml:space="preserve"> Объём </w:t>
      </w:r>
      <w:r w:rsidR="009E48AA" w:rsidRPr="002E7DAD">
        <w:rPr>
          <w:rFonts w:ascii="Times New Roman" w:hAnsi="Times New Roman"/>
          <w:sz w:val="24"/>
          <w:szCs w:val="24"/>
        </w:rPr>
        <w:t>бюджетных</w:t>
      </w:r>
      <w:r w:rsidRPr="002E7DAD">
        <w:rPr>
          <w:rFonts w:ascii="Times New Roman" w:hAnsi="Times New Roman"/>
          <w:sz w:val="24"/>
          <w:szCs w:val="24"/>
        </w:rPr>
        <w:t xml:space="preserve"> с</w:t>
      </w:r>
      <w:r w:rsidR="009E48AA" w:rsidRPr="002E7DAD">
        <w:rPr>
          <w:rFonts w:ascii="Times New Roman" w:hAnsi="Times New Roman"/>
          <w:sz w:val="24"/>
          <w:szCs w:val="24"/>
        </w:rPr>
        <w:t>редств,</w:t>
      </w:r>
      <w:r w:rsidRPr="002E7DAD">
        <w:rPr>
          <w:rFonts w:ascii="Times New Roman" w:hAnsi="Times New Roman"/>
          <w:sz w:val="24"/>
          <w:szCs w:val="24"/>
        </w:rPr>
        <w:t xml:space="preserve"> </w:t>
      </w:r>
      <w:r w:rsidR="009E48AA" w:rsidRPr="002E7DAD">
        <w:rPr>
          <w:rFonts w:ascii="Times New Roman" w:hAnsi="Times New Roman"/>
          <w:sz w:val="24"/>
          <w:szCs w:val="24"/>
        </w:rPr>
        <w:t>затраченных</w:t>
      </w:r>
      <w:r w:rsidRPr="002E7D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E48AA" w:rsidRPr="002E7DAD">
        <w:rPr>
          <w:rFonts w:ascii="Times New Roman" w:hAnsi="Times New Roman"/>
          <w:sz w:val="24"/>
          <w:szCs w:val="24"/>
        </w:rPr>
        <w:t>на</w:t>
      </w:r>
      <w:r w:rsidRPr="002E7DAD">
        <w:rPr>
          <w:rFonts w:ascii="Times New Roman" w:hAnsi="Times New Roman"/>
          <w:sz w:val="24"/>
          <w:szCs w:val="24"/>
        </w:rPr>
        <w:t xml:space="preserve">  </w:t>
      </w:r>
      <w:r w:rsidR="009E48AA" w:rsidRPr="002E7DAD">
        <w:rPr>
          <w:rFonts w:ascii="Times New Roman" w:hAnsi="Times New Roman"/>
          <w:sz w:val="24"/>
          <w:szCs w:val="24"/>
        </w:rPr>
        <w:t>содержание</w:t>
      </w:r>
      <w:proofErr w:type="gramEnd"/>
      <w:r w:rsidRPr="002E7DAD">
        <w:rPr>
          <w:rFonts w:ascii="Times New Roman" w:hAnsi="Times New Roman"/>
          <w:sz w:val="24"/>
          <w:szCs w:val="24"/>
        </w:rPr>
        <w:t xml:space="preserve"> </w:t>
      </w:r>
      <w:r w:rsidR="009E48AA" w:rsidRPr="002E7DAD">
        <w:rPr>
          <w:rFonts w:ascii="Times New Roman" w:hAnsi="Times New Roman"/>
          <w:sz w:val="24"/>
          <w:szCs w:val="24"/>
        </w:rPr>
        <w:t>органа</w:t>
      </w:r>
      <w:r w:rsidRPr="002E7DAD">
        <w:rPr>
          <w:rFonts w:ascii="Times New Roman" w:hAnsi="Times New Roman"/>
          <w:sz w:val="24"/>
          <w:szCs w:val="24"/>
        </w:rPr>
        <w:t xml:space="preserve"> </w:t>
      </w:r>
      <w:r w:rsidR="009E48AA" w:rsidRPr="002E7DAD">
        <w:rPr>
          <w:rFonts w:ascii="Times New Roman" w:hAnsi="Times New Roman"/>
          <w:sz w:val="24"/>
          <w:szCs w:val="24"/>
        </w:rPr>
        <w:t>контроля в 202</w:t>
      </w:r>
      <w:r w:rsidRPr="002E7DAD">
        <w:rPr>
          <w:rFonts w:ascii="Times New Roman" w:hAnsi="Times New Roman"/>
          <w:sz w:val="24"/>
          <w:szCs w:val="24"/>
        </w:rPr>
        <w:t>4</w:t>
      </w:r>
      <w:r w:rsidR="009E48AA" w:rsidRPr="002E7DAD">
        <w:rPr>
          <w:rFonts w:ascii="Times New Roman" w:hAnsi="Times New Roman"/>
          <w:sz w:val="24"/>
          <w:szCs w:val="24"/>
        </w:rPr>
        <w:t xml:space="preserve"> году составил </w:t>
      </w:r>
      <w:r w:rsidR="00BC72DF" w:rsidRPr="002E7DAD">
        <w:rPr>
          <w:rFonts w:ascii="Times New Roman" w:hAnsi="Times New Roman"/>
          <w:sz w:val="24"/>
          <w:szCs w:val="24"/>
        </w:rPr>
        <w:t>2487,5</w:t>
      </w:r>
      <w:r w:rsidR="009E48AA" w:rsidRPr="002E7DAD">
        <w:rPr>
          <w:rFonts w:ascii="Times New Roman" w:hAnsi="Times New Roman"/>
          <w:sz w:val="24"/>
          <w:szCs w:val="24"/>
        </w:rPr>
        <w:t xml:space="preserve"> тыс. руб. </w:t>
      </w:r>
    </w:p>
    <w:p w:rsidR="009E48AA" w:rsidRPr="002E7DAD" w:rsidRDefault="002E7DAD" w:rsidP="002E7D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BC72DF" w:rsidRPr="002E7DAD">
        <w:rPr>
          <w:rFonts w:ascii="Times New Roman" w:hAnsi="Times New Roman"/>
          <w:sz w:val="24"/>
          <w:szCs w:val="24"/>
        </w:rPr>
        <w:t xml:space="preserve">При расчёте объёма </w:t>
      </w:r>
      <w:r w:rsidR="009E48AA" w:rsidRPr="002E7DAD">
        <w:rPr>
          <w:rFonts w:ascii="Times New Roman" w:hAnsi="Times New Roman"/>
          <w:sz w:val="24"/>
          <w:szCs w:val="24"/>
        </w:rPr>
        <w:t>бюджетных средств, затраченных на со</w:t>
      </w:r>
      <w:r w:rsidR="00BC72DF" w:rsidRPr="002E7DAD">
        <w:rPr>
          <w:rFonts w:ascii="Times New Roman" w:hAnsi="Times New Roman"/>
          <w:sz w:val="24"/>
          <w:szCs w:val="24"/>
        </w:rPr>
        <w:t xml:space="preserve">держание органа контроля учтены </w:t>
      </w:r>
      <w:r w:rsidR="009E48AA" w:rsidRPr="002E7DAD">
        <w:rPr>
          <w:rFonts w:ascii="Times New Roman" w:hAnsi="Times New Roman"/>
          <w:sz w:val="24"/>
          <w:szCs w:val="24"/>
        </w:rPr>
        <w:t>следующие расходы:</w:t>
      </w:r>
    </w:p>
    <w:p w:rsidR="009E48AA" w:rsidRPr="002E7DAD" w:rsidRDefault="002E7DAD" w:rsidP="002E7D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</w:t>
      </w:r>
      <w:r w:rsidR="009E48AA" w:rsidRPr="002E7DAD">
        <w:rPr>
          <w:rFonts w:ascii="Times New Roman" w:hAnsi="Times New Roman"/>
          <w:sz w:val="24"/>
          <w:szCs w:val="24"/>
        </w:rPr>
        <w:t>оплата труда специалист</w:t>
      </w:r>
      <w:r w:rsidR="00BC72DF" w:rsidRPr="002E7DAD">
        <w:rPr>
          <w:rFonts w:ascii="Times New Roman" w:hAnsi="Times New Roman"/>
          <w:sz w:val="24"/>
          <w:szCs w:val="24"/>
        </w:rPr>
        <w:t>ов</w:t>
      </w:r>
      <w:r w:rsidR="009E48AA" w:rsidRPr="002E7DAD">
        <w:rPr>
          <w:rFonts w:ascii="Times New Roman" w:hAnsi="Times New Roman"/>
          <w:sz w:val="24"/>
          <w:szCs w:val="24"/>
        </w:rPr>
        <w:t>, прини</w:t>
      </w:r>
      <w:r w:rsidR="00BC72DF" w:rsidRPr="002E7DAD">
        <w:rPr>
          <w:rFonts w:ascii="Times New Roman" w:hAnsi="Times New Roman"/>
          <w:sz w:val="24"/>
          <w:szCs w:val="24"/>
        </w:rPr>
        <w:t xml:space="preserve">мавшего участие в осуществлении </w:t>
      </w:r>
      <w:r w:rsidR="009E48AA" w:rsidRPr="002E7DAD">
        <w:rPr>
          <w:rFonts w:ascii="Times New Roman" w:hAnsi="Times New Roman"/>
          <w:sz w:val="24"/>
          <w:szCs w:val="24"/>
        </w:rPr>
        <w:t>контрольных мероприятий за 202</w:t>
      </w:r>
      <w:r w:rsidR="00BC72DF" w:rsidRPr="002E7DAD">
        <w:rPr>
          <w:rFonts w:ascii="Times New Roman" w:hAnsi="Times New Roman"/>
          <w:sz w:val="24"/>
          <w:szCs w:val="24"/>
        </w:rPr>
        <w:t>4</w:t>
      </w:r>
      <w:r w:rsidR="009E48AA" w:rsidRPr="002E7DAD">
        <w:rPr>
          <w:rFonts w:ascii="Times New Roman" w:hAnsi="Times New Roman"/>
          <w:sz w:val="24"/>
          <w:szCs w:val="24"/>
        </w:rPr>
        <w:t xml:space="preserve"> год в размере </w:t>
      </w:r>
      <w:r w:rsidR="00BC72DF" w:rsidRPr="002E7DAD">
        <w:rPr>
          <w:rFonts w:ascii="Times New Roman" w:hAnsi="Times New Roman"/>
          <w:sz w:val="24"/>
          <w:szCs w:val="24"/>
        </w:rPr>
        <w:t>1913,3</w:t>
      </w:r>
      <w:r w:rsidR="009E48AA" w:rsidRPr="002E7DAD">
        <w:rPr>
          <w:rFonts w:ascii="Times New Roman" w:hAnsi="Times New Roman"/>
          <w:sz w:val="24"/>
          <w:szCs w:val="24"/>
        </w:rPr>
        <w:t xml:space="preserve"> тыс. руб.;</w:t>
      </w:r>
    </w:p>
    <w:p w:rsidR="009E48AA" w:rsidRPr="002E7DAD" w:rsidRDefault="002E7DAD" w:rsidP="002E7D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- </w:t>
      </w:r>
      <w:r w:rsidR="009E48AA" w:rsidRPr="002E7DAD">
        <w:rPr>
          <w:rFonts w:ascii="Times New Roman" w:hAnsi="Times New Roman"/>
          <w:sz w:val="24"/>
          <w:szCs w:val="24"/>
        </w:rPr>
        <w:t xml:space="preserve">начисления на выплаты по оплате труда в размере </w:t>
      </w:r>
      <w:r w:rsidR="00BC72DF" w:rsidRPr="002E7DAD">
        <w:rPr>
          <w:rFonts w:ascii="Times New Roman" w:hAnsi="Times New Roman"/>
          <w:sz w:val="24"/>
          <w:szCs w:val="24"/>
        </w:rPr>
        <w:t>574,2 тыс. руб.</w:t>
      </w:r>
    </w:p>
    <w:p w:rsidR="009E48AA" w:rsidRDefault="00BC72DF" w:rsidP="002E7D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7DAD">
        <w:rPr>
          <w:rFonts w:ascii="Times New Roman" w:hAnsi="Times New Roman"/>
          <w:sz w:val="24"/>
          <w:szCs w:val="24"/>
        </w:rPr>
        <w:t xml:space="preserve">      </w:t>
      </w:r>
      <w:r w:rsidR="009E48AA" w:rsidRPr="002E7DAD">
        <w:rPr>
          <w:rFonts w:ascii="Times New Roman" w:hAnsi="Times New Roman"/>
          <w:sz w:val="24"/>
          <w:szCs w:val="24"/>
        </w:rPr>
        <w:t>Для назначения (организации) экспер</w:t>
      </w:r>
      <w:r w:rsidRPr="002E7DAD">
        <w:rPr>
          <w:rFonts w:ascii="Times New Roman" w:hAnsi="Times New Roman"/>
          <w:sz w:val="24"/>
          <w:szCs w:val="24"/>
        </w:rPr>
        <w:t xml:space="preserve">тиз, необходимых для проведения контрольных </w:t>
      </w:r>
      <w:r w:rsidR="009E48AA" w:rsidRPr="002E7DAD">
        <w:rPr>
          <w:rFonts w:ascii="Times New Roman" w:hAnsi="Times New Roman"/>
          <w:sz w:val="24"/>
          <w:szCs w:val="24"/>
        </w:rPr>
        <w:t>ме</w:t>
      </w:r>
      <w:r w:rsidRPr="002E7DAD">
        <w:rPr>
          <w:rFonts w:ascii="Times New Roman" w:hAnsi="Times New Roman"/>
          <w:sz w:val="24"/>
          <w:szCs w:val="24"/>
        </w:rPr>
        <w:t xml:space="preserve">роприятий, для </w:t>
      </w:r>
      <w:r w:rsidR="009E48AA" w:rsidRPr="002E7DAD">
        <w:rPr>
          <w:rFonts w:ascii="Times New Roman" w:hAnsi="Times New Roman"/>
          <w:sz w:val="24"/>
          <w:szCs w:val="24"/>
        </w:rPr>
        <w:t>привлечения</w:t>
      </w:r>
      <w:r w:rsidRPr="002E7DAD">
        <w:rPr>
          <w:rFonts w:ascii="Times New Roman" w:hAnsi="Times New Roman"/>
          <w:sz w:val="24"/>
          <w:szCs w:val="24"/>
        </w:rPr>
        <w:t xml:space="preserve"> </w:t>
      </w:r>
      <w:r w:rsidR="009E48AA" w:rsidRPr="002E7DAD">
        <w:rPr>
          <w:rFonts w:ascii="Times New Roman" w:hAnsi="Times New Roman"/>
          <w:sz w:val="24"/>
          <w:szCs w:val="24"/>
        </w:rPr>
        <w:t>независимых</w:t>
      </w:r>
      <w:r w:rsidRPr="002E7DAD">
        <w:rPr>
          <w:rFonts w:ascii="Times New Roman" w:hAnsi="Times New Roman"/>
          <w:sz w:val="24"/>
          <w:szCs w:val="24"/>
        </w:rPr>
        <w:t xml:space="preserve"> </w:t>
      </w:r>
      <w:r w:rsidR="009E48AA" w:rsidRPr="002E7DAD">
        <w:rPr>
          <w:rFonts w:ascii="Times New Roman" w:hAnsi="Times New Roman"/>
          <w:sz w:val="24"/>
          <w:szCs w:val="24"/>
        </w:rPr>
        <w:t>экспертов</w:t>
      </w:r>
      <w:r w:rsidRPr="002E7DAD">
        <w:rPr>
          <w:rFonts w:ascii="Times New Roman" w:hAnsi="Times New Roman"/>
          <w:sz w:val="24"/>
          <w:szCs w:val="24"/>
        </w:rPr>
        <w:t xml:space="preserve"> (специализированных экспертных </w:t>
      </w:r>
      <w:r w:rsidR="009E48AA" w:rsidRPr="002E7DAD">
        <w:rPr>
          <w:rFonts w:ascii="Times New Roman" w:hAnsi="Times New Roman"/>
          <w:sz w:val="24"/>
          <w:szCs w:val="24"/>
        </w:rPr>
        <w:t>ор</w:t>
      </w:r>
      <w:r w:rsidRPr="002E7DAD">
        <w:rPr>
          <w:rFonts w:ascii="Times New Roman" w:hAnsi="Times New Roman"/>
          <w:sz w:val="24"/>
          <w:szCs w:val="24"/>
        </w:rPr>
        <w:t xml:space="preserve">ганизаций) бюджетные средства не </w:t>
      </w:r>
      <w:r w:rsidR="009E48AA" w:rsidRPr="002E7DAD">
        <w:rPr>
          <w:rFonts w:ascii="Times New Roman" w:hAnsi="Times New Roman"/>
          <w:sz w:val="24"/>
          <w:szCs w:val="24"/>
        </w:rPr>
        <w:t>использовались. При проведении контрольных ме</w:t>
      </w:r>
      <w:r w:rsidR="002E7DAD">
        <w:rPr>
          <w:rFonts w:ascii="Times New Roman" w:hAnsi="Times New Roman"/>
          <w:sz w:val="24"/>
          <w:szCs w:val="24"/>
        </w:rPr>
        <w:t>роприятий в 2024</w:t>
      </w:r>
      <w:r w:rsidRPr="002E7DAD">
        <w:rPr>
          <w:rFonts w:ascii="Times New Roman" w:hAnsi="Times New Roman"/>
          <w:sz w:val="24"/>
          <w:szCs w:val="24"/>
        </w:rPr>
        <w:t xml:space="preserve"> году </w:t>
      </w:r>
      <w:r w:rsidR="009E48AA" w:rsidRPr="002E7DAD">
        <w:rPr>
          <w:rFonts w:ascii="Times New Roman" w:hAnsi="Times New Roman"/>
          <w:sz w:val="24"/>
          <w:szCs w:val="24"/>
        </w:rPr>
        <w:t>экспертизы не назначались, независимые эксперты не привлекались.</w:t>
      </w:r>
    </w:p>
    <w:p w:rsidR="002E7DAD" w:rsidRPr="002E7DAD" w:rsidRDefault="002E7DAD" w:rsidP="002E7D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7DAD" w:rsidRPr="00F55772" w:rsidRDefault="00BC72DF" w:rsidP="00F557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E7DAD">
        <w:rPr>
          <w:rFonts w:ascii="Times New Roman" w:hAnsi="Times New Roman"/>
          <w:b/>
          <w:sz w:val="24"/>
          <w:szCs w:val="24"/>
        </w:rPr>
        <w:t xml:space="preserve">Информация (сведения) о проведенных </w:t>
      </w:r>
      <w:r w:rsidR="002E7DAD" w:rsidRPr="002E7DAD">
        <w:rPr>
          <w:rFonts w:ascii="Times New Roman" w:hAnsi="Times New Roman"/>
          <w:b/>
          <w:sz w:val="24"/>
          <w:szCs w:val="24"/>
        </w:rPr>
        <w:t>контрольных мероприятиях и выявленных нарушениях</w:t>
      </w:r>
    </w:p>
    <w:p w:rsidR="009E48AA" w:rsidRPr="00C9266D" w:rsidRDefault="002E7DAD" w:rsidP="00C9266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2024 году работа осуществлялась согласно годовому плану, утвержденному заместителем Главы Кетовского муниципального округа по финансовой политике – руководителем Финансового управления, а также на основании </w:t>
      </w:r>
      <w:proofErr w:type="gramStart"/>
      <w:r>
        <w:rPr>
          <w:rFonts w:ascii="Times New Roman" w:hAnsi="Times New Roman"/>
          <w:sz w:val="24"/>
          <w:szCs w:val="24"/>
        </w:rPr>
        <w:t>заданий  заместителя</w:t>
      </w:r>
      <w:proofErr w:type="gramEnd"/>
      <w:r>
        <w:rPr>
          <w:rFonts w:ascii="Times New Roman" w:hAnsi="Times New Roman"/>
          <w:sz w:val="24"/>
          <w:szCs w:val="24"/>
        </w:rPr>
        <w:t xml:space="preserve"> Главы Кетовского муниципального округа по финансовой политике – руководителя Финансового управления, поручения Главы, прокуратуры Кетовского района. </w:t>
      </w:r>
    </w:p>
    <w:p w:rsidR="00134DBA" w:rsidRDefault="00A65620">
      <w:pPr>
        <w:spacing w:after="0" w:line="240" w:lineRule="auto"/>
        <w:ind w:firstLine="54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Всего за   202</w:t>
      </w:r>
      <w:r w:rsidR="00710CD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проведено </w:t>
      </w:r>
      <w:r w:rsidR="006D46C7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контрольных мероприятий, из них:</w:t>
      </w:r>
    </w:p>
    <w:p w:rsidR="00A01180" w:rsidRDefault="00A656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709CB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- </w:t>
      </w:r>
      <w:r w:rsidR="00710CD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3BC8">
        <w:rPr>
          <w:rFonts w:ascii="Times New Roman" w:hAnsi="Times New Roman"/>
          <w:sz w:val="24"/>
          <w:szCs w:val="24"/>
        </w:rPr>
        <w:t xml:space="preserve">плановых ревизий и проверок соблюдения бюджетного законодательства в муниципальных образованиях — </w:t>
      </w:r>
      <w:r w:rsidR="00D7258B" w:rsidRPr="00203BC8">
        <w:rPr>
          <w:rFonts w:ascii="Times New Roman" w:hAnsi="Times New Roman"/>
          <w:sz w:val="24"/>
          <w:szCs w:val="24"/>
        </w:rPr>
        <w:t>МКОУ «</w:t>
      </w:r>
      <w:proofErr w:type="spellStart"/>
      <w:r w:rsidR="00710CD5">
        <w:rPr>
          <w:rFonts w:ascii="Times New Roman" w:hAnsi="Times New Roman"/>
          <w:sz w:val="24"/>
          <w:szCs w:val="24"/>
        </w:rPr>
        <w:t>Большечаусовская</w:t>
      </w:r>
      <w:proofErr w:type="spellEnd"/>
      <w:r w:rsidR="00D7258B" w:rsidRPr="00203BC8">
        <w:rPr>
          <w:rFonts w:ascii="Times New Roman" w:hAnsi="Times New Roman"/>
          <w:sz w:val="24"/>
          <w:szCs w:val="24"/>
        </w:rPr>
        <w:t xml:space="preserve"> </w:t>
      </w:r>
      <w:r w:rsidR="00710CD5">
        <w:rPr>
          <w:rFonts w:ascii="Times New Roman" w:hAnsi="Times New Roman"/>
          <w:sz w:val="24"/>
          <w:szCs w:val="24"/>
        </w:rPr>
        <w:t>основная</w:t>
      </w:r>
      <w:r w:rsidR="00D7258B" w:rsidRPr="00203BC8">
        <w:rPr>
          <w:rFonts w:ascii="Times New Roman" w:hAnsi="Times New Roman"/>
          <w:sz w:val="24"/>
          <w:szCs w:val="24"/>
        </w:rPr>
        <w:t xml:space="preserve"> общеобразовательная школа</w:t>
      </w:r>
      <w:r w:rsidR="00710CD5">
        <w:rPr>
          <w:rFonts w:ascii="Times New Roman" w:hAnsi="Times New Roman"/>
          <w:sz w:val="24"/>
          <w:szCs w:val="24"/>
        </w:rPr>
        <w:t xml:space="preserve"> </w:t>
      </w:r>
      <w:r w:rsidR="00D7258B" w:rsidRPr="00203BC8">
        <w:rPr>
          <w:rFonts w:ascii="Times New Roman" w:hAnsi="Times New Roman"/>
          <w:sz w:val="24"/>
          <w:szCs w:val="24"/>
        </w:rPr>
        <w:t xml:space="preserve">имени Героя Советского Союза </w:t>
      </w:r>
      <w:r w:rsidR="00710CD5">
        <w:rPr>
          <w:rFonts w:ascii="Times New Roman" w:hAnsi="Times New Roman"/>
          <w:sz w:val="24"/>
          <w:szCs w:val="24"/>
        </w:rPr>
        <w:t>Орлова Т.Н.</w:t>
      </w:r>
      <w:r w:rsidR="00D7258B" w:rsidRPr="00203BC8">
        <w:rPr>
          <w:rFonts w:ascii="Times New Roman" w:hAnsi="Times New Roman"/>
          <w:sz w:val="24"/>
          <w:szCs w:val="24"/>
        </w:rPr>
        <w:t>», МКОУ "</w:t>
      </w:r>
      <w:r w:rsidR="00710CD5">
        <w:rPr>
          <w:rFonts w:ascii="Times New Roman" w:hAnsi="Times New Roman"/>
          <w:sz w:val="24"/>
          <w:szCs w:val="24"/>
        </w:rPr>
        <w:t>Марковская</w:t>
      </w:r>
      <w:r w:rsidR="00D7258B" w:rsidRPr="00203BC8">
        <w:rPr>
          <w:rFonts w:ascii="Times New Roman" w:hAnsi="Times New Roman"/>
          <w:sz w:val="24"/>
          <w:szCs w:val="24"/>
        </w:rPr>
        <w:t xml:space="preserve"> основн</w:t>
      </w:r>
      <w:r w:rsidR="00710CD5">
        <w:rPr>
          <w:rFonts w:ascii="Times New Roman" w:hAnsi="Times New Roman"/>
          <w:sz w:val="24"/>
          <w:szCs w:val="24"/>
        </w:rPr>
        <w:t>ая</w:t>
      </w:r>
      <w:r w:rsidR="00D7258B" w:rsidRPr="00203BC8">
        <w:rPr>
          <w:rFonts w:ascii="Times New Roman" w:hAnsi="Times New Roman"/>
          <w:sz w:val="24"/>
          <w:szCs w:val="24"/>
        </w:rPr>
        <w:t xml:space="preserve"> общеобразовательн</w:t>
      </w:r>
      <w:r w:rsidR="00710CD5">
        <w:rPr>
          <w:rFonts w:ascii="Times New Roman" w:hAnsi="Times New Roman"/>
          <w:sz w:val="24"/>
          <w:szCs w:val="24"/>
        </w:rPr>
        <w:t>ая школа</w:t>
      </w:r>
      <w:r w:rsidR="00D7258B" w:rsidRPr="00203BC8">
        <w:rPr>
          <w:rFonts w:ascii="Times New Roman" w:hAnsi="Times New Roman"/>
          <w:sz w:val="24"/>
          <w:szCs w:val="24"/>
        </w:rPr>
        <w:t xml:space="preserve">", </w:t>
      </w:r>
      <w:r w:rsidR="00710CD5">
        <w:rPr>
          <w:rFonts w:ascii="Times New Roman" w:hAnsi="Times New Roman"/>
          <w:sz w:val="24"/>
          <w:szCs w:val="24"/>
        </w:rPr>
        <w:t>МБУ «Кетовская централи</w:t>
      </w:r>
      <w:r w:rsidR="00A01180">
        <w:rPr>
          <w:rFonts w:ascii="Times New Roman" w:hAnsi="Times New Roman"/>
          <w:sz w:val="24"/>
          <w:szCs w:val="24"/>
        </w:rPr>
        <w:t xml:space="preserve">зованная клубная система», </w:t>
      </w:r>
      <w:r w:rsidR="00D7258B" w:rsidRPr="00203BC8">
        <w:rPr>
          <w:rFonts w:ascii="Times New Roman" w:hAnsi="Times New Roman"/>
          <w:sz w:val="24"/>
          <w:szCs w:val="24"/>
        </w:rPr>
        <w:t>МКДОУ "</w:t>
      </w:r>
      <w:r w:rsidR="00710CD5">
        <w:rPr>
          <w:rFonts w:ascii="Times New Roman" w:hAnsi="Times New Roman"/>
          <w:sz w:val="24"/>
          <w:szCs w:val="24"/>
        </w:rPr>
        <w:t>Лесников</w:t>
      </w:r>
      <w:r w:rsidR="00D7258B" w:rsidRPr="00203BC8">
        <w:rPr>
          <w:rFonts w:ascii="Times New Roman" w:hAnsi="Times New Roman"/>
          <w:sz w:val="24"/>
          <w:szCs w:val="24"/>
        </w:rPr>
        <w:t>ский детский сад</w:t>
      </w:r>
      <w:r w:rsidR="00710CD5">
        <w:rPr>
          <w:rFonts w:ascii="Times New Roman" w:hAnsi="Times New Roman"/>
          <w:sz w:val="24"/>
          <w:szCs w:val="24"/>
        </w:rPr>
        <w:t xml:space="preserve"> общеразвивающего вида</w:t>
      </w:r>
      <w:r w:rsidR="00D7258B" w:rsidRPr="00203BC8">
        <w:rPr>
          <w:rFonts w:ascii="Times New Roman" w:hAnsi="Times New Roman"/>
          <w:sz w:val="24"/>
          <w:szCs w:val="24"/>
        </w:rPr>
        <w:t xml:space="preserve"> №</w:t>
      </w:r>
      <w:r w:rsidR="00710CD5">
        <w:rPr>
          <w:rFonts w:ascii="Times New Roman" w:hAnsi="Times New Roman"/>
          <w:sz w:val="24"/>
          <w:szCs w:val="24"/>
        </w:rPr>
        <w:t>2</w:t>
      </w:r>
      <w:r w:rsidR="00D7258B" w:rsidRPr="00203BC8">
        <w:rPr>
          <w:rFonts w:ascii="Times New Roman" w:hAnsi="Times New Roman"/>
          <w:sz w:val="24"/>
          <w:szCs w:val="24"/>
        </w:rPr>
        <w:t xml:space="preserve">", </w:t>
      </w:r>
      <w:r w:rsidR="00A01180">
        <w:rPr>
          <w:rFonts w:ascii="Times New Roman" w:hAnsi="Times New Roman"/>
          <w:sz w:val="24"/>
          <w:szCs w:val="24"/>
        </w:rPr>
        <w:t>МКП «Ресурсник» Кетовского муниципального округа, МКУ «Садовский территориальный отдел» Администрации Кетовского муниципального округа Курганской области;</w:t>
      </w:r>
    </w:p>
    <w:p w:rsidR="00A01180" w:rsidRDefault="00A011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</w:t>
      </w:r>
      <w:r w:rsidR="006D46C7">
        <w:rPr>
          <w:rFonts w:ascii="Times New Roman" w:hAnsi="Times New Roman"/>
          <w:sz w:val="24"/>
          <w:szCs w:val="24"/>
        </w:rPr>
        <w:t>- 1</w:t>
      </w:r>
      <w:r w:rsidRPr="006D46C7">
        <w:rPr>
          <w:rFonts w:ascii="Times New Roman" w:hAnsi="Times New Roman"/>
          <w:sz w:val="24"/>
          <w:szCs w:val="24"/>
        </w:rPr>
        <w:t xml:space="preserve"> плановая проверка по муниципальному финансовому контролю в сфере закупок в МКУ «Иковский территориальный отдел» Администрации Кетовского муниципального округа Курганской области;</w:t>
      </w:r>
    </w:p>
    <w:p w:rsidR="0070485D" w:rsidRPr="004D50B6" w:rsidRDefault="0070485D" w:rsidP="004D50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на основании </w:t>
      </w:r>
      <w:r w:rsidR="00A01180">
        <w:rPr>
          <w:rFonts w:ascii="Times New Roman" w:hAnsi="Times New Roman"/>
          <w:sz w:val="24"/>
          <w:szCs w:val="24"/>
        </w:rPr>
        <w:t xml:space="preserve">поручения </w:t>
      </w:r>
      <w:r w:rsidRPr="00E709CB">
        <w:rPr>
          <w:rFonts w:ascii="Times New Roman" w:hAnsi="Times New Roman"/>
          <w:sz w:val="24"/>
          <w:szCs w:val="24"/>
        </w:rPr>
        <w:t xml:space="preserve"> Главы Кетовского муниципального округа</w:t>
      </w:r>
      <w:r>
        <w:rPr>
          <w:rFonts w:ascii="Times New Roman" w:hAnsi="Times New Roman"/>
          <w:sz w:val="24"/>
          <w:szCs w:val="24"/>
        </w:rPr>
        <w:t xml:space="preserve"> </w:t>
      </w:r>
      <w:r w:rsidR="00A0118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—</w:t>
      </w:r>
      <w:r w:rsidR="00A01180">
        <w:rPr>
          <w:rFonts w:ascii="Times New Roman" w:hAnsi="Times New Roman"/>
          <w:sz w:val="24"/>
          <w:szCs w:val="24"/>
        </w:rPr>
        <w:t xml:space="preserve"> </w:t>
      </w:r>
      <w:r w:rsidR="00A90338">
        <w:rPr>
          <w:rFonts w:ascii="Times New Roman" w:hAnsi="Times New Roman"/>
        </w:rPr>
        <w:t>проверка отдельных вопросов финансово-хозяйственной деятельности в МУП  Администрации Садовского сельсовета «Родник»</w:t>
      </w:r>
      <w:r w:rsidR="00A01180">
        <w:rPr>
          <w:rFonts w:ascii="Times New Roman" w:hAnsi="Times New Roman"/>
        </w:rPr>
        <w:t>;</w:t>
      </w:r>
    </w:p>
    <w:p w:rsidR="00407A5E" w:rsidRDefault="0050032A" w:rsidP="00C9266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 основании задания прокуратуры Кетовского</w:t>
      </w:r>
      <w:r w:rsidR="006D46C7">
        <w:rPr>
          <w:rFonts w:ascii="Times New Roman" w:hAnsi="Times New Roman"/>
          <w:sz w:val="24"/>
          <w:szCs w:val="24"/>
        </w:rPr>
        <w:t xml:space="preserve"> муниципального округа проведены два контрольных мероприятия в виде обследования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C765E0">
        <w:rPr>
          <w:rFonts w:ascii="Times New Roman" w:eastAsia="Times New Roman" w:hAnsi="Times New Roman"/>
          <w:sz w:val="24"/>
          <w:szCs w:val="20"/>
          <w:lang w:eastAsia="ar-SA"/>
        </w:rPr>
        <w:t>соблюдения должностными лицами образовательных учреждений бюджетного законодательства в части принятия бюджетных обязательств в размерах, превышающих утвержденные лимиты бюджетных обязательств</w:t>
      </w:r>
      <w:r>
        <w:rPr>
          <w:rFonts w:ascii="Times New Roman" w:hAnsi="Times New Roman"/>
          <w:sz w:val="24"/>
          <w:szCs w:val="24"/>
        </w:rPr>
        <w:t>.</w:t>
      </w:r>
    </w:p>
    <w:p w:rsidR="00407A5E" w:rsidRPr="00C9266D" w:rsidRDefault="00407A5E" w:rsidP="00407A5E">
      <w:pPr>
        <w:overflowPunct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07A5E">
        <w:rPr>
          <w:rFonts w:ascii="Times New Roman" w:hAnsi="Times New Roman"/>
          <w:sz w:val="24"/>
          <w:szCs w:val="24"/>
        </w:rPr>
        <w:t xml:space="preserve">В результате проведенных ревизий и проверок </w:t>
      </w:r>
      <w:r w:rsidRPr="00C9266D">
        <w:rPr>
          <w:rFonts w:ascii="Times New Roman" w:hAnsi="Times New Roman"/>
          <w:sz w:val="24"/>
          <w:szCs w:val="24"/>
        </w:rPr>
        <w:t xml:space="preserve">общая сумма выявленных нарушений составила – </w:t>
      </w:r>
      <w:r w:rsidR="00EE22B3">
        <w:rPr>
          <w:rFonts w:ascii="Times New Roman" w:hAnsi="Times New Roman"/>
          <w:sz w:val="24"/>
          <w:szCs w:val="24"/>
        </w:rPr>
        <w:t>6704568,58</w:t>
      </w:r>
      <w:r w:rsidRPr="00C9266D">
        <w:rPr>
          <w:rFonts w:ascii="Times New Roman" w:hAnsi="Times New Roman"/>
          <w:sz w:val="24"/>
          <w:szCs w:val="24"/>
        </w:rPr>
        <w:t xml:space="preserve"> руб.</w:t>
      </w:r>
    </w:p>
    <w:p w:rsidR="00407A5E" w:rsidRPr="00C9266D" w:rsidRDefault="00407A5E" w:rsidP="00A01180">
      <w:pPr>
        <w:overflowPunct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9266D">
        <w:rPr>
          <w:rFonts w:ascii="Times New Roman" w:hAnsi="Times New Roman"/>
          <w:sz w:val="24"/>
          <w:szCs w:val="24"/>
        </w:rPr>
        <w:t xml:space="preserve">Неправомерное (незаконное) расходование бюджетных средств составило </w:t>
      </w:r>
      <w:r w:rsidR="00A01180" w:rsidRPr="00C9266D">
        <w:rPr>
          <w:rFonts w:ascii="Times New Roman" w:hAnsi="Times New Roman"/>
          <w:sz w:val="24"/>
          <w:szCs w:val="24"/>
        </w:rPr>
        <w:t>25520,33</w:t>
      </w:r>
      <w:r w:rsidRPr="00C9266D">
        <w:rPr>
          <w:rFonts w:ascii="Times New Roman" w:hAnsi="Times New Roman"/>
          <w:sz w:val="24"/>
          <w:szCs w:val="24"/>
        </w:rPr>
        <w:t>руб.,</w:t>
      </w:r>
      <w:r w:rsidR="00A01180" w:rsidRPr="00C9266D">
        <w:rPr>
          <w:rFonts w:ascii="Times New Roman" w:hAnsi="Times New Roman"/>
          <w:sz w:val="24"/>
          <w:szCs w:val="24"/>
        </w:rPr>
        <w:t xml:space="preserve"> в том числе </w:t>
      </w:r>
      <w:r w:rsidR="00680079" w:rsidRPr="00C9266D">
        <w:rPr>
          <w:rFonts w:ascii="Times New Roman" w:hAnsi="Times New Roman"/>
          <w:sz w:val="24"/>
          <w:szCs w:val="24"/>
        </w:rPr>
        <w:t xml:space="preserve">списание </w:t>
      </w:r>
      <w:r w:rsidR="00A01180" w:rsidRPr="00C9266D">
        <w:rPr>
          <w:rFonts w:ascii="Times New Roman" w:hAnsi="Times New Roman"/>
          <w:sz w:val="24"/>
          <w:szCs w:val="24"/>
        </w:rPr>
        <w:t>материалов</w:t>
      </w:r>
      <w:r w:rsidR="00680079" w:rsidRPr="00C9266D">
        <w:rPr>
          <w:rFonts w:ascii="Times New Roman" w:hAnsi="Times New Roman"/>
          <w:sz w:val="24"/>
          <w:szCs w:val="24"/>
        </w:rPr>
        <w:t xml:space="preserve"> без оправдательных документов</w:t>
      </w:r>
      <w:r w:rsidR="00A01180" w:rsidRPr="00C9266D">
        <w:rPr>
          <w:rFonts w:ascii="Times New Roman" w:hAnsi="Times New Roman"/>
          <w:sz w:val="24"/>
          <w:szCs w:val="24"/>
        </w:rPr>
        <w:t xml:space="preserve"> и переплата заработной платы (неверный расчет среднего заработка при расчете отпускных, арифметические ошибки).</w:t>
      </w:r>
    </w:p>
    <w:p w:rsidR="00EE22B3" w:rsidRDefault="00407A5E" w:rsidP="00407A5E">
      <w:pPr>
        <w:overflowPunct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C9266D">
        <w:rPr>
          <w:rFonts w:ascii="Times New Roman" w:hAnsi="Times New Roman"/>
          <w:sz w:val="24"/>
          <w:szCs w:val="24"/>
        </w:rPr>
        <w:t xml:space="preserve">         Неэффективное использование бюджетных средств в сумме </w:t>
      </w:r>
      <w:r w:rsidR="00A01180" w:rsidRPr="00C9266D">
        <w:rPr>
          <w:rFonts w:ascii="Times New Roman" w:hAnsi="Times New Roman"/>
          <w:sz w:val="24"/>
          <w:szCs w:val="24"/>
        </w:rPr>
        <w:t>341557,27руб.</w:t>
      </w:r>
      <w:proofErr w:type="gramStart"/>
      <w:r w:rsidR="00A01180" w:rsidRPr="00C9266D">
        <w:rPr>
          <w:rFonts w:ascii="Times New Roman" w:hAnsi="Times New Roman"/>
          <w:sz w:val="24"/>
          <w:szCs w:val="24"/>
        </w:rPr>
        <w:t>,  а</w:t>
      </w:r>
      <w:proofErr w:type="gramEnd"/>
      <w:r w:rsidR="00A01180" w:rsidRPr="00C9266D">
        <w:rPr>
          <w:rFonts w:ascii="Times New Roman" w:hAnsi="Times New Roman"/>
          <w:sz w:val="24"/>
          <w:szCs w:val="24"/>
        </w:rPr>
        <w:t xml:space="preserve"> именно </w:t>
      </w:r>
      <w:r w:rsidRPr="00C9266D">
        <w:rPr>
          <w:rFonts w:ascii="Times New Roman" w:hAnsi="Times New Roman"/>
          <w:sz w:val="24"/>
          <w:szCs w:val="24"/>
        </w:rPr>
        <w:t>выявлены факты оплаты штрафов и пеней за нарушение действующего законодательства</w:t>
      </w:r>
      <w:r w:rsidR="00A01180" w:rsidRPr="00C9266D">
        <w:rPr>
          <w:rFonts w:ascii="Times New Roman" w:hAnsi="Times New Roman"/>
          <w:sz w:val="24"/>
          <w:szCs w:val="24"/>
        </w:rPr>
        <w:t xml:space="preserve">. </w:t>
      </w:r>
      <w:r w:rsidRPr="00C9266D">
        <w:rPr>
          <w:rFonts w:ascii="Times New Roman" w:hAnsi="Times New Roman"/>
          <w:sz w:val="24"/>
          <w:szCs w:val="24"/>
        </w:rPr>
        <w:t xml:space="preserve"> </w:t>
      </w:r>
      <w:r w:rsidRPr="00C9266D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407A5E" w:rsidRPr="00C9266D" w:rsidRDefault="00EE22B3" w:rsidP="00407A5E">
      <w:pPr>
        <w:overflowPunct w:val="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Установлены нарушения условий использования субсидии на сумму – 12863,83руб. </w:t>
      </w:r>
      <w:r w:rsidR="00407A5E" w:rsidRPr="00C9266D">
        <w:rPr>
          <w:rFonts w:ascii="Times New Roman" w:hAnsi="Times New Roman"/>
          <w:bCs/>
          <w:iCs/>
          <w:sz w:val="24"/>
          <w:szCs w:val="24"/>
        </w:rPr>
        <w:t xml:space="preserve">    </w:t>
      </w:r>
    </w:p>
    <w:p w:rsidR="006D46C7" w:rsidRDefault="00407A5E" w:rsidP="00407A5E">
      <w:pPr>
        <w:overflowPunct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0"/>
          <w:lang w:eastAsia="ar-SA"/>
        </w:rPr>
      </w:pPr>
      <w:r w:rsidRPr="00C9266D">
        <w:rPr>
          <w:rFonts w:ascii="Times New Roman" w:hAnsi="Times New Roman"/>
          <w:iCs/>
          <w:sz w:val="24"/>
          <w:szCs w:val="24"/>
        </w:rPr>
        <w:t xml:space="preserve">     </w:t>
      </w:r>
      <w:r w:rsidRPr="00C9266D">
        <w:rPr>
          <w:rFonts w:ascii="Times New Roman" w:hAnsi="Times New Roman"/>
          <w:sz w:val="24"/>
          <w:szCs w:val="24"/>
        </w:rPr>
        <w:t xml:space="preserve">     </w:t>
      </w:r>
      <w:r w:rsidRPr="006D46C7">
        <w:rPr>
          <w:rFonts w:ascii="Times New Roman" w:hAnsi="Times New Roman"/>
          <w:sz w:val="24"/>
          <w:szCs w:val="24"/>
        </w:rPr>
        <w:t xml:space="preserve">Прочие нарушения в сумме </w:t>
      </w:r>
      <w:r w:rsidR="00A01180" w:rsidRPr="006D46C7">
        <w:rPr>
          <w:rFonts w:ascii="Times New Roman" w:hAnsi="Times New Roman"/>
          <w:sz w:val="24"/>
          <w:szCs w:val="24"/>
        </w:rPr>
        <w:t>6324627,15</w:t>
      </w:r>
      <w:r w:rsidRPr="006D46C7">
        <w:rPr>
          <w:rFonts w:ascii="Times New Roman" w:hAnsi="Times New Roman"/>
          <w:sz w:val="24"/>
          <w:szCs w:val="24"/>
        </w:rPr>
        <w:t>руб.</w:t>
      </w:r>
      <w:r w:rsidR="006D46C7" w:rsidRPr="006D46C7">
        <w:rPr>
          <w:rFonts w:ascii="Times New Roman" w:hAnsi="Times New Roman"/>
          <w:sz w:val="24"/>
          <w:szCs w:val="24"/>
        </w:rPr>
        <w:t xml:space="preserve"> –</w:t>
      </w:r>
      <w:r w:rsidR="006D46C7">
        <w:rPr>
          <w:rFonts w:ascii="Times New Roman" w:hAnsi="Times New Roman"/>
          <w:sz w:val="24"/>
          <w:szCs w:val="24"/>
        </w:rPr>
        <w:t xml:space="preserve"> превышение годового объема закупок у единственного поставщика без проведения конкурсных процедур</w:t>
      </w:r>
      <w:r w:rsidR="006D46C7">
        <w:rPr>
          <w:rFonts w:ascii="Times New Roman" w:eastAsia="Times New Roman" w:hAnsi="Times New Roman"/>
          <w:sz w:val="24"/>
          <w:szCs w:val="20"/>
          <w:lang w:eastAsia="ar-SA"/>
        </w:rPr>
        <w:t>.</w:t>
      </w:r>
    </w:p>
    <w:p w:rsidR="00407A5E" w:rsidRPr="00407A5E" w:rsidRDefault="00407A5E" w:rsidP="00407A5E">
      <w:pPr>
        <w:overflowPunct w:val="0"/>
        <w:spacing w:after="0" w:line="240" w:lineRule="auto"/>
        <w:jc w:val="both"/>
        <w:outlineLvl w:val="0"/>
        <w:rPr>
          <w:sz w:val="24"/>
          <w:szCs w:val="24"/>
        </w:rPr>
      </w:pPr>
      <w:r w:rsidRPr="00407A5E">
        <w:rPr>
          <w:rFonts w:ascii="Times New Roman" w:hAnsi="Times New Roman"/>
          <w:i/>
          <w:sz w:val="24"/>
          <w:szCs w:val="24"/>
        </w:rPr>
        <w:t xml:space="preserve">   </w:t>
      </w:r>
      <w:r w:rsidRPr="00407A5E">
        <w:rPr>
          <w:rFonts w:ascii="Times New Roman" w:hAnsi="Times New Roman"/>
          <w:i/>
          <w:iCs/>
          <w:sz w:val="24"/>
          <w:szCs w:val="24"/>
        </w:rPr>
        <w:t xml:space="preserve">       </w:t>
      </w:r>
      <w:r w:rsidRPr="00407A5E">
        <w:rPr>
          <w:rFonts w:ascii="Times New Roman" w:hAnsi="Times New Roman"/>
          <w:sz w:val="24"/>
          <w:szCs w:val="24"/>
        </w:rPr>
        <w:t>В ходе проверки установлены случаи нарушения кассовой дисциплины, несоответствия данных синтетического и аналитического учета.</w:t>
      </w:r>
    </w:p>
    <w:p w:rsidR="00407A5E" w:rsidRPr="00407A5E" w:rsidRDefault="00407A5E" w:rsidP="00407A5E">
      <w:pPr>
        <w:overflowPunct w:val="0"/>
        <w:spacing w:after="0" w:line="240" w:lineRule="auto"/>
        <w:contextualSpacing/>
        <w:jc w:val="both"/>
        <w:rPr>
          <w:rFonts w:ascii="Times New Roman" w:hAnsi="Times New Roman"/>
          <w:color w:val="000000"/>
        </w:rPr>
      </w:pPr>
      <w:r w:rsidRPr="00407A5E">
        <w:rPr>
          <w:rFonts w:ascii="Times New Roman" w:hAnsi="Times New Roman"/>
          <w:i/>
          <w:sz w:val="24"/>
          <w:szCs w:val="24"/>
        </w:rPr>
        <w:t xml:space="preserve">  </w:t>
      </w:r>
      <w:r w:rsidRPr="00407A5E">
        <w:rPr>
          <w:rFonts w:ascii="Times New Roman" w:hAnsi="Times New Roman"/>
          <w:i/>
          <w:iCs/>
          <w:sz w:val="24"/>
          <w:szCs w:val="24"/>
        </w:rPr>
        <w:t xml:space="preserve">       </w:t>
      </w:r>
      <w:r w:rsidRPr="00407A5E">
        <w:rPr>
          <w:rFonts w:ascii="Times New Roman" w:hAnsi="Times New Roman"/>
          <w:sz w:val="24"/>
          <w:szCs w:val="24"/>
        </w:rPr>
        <w:t>Нормативные документы по оплате труда составлены в разрезе с федеральным и региональным законодательством.</w:t>
      </w:r>
    </w:p>
    <w:p w:rsidR="00407A5E" w:rsidRPr="00407A5E" w:rsidRDefault="00407A5E" w:rsidP="00407A5E">
      <w:pPr>
        <w:overflowPunct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07A5E">
        <w:rPr>
          <w:rFonts w:ascii="Times New Roman" w:hAnsi="Times New Roman"/>
          <w:sz w:val="24"/>
          <w:szCs w:val="24"/>
        </w:rPr>
        <w:t xml:space="preserve">          Нарушения бюджетного учета: инвентаризация перед составлением годовой отчетности проводилась формально.</w:t>
      </w:r>
    </w:p>
    <w:p w:rsidR="00407A5E" w:rsidRPr="00407A5E" w:rsidRDefault="00407A5E" w:rsidP="00407A5E">
      <w:pPr>
        <w:overflowPunct w:val="0"/>
        <w:contextualSpacing/>
        <w:jc w:val="both"/>
        <w:rPr>
          <w:sz w:val="24"/>
          <w:szCs w:val="24"/>
        </w:rPr>
      </w:pPr>
    </w:p>
    <w:p w:rsidR="002512DD" w:rsidRPr="00F55772" w:rsidRDefault="00407A5E" w:rsidP="00F557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12DD">
        <w:rPr>
          <w:rFonts w:ascii="Times New Roman" w:hAnsi="Times New Roman"/>
          <w:b/>
          <w:sz w:val="24"/>
          <w:szCs w:val="24"/>
        </w:rPr>
        <w:t xml:space="preserve">  </w:t>
      </w:r>
      <w:r w:rsidR="002512DD" w:rsidRPr="002512DD">
        <w:rPr>
          <w:rFonts w:ascii="Times New Roman" w:hAnsi="Times New Roman"/>
          <w:b/>
          <w:sz w:val="24"/>
          <w:szCs w:val="24"/>
        </w:rPr>
        <w:t>Информация (сведения) о реализации резу</w:t>
      </w:r>
      <w:r w:rsidR="00C9266D">
        <w:rPr>
          <w:rFonts w:ascii="Times New Roman" w:hAnsi="Times New Roman"/>
          <w:b/>
          <w:sz w:val="24"/>
          <w:szCs w:val="24"/>
        </w:rPr>
        <w:t>льтатов контрольных мероприятий</w:t>
      </w:r>
      <w:bookmarkStart w:id="0" w:name="_GoBack"/>
      <w:bookmarkEnd w:id="0"/>
    </w:p>
    <w:p w:rsidR="004E79A5" w:rsidRDefault="00407A5E" w:rsidP="004E79A5">
      <w:pPr>
        <w:overflowPunct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D46C7">
        <w:rPr>
          <w:rFonts w:ascii="Times New Roman" w:hAnsi="Times New Roman"/>
          <w:sz w:val="24"/>
          <w:szCs w:val="24"/>
        </w:rPr>
        <w:t xml:space="preserve">Ревизионной инспекцией Финансового </w:t>
      </w:r>
      <w:r w:rsidR="00680079" w:rsidRPr="006D46C7">
        <w:rPr>
          <w:rFonts w:ascii="Times New Roman" w:hAnsi="Times New Roman"/>
          <w:sz w:val="24"/>
          <w:szCs w:val="24"/>
        </w:rPr>
        <w:t xml:space="preserve">управления </w:t>
      </w:r>
      <w:r w:rsidRPr="006D46C7">
        <w:rPr>
          <w:rFonts w:ascii="Times New Roman" w:hAnsi="Times New Roman"/>
          <w:sz w:val="24"/>
          <w:szCs w:val="24"/>
        </w:rPr>
        <w:t xml:space="preserve">Администрации Кетовского </w:t>
      </w:r>
      <w:r w:rsidR="00680079" w:rsidRPr="006D46C7">
        <w:rPr>
          <w:rFonts w:ascii="Times New Roman" w:hAnsi="Times New Roman"/>
          <w:sz w:val="24"/>
          <w:szCs w:val="24"/>
        </w:rPr>
        <w:t>муниципального округа</w:t>
      </w:r>
      <w:r w:rsidRPr="006D46C7">
        <w:rPr>
          <w:rFonts w:ascii="Times New Roman" w:hAnsi="Times New Roman"/>
          <w:sz w:val="24"/>
          <w:szCs w:val="24"/>
        </w:rPr>
        <w:t xml:space="preserve"> после проведения контрольного мероприятия в адрес объект</w:t>
      </w:r>
      <w:r w:rsidR="003A4DF6" w:rsidRPr="006D46C7">
        <w:rPr>
          <w:rFonts w:ascii="Times New Roman" w:hAnsi="Times New Roman"/>
          <w:sz w:val="24"/>
          <w:szCs w:val="24"/>
        </w:rPr>
        <w:t>ов</w:t>
      </w:r>
      <w:r w:rsidRPr="006D46C7">
        <w:rPr>
          <w:rFonts w:ascii="Times New Roman" w:hAnsi="Times New Roman"/>
          <w:sz w:val="24"/>
          <w:szCs w:val="24"/>
        </w:rPr>
        <w:t xml:space="preserve"> контроля </w:t>
      </w:r>
      <w:r w:rsidR="006D46C7" w:rsidRPr="006D46C7">
        <w:rPr>
          <w:rFonts w:ascii="Times New Roman" w:hAnsi="Times New Roman"/>
          <w:sz w:val="24"/>
          <w:szCs w:val="24"/>
        </w:rPr>
        <w:t xml:space="preserve">направлялись </w:t>
      </w:r>
      <w:r w:rsidRPr="006D46C7">
        <w:rPr>
          <w:rFonts w:ascii="Times New Roman" w:hAnsi="Times New Roman"/>
          <w:sz w:val="24"/>
          <w:szCs w:val="24"/>
        </w:rPr>
        <w:t>представлени</w:t>
      </w:r>
      <w:r w:rsidR="006D46C7" w:rsidRPr="006D46C7">
        <w:rPr>
          <w:rFonts w:ascii="Times New Roman" w:hAnsi="Times New Roman"/>
          <w:sz w:val="24"/>
          <w:szCs w:val="24"/>
        </w:rPr>
        <w:t>я</w:t>
      </w:r>
      <w:r w:rsidRPr="006D46C7">
        <w:rPr>
          <w:rFonts w:ascii="Times New Roman" w:hAnsi="Times New Roman"/>
          <w:sz w:val="24"/>
          <w:szCs w:val="24"/>
        </w:rPr>
        <w:t xml:space="preserve"> или </w:t>
      </w:r>
      <w:r w:rsidR="003A4DF6" w:rsidRPr="006D46C7">
        <w:rPr>
          <w:rFonts w:ascii="Times New Roman" w:hAnsi="Times New Roman"/>
          <w:sz w:val="24"/>
          <w:szCs w:val="24"/>
        </w:rPr>
        <w:t>информационн</w:t>
      </w:r>
      <w:r w:rsidR="006D46C7" w:rsidRPr="006D46C7">
        <w:rPr>
          <w:rFonts w:ascii="Times New Roman" w:hAnsi="Times New Roman"/>
          <w:sz w:val="24"/>
          <w:szCs w:val="24"/>
        </w:rPr>
        <w:t>ые</w:t>
      </w:r>
      <w:r w:rsidR="003A4DF6" w:rsidRPr="006D46C7">
        <w:rPr>
          <w:rFonts w:ascii="Times New Roman" w:hAnsi="Times New Roman"/>
          <w:sz w:val="24"/>
          <w:szCs w:val="24"/>
        </w:rPr>
        <w:t xml:space="preserve"> письм</w:t>
      </w:r>
      <w:r w:rsidR="006D46C7" w:rsidRPr="006D46C7">
        <w:rPr>
          <w:rFonts w:ascii="Times New Roman" w:hAnsi="Times New Roman"/>
          <w:sz w:val="24"/>
          <w:szCs w:val="24"/>
        </w:rPr>
        <w:t>а</w:t>
      </w:r>
      <w:r w:rsidR="003A4DF6" w:rsidRPr="006D46C7">
        <w:rPr>
          <w:rFonts w:ascii="Times New Roman" w:hAnsi="Times New Roman"/>
          <w:sz w:val="24"/>
          <w:szCs w:val="24"/>
        </w:rPr>
        <w:t xml:space="preserve"> о принятии мер для устранения нарушений</w:t>
      </w:r>
      <w:r w:rsidR="006D46C7">
        <w:rPr>
          <w:rFonts w:ascii="Times New Roman" w:hAnsi="Times New Roman"/>
          <w:sz w:val="24"/>
          <w:szCs w:val="24"/>
        </w:rPr>
        <w:t xml:space="preserve"> и</w:t>
      </w:r>
      <w:r w:rsidR="003A4DF6" w:rsidRPr="006D46C7">
        <w:rPr>
          <w:rFonts w:ascii="Times New Roman" w:hAnsi="Times New Roman"/>
          <w:sz w:val="24"/>
          <w:szCs w:val="24"/>
        </w:rPr>
        <w:t xml:space="preserve"> </w:t>
      </w:r>
      <w:r w:rsidRPr="006D46C7">
        <w:rPr>
          <w:rFonts w:ascii="Times New Roman" w:hAnsi="Times New Roman"/>
          <w:sz w:val="24"/>
          <w:szCs w:val="24"/>
        </w:rPr>
        <w:t>привлечении к ответственности виновных лиц.</w:t>
      </w:r>
      <w:r w:rsidR="00276B7A">
        <w:rPr>
          <w:rFonts w:ascii="Times New Roman" w:hAnsi="Times New Roman"/>
          <w:sz w:val="24"/>
          <w:szCs w:val="24"/>
        </w:rPr>
        <w:t xml:space="preserve"> </w:t>
      </w:r>
      <w:r w:rsidR="003A4DF6">
        <w:rPr>
          <w:rFonts w:ascii="Times New Roman" w:hAnsi="Times New Roman"/>
          <w:sz w:val="24"/>
          <w:szCs w:val="24"/>
        </w:rPr>
        <w:t>Информация об исполнении представлений предоставлена в орган контроля с соблюдением установленных сроков.</w:t>
      </w:r>
    </w:p>
    <w:p w:rsidR="003A4DF6" w:rsidRDefault="003A4DF6" w:rsidP="004E79A5">
      <w:pPr>
        <w:overflowPunct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проведенных контрольных мероприятий информация направлялась в правоохранительные органы, органы прокуратуры и иные государственные органы.</w:t>
      </w:r>
    </w:p>
    <w:p w:rsidR="003A4DF6" w:rsidRDefault="003A4DF6" w:rsidP="004E79A5">
      <w:pPr>
        <w:overflowPunct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Обращения со стороны контрольного органа с исковым </w:t>
      </w:r>
      <w:proofErr w:type="gramStart"/>
      <w:r>
        <w:rPr>
          <w:rFonts w:ascii="Times New Roman" w:hAnsi="Times New Roman"/>
          <w:sz w:val="24"/>
          <w:szCs w:val="24"/>
        </w:rPr>
        <w:t>заявлением  в</w:t>
      </w:r>
      <w:proofErr w:type="gramEnd"/>
      <w:r>
        <w:rPr>
          <w:rFonts w:ascii="Times New Roman" w:hAnsi="Times New Roman"/>
          <w:sz w:val="24"/>
          <w:szCs w:val="24"/>
        </w:rPr>
        <w:t xml:space="preserve"> суды о возмещении объектом контроля ущерба, причиненного муниципальному образованию, о признании осуществленных закупок недействительными отсутствуют. </w:t>
      </w:r>
    </w:p>
    <w:p w:rsidR="003A4DF6" w:rsidRDefault="003A4DF6" w:rsidP="004E79A5">
      <w:pPr>
        <w:overflowPunct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Должностные лица объектов контроля к административной ответственности в соответствии с Кодексом об административной ответственности не привлекались. </w:t>
      </w:r>
    </w:p>
    <w:p w:rsidR="003A4DF6" w:rsidRDefault="003A4DF6" w:rsidP="004E79A5">
      <w:pPr>
        <w:overflowPunct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контрольных мероприятий </w:t>
      </w:r>
      <w:r w:rsidR="00F55772">
        <w:rPr>
          <w:rFonts w:ascii="Times New Roman" w:hAnsi="Times New Roman"/>
          <w:sz w:val="24"/>
          <w:szCs w:val="24"/>
        </w:rPr>
        <w:t xml:space="preserve">восстановлено в бюджет Кетовского муниципального округа 38384,16руб., </w:t>
      </w:r>
      <w:r>
        <w:rPr>
          <w:rFonts w:ascii="Times New Roman" w:hAnsi="Times New Roman"/>
          <w:sz w:val="24"/>
          <w:szCs w:val="24"/>
        </w:rPr>
        <w:t xml:space="preserve">три должностных лица были привлечены к дисциплинарной ответственности с объявлением замечания, </w:t>
      </w:r>
      <w:r w:rsidRPr="006D46C7">
        <w:rPr>
          <w:rFonts w:ascii="Times New Roman" w:hAnsi="Times New Roman"/>
          <w:sz w:val="24"/>
          <w:szCs w:val="24"/>
        </w:rPr>
        <w:t>четыре</w:t>
      </w:r>
      <w:r>
        <w:rPr>
          <w:rFonts w:ascii="Times New Roman" w:hAnsi="Times New Roman"/>
          <w:sz w:val="24"/>
          <w:szCs w:val="24"/>
        </w:rPr>
        <w:t xml:space="preserve"> сотрудника лишены премии на общую </w:t>
      </w:r>
      <w:proofErr w:type="gramStart"/>
      <w:r>
        <w:rPr>
          <w:rFonts w:ascii="Times New Roman" w:hAnsi="Times New Roman"/>
          <w:sz w:val="24"/>
          <w:szCs w:val="24"/>
        </w:rPr>
        <w:t xml:space="preserve">сумму  </w:t>
      </w:r>
      <w:r w:rsidR="006D46C7">
        <w:rPr>
          <w:rFonts w:ascii="Times New Roman" w:hAnsi="Times New Roman"/>
          <w:sz w:val="24"/>
          <w:szCs w:val="24"/>
        </w:rPr>
        <w:t>15515</w:t>
      </w:r>
      <w:proofErr w:type="gramEnd"/>
      <w:r w:rsidR="006D46C7">
        <w:rPr>
          <w:rFonts w:ascii="Times New Roman" w:hAnsi="Times New Roman"/>
          <w:sz w:val="24"/>
          <w:szCs w:val="24"/>
        </w:rPr>
        <w:t xml:space="preserve">,74руб. </w:t>
      </w:r>
    </w:p>
    <w:p w:rsidR="003A4DF6" w:rsidRPr="004E79A5" w:rsidRDefault="003A4DF6" w:rsidP="004E79A5">
      <w:pPr>
        <w:overflowPunct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Уведомления о применении бюджетных мер принуждения не применялись. </w:t>
      </w:r>
    </w:p>
    <w:p w:rsidR="00C765E0" w:rsidRDefault="00C9266D" w:rsidP="00EE22B3">
      <w:pPr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Pr="00C9266D">
        <w:rPr>
          <w:rFonts w:ascii="Times New Roman" w:hAnsi="Times New Roman"/>
          <w:sz w:val="24"/>
          <w:szCs w:val="24"/>
        </w:rPr>
        <w:t>Деятельность Финансового управления Администрации Кетовского муниципального округа в части выполнения полномочий по внутреннему муниципальному финансовому контролю является открытой. На сайте Администрации Кетовского муниципального округа Курганской области регулярно размещается  информация о планах контрольной деятельности, о проведенных контрольных мероприятиях и отчетность.</w:t>
      </w:r>
    </w:p>
    <w:p w:rsidR="00134DBA" w:rsidRDefault="00A65620">
      <w:p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E709CB" w:rsidRPr="00E709CB" w:rsidRDefault="00E709CB" w:rsidP="00E70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9CB">
        <w:rPr>
          <w:rFonts w:ascii="Times New Roman" w:hAnsi="Times New Roman"/>
          <w:sz w:val="24"/>
          <w:szCs w:val="24"/>
        </w:rPr>
        <w:t>Заместитель Главы Кетовского муниципального округа</w:t>
      </w:r>
    </w:p>
    <w:p w:rsidR="00E709CB" w:rsidRPr="00E709CB" w:rsidRDefault="00E709CB" w:rsidP="00E70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709CB">
        <w:rPr>
          <w:rFonts w:ascii="Times New Roman" w:hAnsi="Times New Roman"/>
          <w:sz w:val="24"/>
          <w:szCs w:val="24"/>
        </w:rPr>
        <w:t>по</w:t>
      </w:r>
      <w:proofErr w:type="gramEnd"/>
      <w:r w:rsidRPr="00E709CB">
        <w:rPr>
          <w:rFonts w:ascii="Times New Roman" w:hAnsi="Times New Roman"/>
          <w:sz w:val="24"/>
          <w:szCs w:val="24"/>
        </w:rPr>
        <w:t xml:space="preserve"> финансовой политике-руководитель </w:t>
      </w:r>
    </w:p>
    <w:p w:rsidR="00134DBA" w:rsidRPr="00EE22B3" w:rsidRDefault="00E709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9CB">
        <w:rPr>
          <w:rFonts w:ascii="Times New Roman" w:hAnsi="Times New Roman"/>
          <w:sz w:val="24"/>
          <w:szCs w:val="24"/>
        </w:rPr>
        <w:t xml:space="preserve">Финансового управления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E709CB">
        <w:rPr>
          <w:rFonts w:ascii="Times New Roman" w:hAnsi="Times New Roman"/>
          <w:sz w:val="24"/>
          <w:szCs w:val="24"/>
        </w:rPr>
        <w:t xml:space="preserve">                         </w:t>
      </w:r>
      <w:proofErr w:type="spellStart"/>
      <w:r w:rsidRPr="00E709CB">
        <w:rPr>
          <w:rFonts w:ascii="Times New Roman" w:hAnsi="Times New Roman"/>
          <w:sz w:val="24"/>
          <w:szCs w:val="24"/>
        </w:rPr>
        <w:t>С.Н.Галкина</w:t>
      </w:r>
      <w:proofErr w:type="spellEnd"/>
    </w:p>
    <w:p w:rsidR="00134DBA" w:rsidRDefault="00134D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4DBA" w:rsidRDefault="00134DB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34DBA" w:rsidRDefault="00A656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О.О.Ладошко</w:t>
      </w:r>
      <w:proofErr w:type="spellEnd"/>
    </w:p>
    <w:p w:rsidR="00134DBA" w:rsidRDefault="00A656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23-9-46</w:t>
      </w:r>
    </w:p>
    <w:sectPr w:rsidR="00134DBA" w:rsidSect="00C9266D">
      <w:pgSz w:w="11906" w:h="16838"/>
      <w:pgMar w:top="709" w:right="424" w:bottom="28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autoHyphenation/>
  <w:characterSpacingControl w:val="doNotCompress"/>
  <w:compat>
    <w:compatSetting w:name="compatibilityMode" w:uri="http://schemas.microsoft.com/office/word" w:val="12"/>
  </w:compat>
  <w:rsids>
    <w:rsidRoot w:val="00134DBA"/>
    <w:rsid w:val="00012161"/>
    <w:rsid w:val="000B15C1"/>
    <w:rsid w:val="00134DBA"/>
    <w:rsid w:val="00165634"/>
    <w:rsid w:val="00203BC8"/>
    <w:rsid w:val="00240DD3"/>
    <w:rsid w:val="002512DD"/>
    <w:rsid w:val="00276B7A"/>
    <w:rsid w:val="002E7DAD"/>
    <w:rsid w:val="00364EA5"/>
    <w:rsid w:val="003941D8"/>
    <w:rsid w:val="003A4DF6"/>
    <w:rsid w:val="00407A5E"/>
    <w:rsid w:val="00441609"/>
    <w:rsid w:val="004D50B6"/>
    <w:rsid w:val="004E79A5"/>
    <w:rsid w:val="0050032A"/>
    <w:rsid w:val="005A7CA8"/>
    <w:rsid w:val="006020F0"/>
    <w:rsid w:val="00614078"/>
    <w:rsid w:val="00680079"/>
    <w:rsid w:val="006C07A2"/>
    <w:rsid w:val="006D372D"/>
    <w:rsid w:val="006D46C7"/>
    <w:rsid w:val="0070485D"/>
    <w:rsid w:val="00710CD5"/>
    <w:rsid w:val="007F593A"/>
    <w:rsid w:val="00843412"/>
    <w:rsid w:val="00877919"/>
    <w:rsid w:val="008B6D2C"/>
    <w:rsid w:val="0091383B"/>
    <w:rsid w:val="009E48AA"/>
    <w:rsid w:val="00A01180"/>
    <w:rsid w:val="00A61720"/>
    <w:rsid w:val="00A65620"/>
    <w:rsid w:val="00A90338"/>
    <w:rsid w:val="00AB3F2C"/>
    <w:rsid w:val="00AC123D"/>
    <w:rsid w:val="00BC72DF"/>
    <w:rsid w:val="00C455E0"/>
    <w:rsid w:val="00C765E0"/>
    <w:rsid w:val="00C9266D"/>
    <w:rsid w:val="00D7258B"/>
    <w:rsid w:val="00E709CB"/>
    <w:rsid w:val="00EE22B3"/>
    <w:rsid w:val="00F5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160F6-DC4B-48E9-8E42-1088E9D3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qFormat/>
  </w:style>
  <w:style w:type="character" w:customStyle="1" w:styleId="3">
    <w:name w:val="Основной текст с отступом 3 Знак"/>
    <w:basedOn w:val="a0"/>
    <w:qFormat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5">
    <w:name w:val="Текст выноски Знак"/>
    <w:basedOn w:val="a0"/>
    <w:qFormat/>
    <w:rPr>
      <w:rFonts w:ascii="Calibri" w:eastAsia="Calibri" w:hAnsi="Calibri" w:cs="Calibri"/>
      <w:sz w:val="18"/>
      <w:szCs w:val="1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0">
    <w:name w:val="Body Text Indent 3"/>
    <w:basedOn w:val="a"/>
    <w:qFormat/>
    <w:pPr>
      <w:spacing w:after="0" w:line="240" w:lineRule="auto"/>
      <w:ind w:firstLine="720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d">
    <w:name w:val="Balloon Text"/>
    <w:basedOn w:val="a"/>
    <w:qFormat/>
    <w:pPr>
      <w:spacing w:after="0" w:line="240" w:lineRule="auto"/>
    </w:pPr>
    <w:rPr>
      <w:rFonts w:cs="Calibri"/>
      <w:sz w:val="18"/>
      <w:szCs w:val="18"/>
    </w:rPr>
  </w:style>
  <w:style w:type="paragraph" w:customStyle="1" w:styleId="ae">
    <w:name w:val="Содержимое врезки"/>
    <w:basedOn w:val="a"/>
    <w:qFormat/>
  </w:style>
  <w:style w:type="paragraph" w:styleId="af">
    <w:name w:val="header"/>
    <w:basedOn w:val="ab"/>
    <w:pPr>
      <w:suppressLineNumbers/>
      <w:tabs>
        <w:tab w:val="center" w:pos="4890"/>
        <w:tab w:val="right" w:pos="978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2137</TotalTime>
  <Pages>2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Ладошко Ольга Олеговна</dc:creator>
  <dc:description/>
  <cp:lastModifiedBy>Галкина</cp:lastModifiedBy>
  <cp:revision>89</cp:revision>
  <cp:lastPrinted>2025-02-28T08:48:00Z</cp:lastPrinted>
  <dcterms:created xsi:type="dcterms:W3CDTF">2017-07-24T05:47:00Z</dcterms:created>
  <dcterms:modified xsi:type="dcterms:W3CDTF">2025-02-28T08:49:00Z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