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  <w:gridCol w:w="9921"/>
      </w:tblGrid>
      <w:tr w:rsidR="00C71494" w:rsidTr="001430F2">
        <w:tc>
          <w:tcPr>
            <w:tcW w:w="9922" w:type="dxa"/>
          </w:tcPr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РОССИЙСКАЯ ФЕДЕРАЦИЯ</w:t>
            </w: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КУРГАНСКАЯ ОБЛАСТЬ</w:t>
            </w: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АДМИНИСТРАЦИИ КЕТОВСКОГО МУНИЦИПАЛЬНОГО ОКРУГА</w:t>
            </w: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ФИНАНСОВОЕ УПРАВЛЕНИЕ</w:t>
            </w: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C71494" w:rsidRDefault="00C71494" w:rsidP="00143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  <w:t>ПРИКАЗ</w:t>
            </w:r>
          </w:p>
        </w:tc>
        <w:tc>
          <w:tcPr>
            <w:tcW w:w="9921" w:type="dxa"/>
          </w:tcPr>
          <w:p w:rsidR="00C71494" w:rsidRDefault="00C71494" w:rsidP="001430F2">
            <w:pPr>
              <w:keepNext/>
              <w:widowControl w:val="0"/>
              <w:tabs>
                <w:tab w:val="left" w:pos="0"/>
              </w:tabs>
              <w:spacing w:line="100" w:lineRule="atLeast"/>
              <w:jc w:val="center"/>
              <w:outlineLvl w:val="2"/>
              <w:rPr>
                <w:rFonts w:ascii="Arial" w:eastAsia="Times New Roman" w:hAnsi="Arial" w:cs="Times New Roman"/>
                <w:b/>
                <w:sz w:val="36"/>
                <w:szCs w:val="20"/>
                <w:lang w:eastAsia="ar-SA"/>
              </w:rPr>
            </w:pPr>
          </w:p>
        </w:tc>
      </w:tr>
      <w:tr w:rsidR="00C71494" w:rsidRPr="0089472C" w:rsidTr="001430F2">
        <w:tc>
          <w:tcPr>
            <w:tcW w:w="9922" w:type="dxa"/>
          </w:tcPr>
          <w:p w:rsidR="00C71494" w:rsidRPr="0089472C" w:rsidRDefault="00C71494" w:rsidP="001430F2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C71494" w:rsidRPr="0089472C" w:rsidRDefault="00DC2CA0" w:rsidP="001430F2">
            <w:pPr>
              <w:widowControl w:val="0"/>
              <w:suppressLineNumber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="00C71494"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="0089472C"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дека</w:t>
            </w:r>
            <w:r w:rsidR="00F6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бр</w:t>
            </w:r>
            <w:r w:rsidR="005D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 </w:t>
            </w:r>
            <w:r w:rsidR="00C71494"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202</w:t>
            </w:r>
            <w:r w:rsidR="0052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C71494"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 №</w:t>
            </w:r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72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  <w:p w:rsidR="00C71494" w:rsidRPr="0089472C" w:rsidRDefault="00C71494" w:rsidP="001430F2">
            <w:pPr>
              <w:widowControl w:val="0"/>
              <w:suppressLineNumbers/>
              <w:spacing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с. </w:t>
            </w:r>
            <w:proofErr w:type="spellStart"/>
            <w:r w:rsidRPr="0089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Кетово</w:t>
            </w:r>
            <w:proofErr w:type="spellEnd"/>
          </w:p>
        </w:tc>
        <w:tc>
          <w:tcPr>
            <w:tcW w:w="9921" w:type="dxa"/>
          </w:tcPr>
          <w:p w:rsidR="00C71494" w:rsidRPr="0089472C" w:rsidRDefault="00C71494" w:rsidP="001430F2">
            <w:pPr>
              <w:widowControl w:val="0"/>
              <w:suppressLineNumbers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</w:tr>
    </w:tbl>
    <w:p w:rsidR="00C71494" w:rsidRDefault="00C71494" w:rsidP="00C714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76DA" w:rsidRDefault="006076DA" w:rsidP="00C714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71494" w:rsidRPr="00524AFE" w:rsidRDefault="00C71494" w:rsidP="00C71494">
      <w:pPr>
        <w:tabs>
          <w:tab w:val="left" w:pos="684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</w:t>
      </w:r>
      <w:r w:rsidR="00372A5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б утверждении</w:t>
      </w:r>
      <w:r w:rsidR="00524AF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план</w:t>
      </w:r>
      <w:r w:rsidR="00372A5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а</w:t>
      </w:r>
      <w:r w:rsidR="00524AF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контрольной деятельности Финансового управления Администрации Кетовског</w:t>
      </w:r>
      <w:r w:rsidR="00372A5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 муниципального округа на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года</w:t>
      </w:r>
    </w:p>
    <w:p w:rsidR="00C71494" w:rsidRPr="00524AFE" w:rsidRDefault="00C71494" w:rsidP="00C71494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C71494" w:rsidRPr="00A12C06" w:rsidRDefault="00C71494" w:rsidP="00C71494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="00A12C06" w:rsidRPr="00A12C0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В соответствии со статьей 269.2 Бюджетного кодекса Российской Федерации, п.18 постановления Правительства РФ от 27 февраля 2020 г.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A12C0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,</w:t>
      </w:r>
    </w:p>
    <w:p w:rsidR="00C71494" w:rsidRDefault="00C71494" w:rsidP="00C71494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ПРИКАЗЫВАЮ:</w:t>
      </w:r>
    </w:p>
    <w:p w:rsidR="00175117" w:rsidRDefault="00C71494" w:rsidP="00C714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1.  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Утвердить </w:t>
      </w:r>
      <w:r w:rsidR="00914A9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план</w:t>
      </w:r>
      <w:r w:rsidR="00175117"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контрольной деятельности Финансового управления Администрации Кетовско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го муниципального округа</w:t>
      </w:r>
      <w:r w:rsidR="00914A9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bookmarkStart w:id="0" w:name="_GoBack"/>
      <w:bookmarkEnd w:id="0"/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на 2025 год согласно приложению</w:t>
      </w:r>
      <w:r w:rsidR="00175117"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.</w:t>
      </w:r>
    </w:p>
    <w:p w:rsidR="00C71494" w:rsidRDefault="006076DA" w:rsidP="00C714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</w:t>
      </w:r>
      <w:r w:rsid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2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.</w:t>
      </w:r>
      <w:r w:rsidR="00175117"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="0042797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</w:t>
      </w:r>
      <w:r w:rsidR="00175117" w:rsidRPr="0017511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Контроль исполнения приказа возложить на начальника ревизионной инспекции Финансового </w:t>
      </w:r>
      <w:r w:rsidR="00C71494" w:rsidRP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управления Администрации Кетовского муниципального округа </w:t>
      </w:r>
      <w:r w:rsid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Ладошко О.О.</w:t>
      </w:r>
    </w:p>
    <w:p w:rsidR="00C71494" w:rsidRPr="00175117" w:rsidRDefault="00C71494" w:rsidP="00C714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C71494" w:rsidRDefault="00C71494" w:rsidP="00925F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Кетовского муниципального округа</w:t>
      </w:r>
    </w:p>
    <w:p w:rsidR="00C71494" w:rsidRDefault="00C71494" w:rsidP="00C7149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финансовой политике – </w:t>
      </w:r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Финансового управления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С.Н.Галкина</w:t>
      </w:r>
      <w:proofErr w:type="spellEnd"/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1494" w:rsidRDefault="00C71494" w:rsidP="00C71494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C71494" w:rsidRDefault="00C71494" w:rsidP="00C71494">
      <w:pPr>
        <w:spacing w:line="24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55731F" w:rsidRDefault="0055731F"/>
    <w:p w:rsidR="0047666C" w:rsidRDefault="0047666C"/>
    <w:p w:rsidR="0047666C" w:rsidRDefault="0047666C"/>
    <w:p w:rsidR="006076DA" w:rsidRDefault="006076DA"/>
    <w:p w:rsidR="00427970" w:rsidRDefault="00427970"/>
    <w:p w:rsidR="00427970" w:rsidRDefault="00427970"/>
    <w:p w:rsidR="00427970" w:rsidRDefault="00427970"/>
    <w:p w:rsidR="00427970" w:rsidRDefault="00427970"/>
    <w:p w:rsidR="00427970" w:rsidRDefault="00427970"/>
    <w:p w:rsidR="0047666C" w:rsidRDefault="0047666C"/>
    <w:p w:rsidR="0047666C" w:rsidRDefault="0047666C"/>
    <w:p w:rsidR="0047666C" w:rsidRDefault="0047666C"/>
    <w:p w:rsidR="005C1ADE" w:rsidRDefault="0047666C" w:rsidP="004279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 w:rsidR="006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760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666C" w:rsidRDefault="005C1ADE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Финансового </w:t>
      </w:r>
      <w:r w:rsidR="00607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</w:p>
    <w:p w:rsidR="006076DA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60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Кетовского </w:t>
      </w:r>
      <w:r w:rsidR="0060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6076DA" w:rsidRDefault="006076DA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округа</w:t>
      </w:r>
      <w:r w:rsidR="008A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51F18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A63EE" w:rsidRPr="008A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797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4AA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279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«Об утверждении </w:t>
      </w:r>
    </w:p>
    <w:p w:rsidR="0047666C" w:rsidRDefault="006076DA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контрольной деятельности Финансового</w:t>
      </w: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                             </w:t>
      </w:r>
      <w:r w:rsidR="006076DA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            </w:t>
      </w:r>
      <w:r w:rsidRP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управления Администрации Кетовского </w:t>
      </w: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                            </w:t>
      </w:r>
      <w:r w:rsidR="006076DA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P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муниципального округа</w:t>
      </w:r>
      <w:r w:rsidR="0042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</w:t>
      </w:r>
    </w:p>
    <w:p w:rsidR="0047666C" w:rsidRDefault="0047666C" w:rsidP="0047666C">
      <w:pPr>
        <w:tabs>
          <w:tab w:val="left" w:pos="55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66C" w:rsidRDefault="0047666C" w:rsidP="004766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47666C" w:rsidRDefault="0047666C" w:rsidP="0047666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контрольной деятельности</w:t>
      </w:r>
    </w:p>
    <w:p w:rsidR="0047666C" w:rsidRDefault="0047666C" w:rsidP="0047666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</w:t>
      </w:r>
      <w:r w:rsidR="0005685E" w:rsidRPr="00C7149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управления Администрации Кетовского муниципального округа</w:t>
      </w:r>
    </w:p>
    <w:p w:rsidR="0047666C" w:rsidRDefault="006076DA" w:rsidP="0047666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79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7666C" w:rsidRDefault="0047666C" w:rsidP="004766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3093"/>
        <w:gridCol w:w="3119"/>
        <w:gridCol w:w="1985"/>
        <w:gridCol w:w="1275"/>
      </w:tblGrid>
      <w:tr w:rsidR="0047666C" w:rsidTr="0089472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472C" w:rsidRDefault="0089472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66C" w:rsidRPr="0089472C" w:rsidRDefault="0047666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472C" w:rsidRDefault="0089472C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66C" w:rsidRPr="0089472C" w:rsidRDefault="0047666C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контроля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472C" w:rsidRDefault="0089472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66C" w:rsidRPr="0089472C" w:rsidRDefault="0047666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89472C" w:rsidRDefault="0089472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66C" w:rsidRPr="0089472C" w:rsidRDefault="0047666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66C" w:rsidRPr="0089472C" w:rsidRDefault="0047666C" w:rsidP="0089472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89472C"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472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 начала проведения контрольного мероприятия</w:t>
            </w:r>
          </w:p>
        </w:tc>
      </w:tr>
      <w:tr w:rsidR="0089472C" w:rsidRPr="00665E01" w:rsidTr="00187957">
        <w:trPr>
          <w:trHeight w:val="1589"/>
        </w:trPr>
        <w:tc>
          <w:tcPr>
            <w:tcW w:w="735" w:type="dxa"/>
            <w:tcBorders>
              <w:left w:val="single" w:sz="2" w:space="0" w:color="000000"/>
              <w:bottom w:val="single" w:sz="4" w:space="0" w:color="auto"/>
            </w:tcBorders>
          </w:tcPr>
          <w:p w:rsidR="0089472C" w:rsidRPr="00665E01" w:rsidRDefault="0089472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427970" w:rsidP="00187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proofErr w:type="spellStart"/>
            <w:r w:rsidR="0018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отдел" Администрации Кетовского муниципального округа Курганской области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427970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427970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2022-2025</w:t>
            </w:r>
            <w:r w:rsidR="0089472C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9472C" w:rsidRPr="00665E01" w:rsidRDefault="0089472C" w:rsidP="00C51F1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89472C" w:rsidRPr="00665E01" w:rsidTr="00187957">
        <w:trPr>
          <w:trHeight w:val="1262"/>
        </w:trPr>
        <w:tc>
          <w:tcPr>
            <w:tcW w:w="735" w:type="dxa"/>
            <w:tcBorders>
              <w:left w:val="single" w:sz="2" w:space="0" w:color="000000"/>
              <w:bottom w:val="single" w:sz="4" w:space="0" w:color="auto"/>
            </w:tcBorders>
          </w:tcPr>
          <w:p w:rsidR="0089472C" w:rsidRPr="00665E01" w:rsidRDefault="0089472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427970" w:rsidP="00427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Кетовского муниципального округа Курганской области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89472C" w:rsidRPr="00665E01" w:rsidRDefault="0089472C" w:rsidP="0089472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427970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2022-2025</w:t>
            </w:r>
            <w:r w:rsidR="0089472C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4C" w:rsidRPr="00665E01" w:rsidTr="007013B4">
        <w:trPr>
          <w:trHeight w:val="131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4C" w:rsidRPr="00665E01" w:rsidRDefault="006D1A96" w:rsidP="00613B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4C" w:rsidRPr="00665E01" w:rsidRDefault="00D0484C" w:rsidP="00187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r w:rsidR="0018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Колташев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</w:t>
            </w:r>
            <w:proofErr w:type="gramStart"/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отдел" </w:t>
            </w:r>
            <w:r w:rsidR="00DB4A45"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Кетовс</w:t>
            </w:r>
            <w:r w:rsidR="0018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округа Курга</w:t>
            </w:r>
            <w:r w:rsidR="00DB4A45"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</w:t>
            </w:r>
            <w:r w:rsidR="0089472C" w:rsidRPr="00665E01">
              <w:rPr>
                <w:rFonts w:ascii="Times New Roman" w:hAnsi="Times New Roman" w:cs="Times New Roman"/>
                <w:sz w:val="20"/>
                <w:szCs w:val="20"/>
              </w:rPr>
              <w:t>я в бюджетном учете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187957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2022-2025</w:t>
            </w:r>
            <w:r w:rsidR="0089472C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72C" w:rsidRPr="00665E01" w:rsidRDefault="0089472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</w:t>
            </w:r>
          </w:p>
          <w:p w:rsidR="00D0484C" w:rsidRPr="00665E01" w:rsidRDefault="00D0484C" w:rsidP="0089472C">
            <w:pPr>
              <w:jc w:val="center"/>
              <w:rPr>
                <w:sz w:val="20"/>
                <w:szCs w:val="20"/>
              </w:rPr>
            </w:pPr>
          </w:p>
          <w:p w:rsidR="00D0484C" w:rsidRPr="00665E01" w:rsidRDefault="00D0484C" w:rsidP="00187957">
            <w:pPr>
              <w:rPr>
                <w:sz w:val="20"/>
                <w:szCs w:val="20"/>
              </w:rPr>
            </w:pPr>
          </w:p>
        </w:tc>
      </w:tr>
      <w:tr w:rsidR="00D0484C" w:rsidRPr="00665E01" w:rsidTr="007013B4">
        <w:trPr>
          <w:trHeight w:val="120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4C" w:rsidRPr="00665E01" w:rsidRDefault="00D0484C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4C" w:rsidRPr="00665E01" w:rsidRDefault="00D0484C" w:rsidP="001D0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84C" w:rsidRPr="00665E01" w:rsidRDefault="00E21AC4" w:rsidP="00E21AC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исполнения бюджетных полномочий по администрированию доходов или источников финансирования дефицита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84C" w:rsidRPr="00665E01" w:rsidRDefault="00187957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2023-2025</w:t>
            </w:r>
            <w:r w:rsidR="0089472C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D0484C" w:rsidRPr="00665E01" w:rsidRDefault="00D0484C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96" w:rsidRPr="00665E01" w:rsidTr="006D1A96">
        <w:trPr>
          <w:trHeight w:val="1831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A96" w:rsidRPr="00665E01" w:rsidRDefault="006D1A96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3" w:type="dxa"/>
            <w:vMerge w:val="restart"/>
            <w:tcBorders>
              <w:left w:val="single" w:sz="4" w:space="0" w:color="auto"/>
            </w:tcBorders>
          </w:tcPr>
          <w:p w:rsidR="006D1A96" w:rsidRPr="00665E01" w:rsidRDefault="006D1A96" w:rsidP="0018795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</w:t>
            </w:r>
            <w:proofErr w:type="gramEnd"/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отдел" Администрации Кетовс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округа Курга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нской области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6D1A96" w:rsidRPr="00665E01" w:rsidRDefault="006D1A96" w:rsidP="0089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</w:p>
        </w:tc>
        <w:tc>
          <w:tcPr>
            <w:tcW w:w="1985" w:type="dxa"/>
            <w:tcBorders>
              <w:left w:val="single" w:sz="2" w:space="0" w:color="000000"/>
              <w:bottom w:val="nil"/>
              <w:right w:val="single" w:sz="4" w:space="0" w:color="auto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1A96" w:rsidRPr="00665E01" w:rsidRDefault="006D1A96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2024-2025гг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1A96" w:rsidRPr="00665E01" w:rsidRDefault="006D1A96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96" w:rsidRPr="00665E01" w:rsidTr="00C51F18">
        <w:trPr>
          <w:trHeight w:val="1379"/>
        </w:trPr>
        <w:tc>
          <w:tcPr>
            <w:tcW w:w="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1A96" w:rsidRPr="00665E01" w:rsidRDefault="006D1A96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</w:tcPr>
          <w:p w:rsidR="006D1A96" w:rsidRPr="00665E01" w:rsidRDefault="006D1A96" w:rsidP="0018795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D1A96" w:rsidRPr="00C51F18" w:rsidRDefault="006D1A96" w:rsidP="00C51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1A96" w:rsidRPr="00665E01" w:rsidRDefault="006D1A96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1A96" w:rsidRPr="00665E01" w:rsidRDefault="006D1A96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1D7" w:rsidRPr="00665E01" w:rsidTr="007013B4">
        <w:trPr>
          <w:trHeight w:val="505"/>
        </w:trPr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661D7" w:rsidRPr="00665E01" w:rsidRDefault="00C51F18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661D7" w:rsidRPr="00665E01" w:rsidRDefault="00C51F18" w:rsidP="006D1A9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  <w:r w:rsidR="006D1A96"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Кетовского муниципального округа Курганской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661D7" w:rsidRPr="00665E01" w:rsidRDefault="006D1A96" w:rsidP="0089472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14A9B" w:rsidRDefault="00914A9B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61D7" w:rsidRPr="00665E01" w:rsidRDefault="00914A9B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1F18">
              <w:rPr>
                <w:rFonts w:ascii="Times New Roman" w:eastAsia="Times New Roman" w:hAnsi="Times New Roman" w:cs="Times New Roman"/>
                <w:sz w:val="20"/>
                <w:szCs w:val="20"/>
              </w:rPr>
              <w:t>023-2025</w:t>
            </w:r>
            <w:r w:rsidR="00F661D7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661D7" w:rsidRPr="00665E01" w:rsidRDefault="00F661D7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61D7" w:rsidRPr="00665E01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661D7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D038DF" w:rsidRPr="00665E01" w:rsidTr="006D1A96">
        <w:tc>
          <w:tcPr>
            <w:tcW w:w="735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6D1A96" w:rsidRDefault="006D1A96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8DF" w:rsidRPr="00665E01" w:rsidRDefault="00C51F18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D038DF" w:rsidRPr="00665E01" w:rsidRDefault="00D038DF" w:rsidP="007013B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</w:t>
            </w:r>
            <w:proofErr w:type="gramStart"/>
            <w:r w:rsidR="0070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Академический</w:t>
            </w:r>
            <w:proofErr w:type="gramEnd"/>
            <w:r w:rsidR="0070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отдел" Администрации Кетовского муниципа</w:t>
            </w:r>
            <w:r w:rsidR="00B427FC" w:rsidRPr="00665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округа Курганской области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038DF" w:rsidRPr="00665E01" w:rsidRDefault="00D038DF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914A9B" w:rsidRDefault="00914A9B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8DF" w:rsidRPr="00665E01" w:rsidRDefault="00D038DF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076DA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C51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F18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8DF" w:rsidRPr="00665E01" w:rsidRDefault="00C51F18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D038DF" w:rsidRPr="00665E01" w:rsidTr="00B427FC">
        <w:trPr>
          <w:trHeight w:val="410"/>
        </w:trPr>
        <w:tc>
          <w:tcPr>
            <w:tcW w:w="735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038DF" w:rsidRPr="00665E01" w:rsidRDefault="00D038DF" w:rsidP="001D0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038DF" w:rsidRPr="00665E01" w:rsidRDefault="00D038DF" w:rsidP="001D0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D038DF" w:rsidRPr="00665E01" w:rsidRDefault="00D038DF" w:rsidP="00665E0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E01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14A9B" w:rsidRDefault="00914A9B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A9B" w:rsidRDefault="00914A9B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8DF" w:rsidRPr="00665E01" w:rsidRDefault="00C51F18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D038DF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038DF" w:rsidRPr="00665E01">
              <w:rPr>
                <w:rFonts w:ascii="Times New Roman" w:eastAsia="Times New Roman" w:hAnsi="Times New Roman" w:cs="Times New Roman"/>
                <w:sz w:val="20"/>
                <w:szCs w:val="20"/>
              </w:rPr>
              <w:t>г.г.</w:t>
            </w:r>
          </w:p>
          <w:p w:rsidR="00B427FC" w:rsidRPr="00665E01" w:rsidRDefault="00B427FC" w:rsidP="006076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38DF" w:rsidRPr="00665E01" w:rsidRDefault="00D038DF" w:rsidP="008947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B07" w:rsidRPr="00665E01" w:rsidTr="0089472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:rsidR="00613B07" w:rsidRPr="00665E01" w:rsidRDefault="00613B07" w:rsidP="001D0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4EEB" w:rsidRPr="00665E01" w:rsidRDefault="00024EEB" w:rsidP="0047666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66C" w:rsidRDefault="0047666C" w:rsidP="004766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ревизионной инспекции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О.О.Ладошко</w:t>
      </w:r>
      <w:proofErr w:type="spellEnd"/>
    </w:p>
    <w:p w:rsidR="0047666C" w:rsidRDefault="0047666C" w:rsidP="0047666C">
      <w:pPr>
        <w:spacing w:line="240" w:lineRule="auto"/>
        <w:jc w:val="center"/>
        <w:rPr>
          <w:sz w:val="24"/>
          <w:szCs w:val="24"/>
        </w:rPr>
      </w:pPr>
    </w:p>
    <w:p w:rsidR="0047666C" w:rsidRDefault="0047666C"/>
    <w:sectPr w:rsidR="0047666C" w:rsidSect="008947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18" w:rsidRDefault="00C51F18" w:rsidP="00613B07">
      <w:pPr>
        <w:spacing w:line="240" w:lineRule="auto"/>
      </w:pPr>
      <w:r>
        <w:separator/>
      </w:r>
    </w:p>
  </w:endnote>
  <w:endnote w:type="continuationSeparator" w:id="0">
    <w:p w:rsidR="00C51F18" w:rsidRDefault="00C51F18" w:rsidP="006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18" w:rsidRDefault="00C51F18" w:rsidP="00613B07">
      <w:pPr>
        <w:spacing w:line="240" w:lineRule="auto"/>
      </w:pPr>
      <w:r>
        <w:separator/>
      </w:r>
    </w:p>
  </w:footnote>
  <w:footnote w:type="continuationSeparator" w:id="0">
    <w:p w:rsidR="00C51F18" w:rsidRDefault="00C51F18" w:rsidP="00613B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94"/>
    <w:rsid w:val="00014C7B"/>
    <w:rsid w:val="00024EEB"/>
    <w:rsid w:val="000458F2"/>
    <w:rsid w:val="0005685E"/>
    <w:rsid w:val="000F4D05"/>
    <w:rsid w:val="001430F2"/>
    <w:rsid w:val="00175117"/>
    <w:rsid w:val="00187957"/>
    <w:rsid w:val="001D06C3"/>
    <w:rsid w:val="00306836"/>
    <w:rsid w:val="00372A58"/>
    <w:rsid w:val="00392ADF"/>
    <w:rsid w:val="00427970"/>
    <w:rsid w:val="0047666C"/>
    <w:rsid w:val="004B09D5"/>
    <w:rsid w:val="004B2F39"/>
    <w:rsid w:val="00524AFE"/>
    <w:rsid w:val="0055731F"/>
    <w:rsid w:val="005C1ADE"/>
    <w:rsid w:val="005D7223"/>
    <w:rsid w:val="006076DA"/>
    <w:rsid w:val="00613B07"/>
    <w:rsid w:val="006357E2"/>
    <w:rsid w:val="00665E01"/>
    <w:rsid w:val="006D1A96"/>
    <w:rsid w:val="007013B4"/>
    <w:rsid w:val="0071735C"/>
    <w:rsid w:val="00763EDE"/>
    <w:rsid w:val="007D4AAF"/>
    <w:rsid w:val="0089472C"/>
    <w:rsid w:val="008A63EE"/>
    <w:rsid w:val="008F1DF1"/>
    <w:rsid w:val="008F3487"/>
    <w:rsid w:val="008F6149"/>
    <w:rsid w:val="00914A9B"/>
    <w:rsid w:val="00916D07"/>
    <w:rsid w:val="00925F67"/>
    <w:rsid w:val="0095613A"/>
    <w:rsid w:val="00A03D97"/>
    <w:rsid w:val="00A12C06"/>
    <w:rsid w:val="00A72D5D"/>
    <w:rsid w:val="00B427FC"/>
    <w:rsid w:val="00B46DA4"/>
    <w:rsid w:val="00BF67F0"/>
    <w:rsid w:val="00C51F18"/>
    <w:rsid w:val="00C71494"/>
    <w:rsid w:val="00CB5A4D"/>
    <w:rsid w:val="00D038DF"/>
    <w:rsid w:val="00D0484C"/>
    <w:rsid w:val="00D07525"/>
    <w:rsid w:val="00DB4A45"/>
    <w:rsid w:val="00DC2CA0"/>
    <w:rsid w:val="00E21AC4"/>
    <w:rsid w:val="00E87F37"/>
    <w:rsid w:val="00F042C3"/>
    <w:rsid w:val="00F661D7"/>
    <w:rsid w:val="00F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4"/>
    <w:pPr>
      <w:suppressAutoHyphens/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7666C"/>
    <w:pPr>
      <w:widowControl w:val="0"/>
      <w:suppressLineNumbers/>
      <w:spacing w:after="160"/>
    </w:pPr>
  </w:style>
  <w:style w:type="paragraph" w:customStyle="1" w:styleId="ConsPlusNormal">
    <w:name w:val="ConsPlusNormal"/>
    <w:qFormat/>
    <w:rsid w:val="0047666C"/>
    <w:pPr>
      <w:suppressAutoHyphens/>
      <w:spacing w:after="160" w:line="259" w:lineRule="auto"/>
    </w:pPr>
    <w:rPr>
      <w:rFonts w:ascii="Arial" w:eastAsia="Arial" w:hAnsi="Arial" w:cs="Courier New"/>
      <w:sz w:val="16"/>
      <w:szCs w:val="24"/>
    </w:rPr>
  </w:style>
  <w:style w:type="character" w:styleId="a4">
    <w:name w:val="Strong"/>
    <w:basedOn w:val="a0"/>
    <w:uiPriority w:val="22"/>
    <w:qFormat/>
    <w:rsid w:val="00916D07"/>
    <w:rPr>
      <w:b/>
      <w:bCs/>
    </w:rPr>
  </w:style>
  <w:style w:type="paragraph" w:styleId="a5">
    <w:name w:val="Normal (Web)"/>
    <w:basedOn w:val="a"/>
    <w:uiPriority w:val="99"/>
    <w:semiHidden/>
    <w:unhideWhenUsed/>
    <w:rsid w:val="00916D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B0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B07"/>
  </w:style>
  <w:style w:type="paragraph" w:styleId="a8">
    <w:name w:val="footer"/>
    <w:basedOn w:val="a"/>
    <w:link w:val="a9"/>
    <w:uiPriority w:val="99"/>
    <w:unhideWhenUsed/>
    <w:rsid w:val="006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B07"/>
  </w:style>
  <w:style w:type="paragraph" w:styleId="aa">
    <w:name w:val="Balloon Text"/>
    <w:basedOn w:val="a"/>
    <w:link w:val="ab"/>
    <w:uiPriority w:val="99"/>
    <w:semiHidden/>
    <w:unhideWhenUsed/>
    <w:rsid w:val="00607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4"/>
    <w:pPr>
      <w:suppressAutoHyphens/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7666C"/>
    <w:pPr>
      <w:widowControl w:val="0"/>
      <w:suppressLineNumbers/>
      <w:spacing w:after="160"/>
    </w:pPr>
  </w:style>
  <w:style w:type="paragraph" w:customStyle="1" w:styleId="ConsPlusNormal">
    <w:name w:val="ConsPlusNormal"/>
    <w:qFormat/>
    <w:rsid w:val="0047666C"/>
    <w:pPr>
      <w:suppressAutoHyphens/>
      <w:spacing w:after="160" w:line="259" w:lineRule="auto"/>
    </w:pPr>
    <w:rPr>
      <w:rFonts w:ascii="Arial" w:eastAsia="Arial" w:hAnsi="Arial" w:cs="Courier New"/>
      <w:sz w:val="16"/>
      <w:szCs w:val="24"/>
    </w:rPr>
  </w:style>
  <w:style w:type="character" w:styleId="a4">
    <w:name w:val="Strong"/>
    <w:basedOn w:val="a0"/>
    <w:uiPriority w:val="22"/>
    <w:qFormat/>
    <w:rsid w:val="00916D07"/>
    <w:rPr>
      <w:b/>
      <w:bCs/>
    </w:rPr>
  </w:style>
  <w:style w:type="paragraph" w:styleId="a5">
    <w:name w:val="Normal (Web)"/>
    <w:basedOn w:val="a"/>
    <w:uiPriority w:val="99"/>
    <w:semiHidden/>
    <w:unhideWhenUsed/>
    <w:rsid w:val="00916D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B0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B07"/>
  </w:style>
  <w:style w:type="paragraph" w:styleId="a8">
    <w:name w:val="footer"/>
    <w:basedOn w:val="a"/>
    <w:link w:val="a9"/>
    <w:uiPriority w:val="99"/>
    <w:unhideWhenUsed/>
    <w:rsid w:val="006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B07"/>
  </w:style>
  <w:style w:type="paragraph" w:styleId="aa">
    <w:name w:val="Balloon Text"/>
    <w:basedOn w:val="a"/>
    <w:link w:val="ab"/>
    <w:uiPriority w:val="99"/>
    <w:semiHidden/>
    <w:unhideWhenUsed/>
    <w:rsid w:val="00607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Абабкова</dc:creator>
  <cp:keywords/>
  <dc:description/>
  <cp:lastModifiedBy>Ольга Ладошко</cp:lastModifiedBy>
  <cp:revision>15</cp:revision>
  <cp:lastPrinted>2024-12-18T10:59:00Z</cp:lastPrinted>
  <dcterms:created xsi:type="dcterms:W3CDTF">2022-11-14T04:56:00Z</dcterms:created>
  <dcterms:modified xsi:type="dcterms:W3CDTF">2024-12-18T10:59:00Z</dcterms:modified>
</cp:coreProperties>
</file>