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Look w:val="04A0" w:firstRow="1" w:lastRow="0" w:firstColumn="1" w:lastColumn="0" w:noHBand="0" w:noVBand="1"/>
      </w:tblPr>
      <w:tblGrid>
        <w:gridCol w:w="4530"/>
        <w:gridCol w:w="5318"/>
      </w:tblGrid>
      <w:tr w:rsidR="002C4DDA" w:rsidRPr="00E51FBF" w14:paraId="34D10C6D" w14:textId="77777777" w:rsidTr="002C4DDA">
        <w:trPr>
          <w:trHeight w:val="1985"/>
        </w:trPr>
        <w:tc>
          <w:tcPr>
            <w:tcW w:w="7263" w:type="dxa"/>
          </w:tcPr>
          <w:p w14:paraId="07A48509" w14:textId="77777777" w:rsidR="002C4DDA" w:rsidRPr="001E6C29" w:rsidRDefault="002C4DDA" w:rsidP="002C4DDA">
            <w:pPr>
              <w:widowControl/>
              <w:autoSpaceDE/>
              <w:autoSpaceDN/>
              <w:spacing w:line="276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7464" w:type="dxa"/>
          </w:tcPr>
          <w:p w14:paraId="4D90531B" w14:textId="4F6A4891" w:rsidR="002C4DDA" w:rsidRPr="00403CD9" w:rsidRDefault="002C4DDA" w:rsidP="00403CD9">
            <w:pPr>
              <w:widowControl/>
              <w:autoSpaceDE/>
              <w:autoSpaceDN/>
              <w:spacing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№</w:t>
            </w:r>
            <w:r w:rsidR="00646EC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постановлению Администрации Кетовского муниципального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округа Курганской области от «</w:t>
            </w:r>
            <w:r w:rsidR="00E51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16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» </w:t>
            </w:r>
            <w:r w:rsidR="00E51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апреля</w:t>
            </w:r>
            <w:r w:rsidR="00D7089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202</w:t>
            </w:r>
            <w:r w:rsidR="00496374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5</w:t>
            </w:r>
            <w:r w:rsidRPr="002C4DDA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г. №</w:t>
            </w:r>
            <w:r w:rsidR="00DB016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E51FBF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1123</w:t>
            </w:r>
            <w:r w:rsidR="00E74711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р-н Кетовский, с </w:t>
            </w:r>
            <w:proofErr w:type="spellStart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</w:t>
            </w:r>
            <w:r w:rsid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 w:rsidR="00403CD9" w:rsidRPr="00403CD9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ер Школьный, 2»</w:t>
            </w:r>
          </w:p>
        </w:tc>
      </w:tr>
    </w:tbl>
    <w:p w14:paraId="52D66E5D" w14:textId="77777777" w:rsidR="00F57BD0" w:rsidRPr="0015797B" w:rsidRDefault="00F57BD0" w:rsidP="00F57BD0">
      <w:pPr>
        <w:pStyle w:val="a3"/>
        <w:ind w:left="0" w:firstLine="0"/>
        <w:jc w:val="left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0754CB8B" w14:textId="77777777" w:rsidR="00646EC1" w:rsidRPr="00646EC1" w:rsidRDefault="00F57BD0" w:rsidP="00646EC1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15797B">
        <w:rPr>
          <w:rFonts w:ascii="Times New Roman" w:hAnsi="Times New Roman" w:cs="Times New Roman"/>
          <w:b/>
          <w:sz w:val="24"/>
          <w:szCs w:val="24"/>
          <w:lang w:val="ru-RU"/>
        </w:rPr>
        <w:t xml:space="preserve">Извещение </w:t>
      </w:r>
      <w:r w:rsid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о</w:t>
      </w:r>
      <w:r w:rsidR="00646EC1"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 проведении открытого аукциона в электронной форме </w:t>
      </w:r>
    </w:p>
    <w:p w14:paraId="5B113A3C" w14:textId="77777777" w:rsidR="00646EC1" w:rsidRPr="00646EC1" w:rsidRDefault="00646EC1" w:rsidP="00646EC1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646EC1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на право заключения договора купли-продажи муниципального имущества:</w:t>
      </w:r>
    </w:p>
    <w:p w14:paraId="3EF3E61D" w14:textId="77777777" w:rsidR="00BE58A8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</w:pPr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                 р-н Кетовский, с </w:t>
      </w:r>
      <w:proofErr w:type="spellStart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b/>
          <w:spacing w:val="-6"/>
          <w:sz w:val="24"/>
          <w:szCs w:val="24"/>
          <w:lang w:val="ru-RU" w:eastAsia="ru-RU"/>
        </w:rPr>
        <w:t>, пер Школьный, 2</w:t>
      </w:r>
    </w:p>
    <w:p w14:paraId="2DCFC9F7" w14:textId="77777777" w:rsidR="00403CD9" w:rsidRDefault="00403CD9" w:rsidP="00F57BD0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p w14:paraId="1783E3FF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Организатор аукциона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Администрация Кетовского муниципального округа Курганской области в лице Комитета по управлению муниципальным имуществом Кетовского муниципального округа.</w:t>
      </w:r>
    </w:p>
    <w:p w14:paraId="39CE6A41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>Место нахождения, почтовый адрес, адрес электронной почты, номер контактного телефона организатора аукциона:</w:t>
      </w:r>
      <w:r w:rsidR="002806B8"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641310, Курганская область, Кетовский муниципальный район, с. Кетово, ул. Космонавтов, 39, тел. (35231), 23-0-61, 38-2-42,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e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</w:t>
      </w:r>
      <w:r w:rsidRPr="00DB016F">
        <w:rPr>
          <w:rFonts w:ascii="Times New Roman" w:eastAsia="Times New Roman" w:hAnsi="Times New Roman" w:cs="Times New Roman"/>
          <w:sz w:val="24"/>
          <w:szCs w:val="24"/>
          <w:lang w:eastAsia="ru-RU"/>
        </w:rPr>
        <w:t>mail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hyperlink r:id="rId6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kumiketovo@yandex.ru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ECF176E" w14:textId="77777777" w:rsidR="00DB016F" w:rsidRPr="00DB016F" w:rsidRDefault="002C4DDA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Официальный сайт Российской Федерации, на котором размещено извещение о проведении торгов: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официальный сайт Российской Федерации</w:t>
      </w:r>
      <w:r w:rsidR="009C0E7B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для размещения информации о проведении торгов </w:t>
      </w:r>
      <w:hyperlink r:id="rId7" w:history="1"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torgi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gov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.</w:t>
        </w:r>
        <w:r w:rsidRPr="00DB016F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</w:t>
      </w:r>
      <w:hyperlink r:id="rId8" w:history="1">
        <w:r w:rsidRPr="00DB016F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>https://www.roseltorg.ru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</w:t>
      </w:r>
      <w:r w:rsidR="004D083D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</w:t>
      </w:r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сайт организатора аукциона </w:t>
      </w:r>
      <w:hyperlink r:id="rId9" w:history="1">
        <w:r w:rsidRPr="00DB016F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а так же информационный бюллетень Администрации Кетовского муниципального округа Курганской области «Курс района».</w:t>
      </w:r>
      <w:r w:rsidR="00DB016F" w:rsidRPr="00DB016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29C2AC4E" w14:textId="77777777" w:rsidR="00305D45" w:rsidRPr="00DB016F" w:rsidRDefault="00BD4355" w:rsidP="00305D45">
      <w:pPr>
        <w:widowControl/>
        <w:numPr>
          <w:ilvl w:val="0"/>
          <w:numId w:val="38"/>
        </w:numPr>
        <w:shd w:val="clear" w:color="auto" w:fill="FFFFFF"/>
        <w:autoSpaceDE/>
        <w:autoSpaceDN/>
        <w:ind w:left="0" w:firstLine="7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DB016F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Р</w:t>
      </w:r>
      <w:r w:rsidRPr="00DB016F">
        <w:rPr>
          <w:rFonts w:ascii="Times New Roman" w:hAnsi="Times New Roman" w:cs="Times New Roman"/>
          <w:b/>
          <w:bCs/>
          <w:sz w:val="24"/>
          <w:szCs w:val="24"/>
          <w:lang w:val="ru-RU"/>
        </w:rPr>
        <w:t>еквизиты решения о приватизации муниципального имущества:</w:t>
      </w:r>
      <w:r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решение Думы Кетовского муниципального округа Курганской области № 368 от 28 августа                     2024 года «О прогнозном плане (программе) приватизации муниципального имущества муниципального Кетовского муниципального округа Курганской области                                               на 2024-2026 годы»</w:t>
      </w:r>
      <w:r w:rsidR="00DB016F" w:rsidRPr="00DB016F">
        <w:rPr>
          <w:rFonts w:ascii="Times New Roman" w:hAnsi="Times New Roman" w:cs="Times New Roman"/>
          <w:sz w:val="24"/>
          <w:szCs w:val="24"/>
          <w:lang w:val="ru-RU"/>
        </w:rPr>
        <w:t xml:space="preserve"> (с изменениями и дополнениями)</w:t>
      </w:r>
      <w:r w:rsidR="00305D45" w:rsidRPr="00DB016F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2C5901E8" w14:textId="402A701F" w:rsidR="00BE58A8" w:rsidRPr="00BE58A8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Решения о проведении аукциона в электронной форме: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Постановление Администрации Кетовского муниципального округа Курганской области от </w:t>
      </w:r>
      <w:r w:rsidR="00E51F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 апреля</w:t>
      </w:r>
      <w:r w:rsidR="007428BE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646EC1"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202</w:t>
      </w:r>
      <w:r w:rsidR="0049637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</w:t>
      </w:r>
      <w:r w:rsidRPr="00BE58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 № </w:t>
      </w:r>
      <w:r w:rsidR="00E51FBF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1123</w:t>
      </w:r>
      <w:r w:rsidR="00E74711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«О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</w:r>
      <w:proofErr w:type="spellStart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, </w:t>
      </w:r>
      <w:r w:rsidR="00403CD9">
        <w:rPr>
          <w:rFonts w:ascii="Times New Roman" w:hAnsi="Times New Roman" w:cs="Times New Roman"/>
          <w:sz w:val="24"/>
          <w:szCs w:val="24"/>
          <w:lang w:val="ru-RU"/>
        </w:rPr>
        <w:t>п</w:t>
      </w:r>
      <w:r w:rsidR="00403CD9" w:rsidRPr="00403CD9">
        <w:rPr>
          <w:rFonts w:ascii="Times New Roman" w:hAnsi="Times New Roman" w:cs="Times New Roman"/>
          <w:sz w:val="24"/>
          <w:szCs w:val="24"/>
          <w:lang w:val="ru-RU"/>
        </w:rPr>
        <w:t>ер Школьный, 2»</w:t>
      </w:r>
      <w:r w:rsidR="00BE58A8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6DAAE563" w14:textId="77777777" w:rsidR="00C0218A" w:rsidRPr="00BE58A8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u-RU" w:eastAsia="ru-RU"/>
        </w:rPr>
      </w:pPr>
      <w:r w:rsidRPr="00BE58A8">
        <w:rPr>
          <w:rFonts w:ascii="Times New Roman" w:hAnsi="Times New Roman" w:cs="Times New Roman"/>
          <w:b/>
          <w:sz w:val="24"/>
          <w:szCs w:val="24"/>
          <w:lang w:val="ru-RU"/>
        </w:rPr>
        <w:t>Способ приватизации имущества:</w:t>
      </w:r>
      <w:r w:rsidRPr="00BE58A8">
        <w:rPr>
          <w:rFonts w:ascii="Times New Roman" w:hAnsi="Times New Roman" w:cs="Times New Roman"/>
          <w:sz w:val="24"/>
          <w:szCs w:val="24"/>
          <w:lang w:val="ru-RU"/>
        </w:rPr>
        <w:t xml:space="preserve"> продажа муниципального имущества                        на аукционе.</w:t>
      </w:r>
    </w:p>
    <w:p w14:paraId="502F0B70" w14:textId="77777777" w:rsidR="00C0218A" w:rsidRPr="009C0E7B" w:rsidRDefault="002C4DDA" w:rsidP="00C0218A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C0218A">
        <w:rPr>
          <w:rFonts w:ascii="Times New Roman" w:eastAsia="Times New Roman" w:hAnsi="Times New Roman" w:cs="Times New Roman"/>
          <w:b/>
          <w:bCs/>
          <w:sz w:val="24"/>
          <w:szCs w:val="24"/>
          <w:lang w:val="ru-RU" w:eastAsia="ru-RU"/>
        </w:rPr>
        <w:t xml:space="preserve">Место, проведения торгов: 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Электронная площадка АО «Единая электронная торговая площадка» </w:t>
      </w:r>
      <w:hyperlink r:id="rId10" w:history="1">
        <w:r w:rsidRPr="00C0218A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="009C0E7B">
        <w:rPr>
          <w:lang w:val="ru-RU"/>
        </w:rPr>
        <w:t xml:space="preserve"> </w:t>
      </w:r>
      <w:r w:rsidR="009C0E7B" w:rsidRPr="009C0E7B">
        <w:rPr>
          <w:rFonts w:ascii="Times New Roman" w:hAnsi="Times New Roman" w:cs="Times New Roman"/>
          <w:sz w:val="24"/>
          <w:szCs w:val="24"/>
          <w:lang w:val="ru-RU"/>
        </w:rPr>
        <w:t>(далее – ЕЭТП)</w:t>
      </w:r>
      <w:r w:rsidRPr="009C0E7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37D6A6EC" w14:textId="1DEB3AC3" w:rsidR="00C0218A" w:rsidRPr="00403CD9" w:rsidRDefault="00C0218A" w:rsidP="00403CD9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03CD9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Начальная цена предмета аукциона: 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3 776 000 рублей 00 копеек (три миллиона семьсот семьдесят шесть </w:t>
      </w:r>
      <w:r w:rsidR="001A754E" w:rsidRPr="00403CD9">
        <w:rPr>
          <w:rFonts w:ascii="Times New Roman" w:hAnsi="Times New Roman" w:cs="Times New Roman"/>
          <w:bCs/>
          <w:sz w:val="24"/>
          <w:szCs w:val="24"/>
          <w:lang w:val="ru-RU"/>
        </w:rPr>
        <w:t>тысяч рублей</w:t>
      </w:r>
      <w:r w:rsidR="00403CD9" w:rsidRP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</w:t>
      </w:r>
    </w:p>
    <w:p w14:paraId="40CE8067" w14:textId="77777777" w:rsidR="00C0218A" w:rsidRPr="00C0218A" w:rsidRDefault="002C4DD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Форма проведения торгов</w:t>
      </w: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: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>аукцион в электронной форме, открытый</w:t>
      </w:r>
      <w:r w:rsidR="00C0218A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</w:t>
      </w:r>
      <w:r w:rsidR="002806B8" w:rsidRPr="00C0218A">
        <w:rPr>
          <w:rFonts w:ascii="Times New Roman" w:hAnsi="Times New Roman" w:cs="Times New Roman"/>
          <w:sz w:val="24"/>
          <w:szCs w:val="24"/>
          <w:lang w:val="ru-RU"/>
        </w:rPr>
        <w:t xml:space="preserve"> по составу участников и по форме подачи предложений о цене.</w:t>
      </w:r>
      <w:r w:rsidR="00C0218A"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</w:p>
    <w:p w14:paraId="4D20D2FF" w14:textId="77777777" w:rsidR="00C0218A" w:rsidRPr="00646EC1" w:rsidRDefault="00C0218A" w:rsidP="00C0218A">
      <w:pPr>
        <w:widowControl/>
        <w:shd w:val="clear" w:color="auto" w:fill="FFFFFF"/>
        <w:autoSpaceDE/>
        <w:autoSpaceDN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C0218A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Организатор торгов вправе отказаться от проведения торгов в форме аукциона                     не позднее чем за 3 дня до дня его проведения, </w:t>
      </w:r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о чем он извещает Заявителей на участие                        в электронном аукционе и размещает соответствующее информационное сообщение                                         на электронной площадке </w:t>
      </w:r>
      <w:hyperlink r:id="rId11" w:history="1">
        <w:r w:rsidRPr="004D083D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www.roseltorg.ru</w:t>
        </w:r>
      </w:hyperlink>
      <w:r w:rsidRPr="00C0218A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, официальном сайте Организатора аукциона </w:t>
      </w:r>
      <w:hyperlink r:id="rId12" w:history="1">
        <w:r w:rsidRPr="007428BE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https://ketovo-r45.gosweb.gosuslugi.ru/deyatelnost/napravleniya-deyatelnosti/zemelnye-otnosheniya/torgi/</w:t>
        </w:r>
      </w:hyperlink>
      <w:r w:rsidRPr="007428B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, офи</w:t>
      </w:r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циальном сайте торгов </w:t>
      </w:r>
      <w:hyperlink r:id="rId13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www.</w:t>
        </w:r>
      </w:hyperlink>
      <w:hyperlink r:id="rId14" w:history="1">
        <w:r w:rsidRPr="00646EC1">
          <w:rPr>
            <w:rFonts w:ascii="Times New Roman" w:eastAsia="Times New Roman" w:hAnsi="Times New Roman" w:cs="Times New Roman"/>
            <w:bCs/>
            <w:sz w:val="24"/>
            <w:szCs w:val="24"/>
            <w:lang w:val="ru-RU" w:eastAsia="ru-RU"/>
          </w:rPr>
          <w:t>torgi.gov.ru</w:t>
        </w:r>
      </w:hyperlink>
      <w:r w:rsidRPr="00646EC1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</w:p>
    <w:p w14:paraId="7F4B69D5" w14:textId="77777777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Шаг аукциона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188 800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копеек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сто восемьдесят восемь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тысяч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восемьсот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BE58A8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 копеек)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0B28117C" w14:textId="44E32DD6" w:rsidR="00C0218A" w:rsidRPr="004E2BF7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4E2BF7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Задаток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: 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>377 600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рублей 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00</w:t>
      </w:r>
      <w:r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коп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еек (</w:t>
      </w:r>
      <w:r w:rsidR="00403CD9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триста семьдесят семь тысяч </w:t>
      </w:r>
      <w:r w:rsidR="001A754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шестьсот </w:t>
      </w:r>
      <w:r w:rsidR="001A754E" w:rsidRPr="004E2BF7">
        <w:rPr>
          <w:rFonts w:ascii="Times New Roman" w:hAnsi="Times New Roman" w:cs="Times New Roman"/>
          <w:bCs/>
          <w:sz w:val="24"/>
          <w:szCs w:val="24"/>
          <w:lang w:val="ru-RU"/>
        </w:rPr>
        <w:t>рублей</w:t>
      </w:r>
      <w:r w:rsidR="00646EC1" w:rsidRPr="004E2B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00 копеек).</w:t>
      </w:r>
    </w:p>
    <w:p w14:paraId="1B337454" w14:textId="222C5D64" w:rsidR="00C0218A" w:rsidRPr="00C0218A" w:rsidRDefault="00C0218A" w:rsidP="00646EC1">
      <w:pPr>
        <w:pStyle w:val="a5"/>
        <w:widowControl/>
        <w:numPr>
          <w:ilvl w:val="0"/>
          <w:numId w:val="31"/>
        </w:numPr>
        <w:shd w:val="clear" w:color="auto" w:fill="FFFFFF"/>
        <w:autoSpaceDE/>
        <w:autoSpaceDN/>
        <w:spacing w:line="276" w:lineRule="auto"/>
        <w:ind w:left="0" w:right="75" w:firstLine="70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0218A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внесения задатка: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Заявитель обеспечивает поступление задатка</w:t>
      </w:r>
      <w:r w:rsidR="009C0E7B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на счет, открытый на электронной торговой </w:t>
      </w:r>
      <w:r w:rsidRPr="00D75B1E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площадке не 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позднее </w:t>
      </w:r>
      <w:r w:rsidR="00E51FBF">
        <w:rPr>
          <w:rFonts w:ascii="Times New Roman" w:hAnsi="Times New Roman" w:cs="Times New Roman"/>
          <w:b/>
          <w:bCs/>
          <w:sz w:val="24"/>
          <w:szCs w:val="24"/>
          <w:lang w:val="ru-RU"/>
        </w:rPr>
        <w:t>13 мая</w:t>
      </w:r>
      <w:r w:rsidR="004F06E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2025</w:t>
      </w:r>
      <w:r w:rsidRPr="00D75B1E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года.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Платежи по перечислению задатка для участия в аукционе и порядок возврата задатка осуществляются в соответствии с Регламентом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C0218A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2002696C" w14:textId="39D97602" w:rsidR="00C0218A" w:rsidRPr="00BA6CB0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Сумма задатка, внесенная победителем аукциона, засчитывается в счет платы                     по договору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купли-продажи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, заключенному с победителем </w:t>
      </w:r>
      <w:r w:rsidR="00141D67"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аукциона,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и подлежит перечислению в установленном порядке в бюджет Администрации Кетовского муниципального округа Курганской области.</w:t>
      </w:r>
    </w:p>
    <w:p w14:paraId="179322D6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Денежные средства, перечисленные за Заявителя третьим лицом, не зачисляются                               на счет такого Заявителя на </w:t>
      </w:r>
      <w:r w:rsidR="004D083D">
        <w:rPr>
          <w:rFonts w:ascii="Times New Roman" w:hAnsi="Times New Roman" w:cs="Times New Roman"/>
          <w:bCs/>
          <w:sz w:val="24"/>
          <w:szCs w:val="24"/>
          <w:lang w:val="ru-RU"/>
        </w:rPr>
        <w:t>ЕЭТП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</w:p>
    <w:p w14:paraId="02AC33FA" w14:textId="77777777" w:rsidR="00C0218A" w:rsidRPr="00646EC1" w:rsidRDefault="00C0218A" w:rsidP="00646EC1">
      <w:pPr>
        <w:pStyle w:val="a5"/>
        <w:numPr>
          <w:ilvl w:val="0"/>
          <w:numId w:val="31"/>
        </w:numPr>
        <w:ind w:left="0" w:firstLine="709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46EC1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Порядок возврата задатка: </w:t>
      </w:r>
      <w:r w:rsidRPr="00646EC1">
        <w:rPr>
          <w:rFonts w:ascii="Times New Roman" w:hAnsi="Times New Roman" w:cs="Times New Roman"/>
          <w:bCs/>
          <w:sz w:val="24"/>
          <w:szCs w:val="24"/>
          <w:lang w:val="ru-RU"/>
        </w:rPr>
        <w:t>Лицам, перечислившим задаток для участия                             в аукционе, денежные средства возвращаются в следующем порядке:</w:t>
      </w:r>
    </w:p>
    <w:p w14:paraId="2352B532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Участникам аукциона, за исключением победителя, участвовавшим                            в аукционе, но не победившим в нем,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календарных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дней со дня подписания протокола о результатах электронного аукциона;</w:t>
      </w:r>
    </w:p>
    <w:p w14:paraId="36FDFB8F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не допущенным к участию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5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 со дня оформления протокола приема заявок на участие в электронном аукционе;</w:t>
      </w:r>
    </w:p>
    <w:p w14:paraId="48A876DD" w14:textId="77777777" w:rsidR="00C0218A" w:rsidRPr="00BA6CB0" w:rsidRDefault="00C0218A" w:rsidP="00C0218A">
      <w:pPr>
        <w:widowControl/>
        <w:numPr>
          <w:ilvl w:val="0"/>
          <w:numId w:val="34"/>
        </w:numPr>
        <w:autoSpaceDE/>
        <w:autoSpaceDN/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Заявителям, отозвавшим заявку на участие в аукционе, - в течение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5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(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пяти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) 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>календарных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дней</w:t>
      </w:r>
      <w:r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>со дня поступления уведомления об отзыве заявки. В случае отзыва заявки Заявителем позднее дня окончания срока приема заявок задаток возвращается</w:t>
      </w:r>
      <w:r w:rsidR="00646EC1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в порядке, установленном для участников аукциона.</w:t>
      </w:r>
    </w:p>
    <w:p w14:paraId="01E4D4EE" w14:textId="77777777" w:rsidR="00C0218A" w:rsidRDefault="00C0218A" w:rsidP="00C0218A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</w:pP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Задатки, внесенные лицом, признанным победителем электронного аукциона, задаток, внесенный иным лицом, не заключившими в установленном порядке договор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купли-продажи муниципального имущества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вследствие уклонения от заключения указанного </w:t>
      </w:r>
      <w:proofErr w:type="gramStart"/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договора, </w:t>
      </w:r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</w:t>
      </w:r>
      <w:proofErr w:type="gramEnd"/>
      <w:r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 xml:space="preserve">                          </w:t>
      </w:r>
      <w:r w:rsidRPr="00BA6CB0">
        <w:rPr>
          <w:rFonts w:ascii="Times New Roman" w:hAnsi="Times New Roman" w:cs="Times New Roman"/>
          <w:bCs/>
          <w:sz w:val="24"/>
          <w:szCs w:val="24"/>
          <w:u w:val="single"/>
          <w:lang w:val="ru-RU" w:bidi="ru-RU"/>
        </w:rPr>
        <w:t>не возвращаются.</w:t>
      </w:r>
    </w:p>
    <w:p w14:paraId="4EC01609" w14:textId="0967B28C" w:rsidR="00496374" w:rsidRDefault="00496374" w:rsidP="00496374">
      <w:pPr>
        <w:ind w:firstLine="709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14. Дата и время проведения аукциона: </w:t>
      </w:r>
      <w:r w:rsidR="00E51FBF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15.05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 в 09:00 ч. по местному времени.</w:t>
      </w:r>
    </w:p>
    <w:p w14:paraId="3A1A3382" w14:textId="4D852B9E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15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. Дата и время начала приема заявок на участие в аукционе: </w:t>
      </w:r>
      <w:r w:rsidR="00E51F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18.04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                       с 08 часов 00 минут. Прием заявок осуществляется круглосуточно.</w:t>
      </w:r>
    </w:p>
    <w:p w14:paraId="1A36CCB5" w14:textId="31303392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16. Дата и время окончания приема заявок на участие в аукционе: </w:t>
      </w:r>
      <w:r w:rsidR="00E51FB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13.05</w:t>
      </w:r>
      <w:r w:rsidR="0048255F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2025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г. до 16.00 ч. по местному времени.</w:t>
      </w:r>
    </w:p>
    <w:p w14:paraId="4358045C" w14:textId="7DE26E98" w:rsidR="00496374" w:rsidRDefault="00496374" w:rsidP="00496374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17.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 xml:space="preserve">Дата определения участников аукциона: </w:t>
      </w:r>
      <w:r w:rsidR="00E51FBF"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14.05</w:t>
      </w:r>
      <w:r>
        <w:rPr>
          <w:rFonts w:ascii="Times New Roman" w:eastAsia="Tahoma" w:hAnsi="Times New Roman" w:cs="Times New Roman"/>
          <w:bCs/>
          <w:sz w:val="24"/>
          <w:szCs w:val="24"/>
          <w:lang w:val="ru-RU" w:bidi="ru-RU"/>
        </w:rPr>
        <w:t>.2025</w:t>
      </w:r>
      <w:r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г.</w:t>
      </w:r>
    </w:p>
    <w:p w14:paraId="0D427EB7" w14:textId="77777777" w:rsidR="00BD4355" w:rsidRDefault="00143539" w:rsidP="00BD4355">
      <w:pPr>
        <w:pStyle w:val="western"/>
        <w:spacing w:before="0" w:beforeAutospacing="0" w:after="0" w:afterAutospacing="0"/>
        <w:ind w:firstLine="709"/>
        <w:jc w:val="both"/>
        <w:rPr>
          <w:b/>
          <w:bCs/>
        </w:rPr>
      </w:pPr>
      <w:r>
        <w:rPr>
          <w:b/>
          <w:bCs/>
        </w:rPr>
        <w:t>18</w:t>
      </w:r>
      <w:r w:rsidR="00BD4355" w:rsidRPr="00500D68">
        <w:rPr>
          <w:b/>
          <w:bCs/>
        </w:rPr>
        <w:t>.</w:t>
      </w:r>
      <w:r w:rsidR="00BD4355">
        <w:rPr>
          <w:b/>
          <w:bCs/>
        </w:rPr>
        <w:t xml:space="preserve"> Наименование приватизируемого имущества и о</w:t>
      </w:r>
      <w:r w:rsidR="00BD4355" w:rsidRPr="00500D68">
        <w:rPr>
          <w:b/>
          <w:bCs/>
        </w:rPr>
        <w:t xml:space="preserve">сновные </w:t>
      </w:r>
      <w:r w:rsidR="00BD4355">
        <w:rPr>
          <w:b/>
          <w:bCs/>
        </w:rPr>
        <w:t>характеристики</w:t>
      </w:r>
      <w:r w:rsidR="00BD4355" w:rsidRPr="00500D68">
        <w:rPr>
          <w:b/>
          <w:bCs/>
        </w:rPr>
        <w:t>:</w:t>
      </w:r>
    </w:p>
    <w:p w14:paraId="4B03DCE4" w14:textId="77777777" w:rsidR="00403CD9" w:rsidRPr="00403CD9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6E3DE952" w14:textId="77777777" w:rsidR="00403CD9" w:rsidRPr="00B532B4" w:rsidRDefault="00403CD9" w:rsidP="00403CD9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582CEE77" w14:textId="77777777" w:rsidR="00403CD9" w:rsidRDefault="00403CD9" w:rsidP="00403CD9">
      <w:pPr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403CD9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4EC538DA" w14:textId="77777777" w:rsidR="00C26983" w:rsidRPr="00534902" w:rsidRDefault="00C26983" w:rsidP="00403CD9">
      <w:pPr>
        <w:ind w:firstLine="709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1</w:t>
      </w:r>
      <w:r w:rsidR="00143539"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9</w:t>
      </w:r>
      <w:r w:rsidRPr="00143539">
        <w:rPr>
          <w:rFonts w:ascii="Times New Roman" w:hAnsi="Times New Roman" w:cs="Times New Roman"/>
          <w:b/>
          <w:bCs/>
          <w:sz w:val="24"/>
          <w:szCs w:val="24"/>
          <w:lang w:val="ru-RU"/>
        </w:rPr>
        <w:t>. Ограничение (обременение) муниципального имущества:</w:t>
      </w:r>
      <w:r w:rsidR="00534902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bCs/>
          <w:sz w:val="24"/>
          <w:szCs w:val="24"/>
          <w:lang w:val="ru-RU"/>
        </w:rPr>
        <w:t>отсутствуют.</w:t>
      </w:r>
    </w:p>
    <w:p w14:paraId="7F22D311" w14:textId="77777777" w:rsidR="00C765E2" w:rsidRPr="0015797B" w:rsidRDefault="00143539" w:rsidP="00534902">
      <w:pPr>
        <w:pStyle w:val="11"/>
        <w:tabs>
          <w:tab w:val="left" w:pos="2165"/>
        </w:tabs>
        <w:ind w:left="0" w:firstLine="709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 w:rsidR="00C765E2" w:rsidRPr="0015797B">
        <w:rPr>
          <w:rFonts w:ascii="Times New Roman" w:hAnsi="Times New Roman" w:cs="Times New Roman"/>
          <w:sz w:val="24"/>
          <w:szCs w:val="24"/>
        </w:rPr>
        <w:t>Срок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регистрации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электронной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площадке</w:t>
      </w:r>
      <w:r w:rsidR="00C765E2">
        <w:rPr>
          <w:rFonts w:ascii="Times New Roman" w:hAnsi="Times New Roman" w:cs="Times New Roman"/>
          <w:sz w:val="24"/>
          <w:szCs w:val="24"/>
        </w:rPr>
        <w:t>:</w:t>
      </w:r>
    </w:p>
    <w:p w14:paraId="76082524" w14:textId="77777777" w:rsidR="00C765E2" w:rsidRPr="00143539" w:rsidRDefault="00143539" w:rsidP="00143539">
      <w:pPr>
        <w:tabs>
          <w:tab w:val="left" w:pos="0"/>
        </w:tabs>
        <w:spacing w:before="1" w:line="244" w:lineRule="auto"/>
        <w:ind w:right="103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обеспечения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доступа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участию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продаже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Претендентам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необходимо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пройти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процедуру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Регламентом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3185BA8F" w14:textId="77777777" w:rsidR="00143539" w:rsidRDefault="00143539" w:rsidP="00143539">
      <w:pPr>
        <w:tabs>
          <w:tab w:val="left" w:pos="-142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Дата и время регистрации на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 претендентов на участие в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 xml:space="preserve">аукционе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lastRenderedPageBreak/>
        <w:t>осуществляется ежедневно, круглосуточно, но не позднее даты и времени окончания</w:t>
      </w:r>
      <w:r w:rsidR="00C765E2" w:rsidRPr="0014353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                    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подачи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(приема)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7252C9C0" w14:textId="77777777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-12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осуществляется</w:t>
      </w:r>
      <w:r w:rsidR="00C765E2" w:rsidRPr="0014353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="00C765E2" w:rsidRPr="00143539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взимания</w:t>
      </w:r>
      <w:r w:rsidR="00C765E2" w:rsidRPr="00143539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платы.</w:t>
      </w:r>
    </w:p>
    <w:p w14:paraId="6D12C7BA" w14:textId="43B50815" w:rsidR="00143539" w:rsidRDefault="00143539" w:rsidP="00143539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подлежат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Претенденты,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ранее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зарегистрированные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DB016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</w:t>
      </w:r>
      <w:r w:rsidR="00085D86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085D86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085D86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регистрация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которых,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4353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pacing w:val="1"/>
          <w:sz w:val="24"/>
          <w:szCs w:val="24"/>
          <w:lang w:val="ru-RU"/>
        </w:rPr>
        <w:t>ЕЭТП</w:t>
      </w:r>
      <w:r w:rsidR="00C765E2" w:rsidRPr="0014353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была ими</w:t>
      </w:r>
      <w:r w:rsidR="00C765E2" w:rsidRPr="0014353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43539">
        <w:rPr>
          <w:rFonts w:ascii="Times New Roman" w:hAnsi="Times New Roman" w:cs="Times New Roman"/>
          <w:sz w:val="24"/>
          <w:szCs w:val="24"/>
          <w:lang w:val="ru-RU"/>
        </w:rPr>
        <w:t>прекращена.</w:t>
      </w:r>
    </w:p>
    <w:p w14:paraId="048529E1" w14:textId="77777777" w:rsidR="00143539" w:rsidRDefault="00143539" w:rsidP="00143539">
      <w:pPr>
        <w:pStyle w:val="11"/>
        <w:tabs>
          <w:tab w:val="left" w:pos="2851"/>
        </w:tabs>
        <w:ind w:left="0"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C765E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Порядок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подачи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(приема)</w:t>
      </w:r>
      <w:r w:rsidR="00C765E2" w:rsidRPr="0015797B">
        <w:rPr>
          <w:rFonts w:ascii="Times New Roman" w:hAnsi="Times New Roman" w:cs="Times New Roman"/>
          <w:spacing w:val="-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отзыва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>заявок:</w:t>
      </w:r>
    </w:p>
    <w:p w14:paraId="03A4413B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Прием заявок и прилагаемых к ним документов начинается с даты и времени,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указанных в Извещении о проведении продажи муниципального имущества в установленные сроки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F673984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Для участия в аукционе претенденты перечисляют задаток в размере 10 процентов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начальной цены продажи имущества в счет обеспечения оплаты приобретаемого имущества      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заполняют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размещенную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перечнем,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приведенным</w:t>
      </w:r>
      <w:r w:rsidR="00E003E8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извещении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                                 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 проведении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461668ED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подается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заполнения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формы,</w:t>
      </w:r>
      <w:r w:rsidR="00E003E8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размещенной в открытой </w:t>
      </w:r>
      <w:r w:rsidR="00A90026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для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 xml:space="preserve"> доступа неограниченного круга лиц части </w:t>
      </w:r>
      <w:r w:rsidR="00E003E8">
        <w:rPr>
          <w:rFonts w:ascii="Times New Roman" w:hAnsi="Times New Roman" w:cs="Times New Roman"/>
          <w:b w:val="0"/>
          <w:sz w:val="24"/>
          <w:szCs w:val="24"/>
        </w:rPr>
        <w:t xml:space="preserve">ЕЭТП </w:t>
      </w:r>
      <w:r w:rsidRPr="00143539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(далее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–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открытая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часть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площадки),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приложением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документов, предусмотренных Федеральным законом о приватизации от 21 декабря 2001 г. №</w:t>
      </w:r>
      <w:r w:rsidRPr="0014353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178-ФЗ</w:t>
      </w:r>
      <w:r w:rsidR="00143539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«О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приватизации государственного и муниципального</w:t>
      </w:r>
      <w:r w:rsidRPr="00143539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имущества»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64C41C1F" w14:textId="77777777" w:rsid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z w:val="24"/>
          <w:szCs w:val="24"/>
        </w:rPr>
        <w:t>Одно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лицо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имеет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143539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подать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только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одну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заявку</w:t>
      </w:r>
      <w:r w:rsidR="001E6C29" w:rsidRPr="00143539">
        <w:rPr>
          <w:rFonts w:ascii="Times New Roman" w:hAnsi="Times New Roman" w:cs="Times New Roman"/>
          <w:b w:val="0"/>
          <w:sz w:val="24"/>
          <w:szCs w:val="24"/>
        </w:rPr>
        <w:t>;</w:t>
      </w:r>
    </w:p>
    <w:p w14:paraId="5277AACD" w14:textId="77777777" w:rsidR="001E6C29" w:rsidRPr="00143539" w:rsidRDefault="00C765E2" w:rsidP="00143539">
      <w:pPr>
        <w:pStyle w:val="11"/>
        <w:tabs>
          <w:tab w:val="left" w:pos="2851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приеме</w:t>
      </w:r>
      <w:r w:rsidRPr="0014353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заявок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от</w:t>
      </w:r>
      <w:r w:rsidRPr="00143539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pacing w:val="-1"/>
          <w:sz w:val="24"/>
          <w:szCs w:val="24"/>
        </w:rPr>
        <w:t>претендентов</w:t>
      </w:r>
      <w:r w:rsidRPr="00143539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="00E003E8">
        <w:rPr>
          <w:rFonts w:ascii="Times New Roman" w:hAnsi="Times New Roman" w:cs="Times New Roman"/>
          <w:b w:val="0"/>
          <w:spacing w:val="-1"/>
          <w:sz w:val="24"/>
          <w:szCs w:val="24"/>
        </w:rPr>
        <w:t>ЕЭТП</w:t>
      </w:r>
      <w:r w:rsidRPr="0014353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43539">
        <w:rPr>
          <w:rFonts w:ascii="Times New Roman" w:hAnsi="Times New Roman" w:cs="Times New Roman"/>
          <w:b w:val="0"/>
          <w:sz w:val="24"/>
          <w:szCs w:val="24"/>
        </w:rPr>
        <w:t>обеспечивает:</w:t>
      </w:r>
    </w:p>
    <w:p w14:paraId="53E056A2" w14:textId="77777777" w:rsidR="00C765E2" w:rsidRPr="001E6C29" w:rsidRDefault="001E6C29" w:rsidP="001E6C29">
      <w:pPr>
        <w:pStyle w:val="a5"/>
        <w:tabs>
          <w:tab w:val="left" w:pos="1317"/>
        </w:tabs>
        <w:spacing w:line="244" w:lineRule="auto"/>
        <w:ind w:left="567" w:right="112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регистрацию</w:t>
      </w:r>
      <w:r w:rsidR="00C765E2" w:rsidRPr="001E6C29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6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прилагаемых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1E6C29">
        <w:rPr>
          <w:rFonts w:ascii="Times New Roman" w:hAnsi="Times New Roman" w:cs="Times New Roman"/>
          <w:spacing w:val="6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журнале</w:t>
      </w:r>
      <w:r w:rsidR="00C765E2" w:rsidRPr="001E6C29">
        <w:rPr>
          <w:rFonts w:ascii="Times New Roman" w:hAnsi="Times New Roman" w:cs="Times New Roman"/>
          <w:spacing w:val="6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приема</w:t>
      </w:r>
      <w:r w:rsidR="00C765E2" w:rsidRPr="001E6C29">
        <w:rPr>
          <w:rFonts w:ascii="Times New Roman" w:hAnsi="Times New Roman" w:cs="Times New Roman"/>
          <w:spacing w:val="6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заявок.</w:t>
      </w:r>
    </w:p>
    <w:p w14:paraId="60686EB9" w14:textId="77777777" w:rsidR="001E6C29" w:rsidRDefault="00C765E2" w:rsidP="001E6C29">
      <w:pPr>
        <w:pStyle w:val="a3"/>
        <w:spacing w:before="3"/>
        <w:ind w:firstLine="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Каждой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заявке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присваивается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номер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указанием</w:t>
      </w:r>
      <w:r w:rsidRPr="0015797B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даты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приема;</w:t>
      </w:r>
    </w:p>
    <w:p w14:paraId="216CA24D" w14:textId="77777777" w:rsidR="008A4B8E" w:rsidRDefault="001E6C29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конфиденциальность данных о Претендентах и Участниках, за исключением случая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направления электронных документов Продавцу в порядке, установленном Постановлением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Правительства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РФ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27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августа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2012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860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«Об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организации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продажи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государственного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или муниципального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 электронной форме».</w:t>
      </w:r>
      <w:r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5F9B1772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течение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одного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часа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времени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поступления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сообщает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претенденту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о ее поступлении путем направления </w:t>
      </w:r>
      <w:r w:rsidR="00E003E8"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уведомления,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 с приложением электронных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копий зарегистрированной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и прилагаемых к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ней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1E6C29"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документов;</w:t>
      </w:r>
    </w:p>
    <w:p w14:paraId="5BDF6873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прилагаемыми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документами,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поданные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нарушением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установленного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срока,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регистрируются.</w:t>
      </w:r>
    </w:p>
    <w:p w14:paraId="24B6DD2B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 вправе не позднее дня окончания приема заявок отозвать заявку путем</w:t>
      </w:r>
      <w:r w:rsidRPr="008A4B8E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отзыве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заявки на</w:t>
      </w:r>
      <w:r w:rsidRPr="008A4B8E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E003E8">
        <w:rPr>
          <w:rFonts w:ascii="Times New Roman" w:hAnsi="Times New Roman" w:cs="Times New Roman"/>
          <w:sz w:val="24"/>
          <w:szCs w:val="24"/>
          <w:lang w:val="ru-RU"/>
        </w:rPr>
        <w:t>ЕЭТП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.</w:t>
      </w:r>
    </w:p>
    <w:p w14:paraId="164F88D9" w14:textId="77777777" w:rsid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 случае отзыва претендентом заявки, уведомление об отзыве заявки вместе с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 xml:space="preserve">заявкой 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 течение одного часа поступает в «личный кабинет» Продавца, о чем Претенденту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127F07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электронной площадкой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направляется соответствующее</w:t>
      </w:r>
      <w:r w:rsidRPr="008A4B8E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уведомление.</w:t>
      </w:r>
    </w:p>
    <w:p w14:paraId="0441B897" w14:textId="77777777" w:rsidR="00C765E2" w:rsidRPr="008A4B8E" w:rsidRDefault="00C765E2" w:rsidP="008A4B8E">
      <w:pPr>
        <w:pStyle w:val="a3"/>
        <w:spacing w:before="3"/>
        <w:ind w:left="0" w:firstLine="567"/>
        <w:rPr>
          <w:rFonts w:ascii="Times New Roman" w:hAnsi="Times New Roman" w:cs="Times New Roman"/>
          <w:sz w:val="24"/>
          <w:szCs w:val="24"/>
          <w:lang w:val="ru-RU"/>
        </w:rPr>
      </w:pP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подаваемые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оговоренных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исправлений.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исправления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надлежащим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образом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заверены.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Печати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подписи, а также реквизиты и текст оригиналов и копий документов должны быть четкими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читаемыми.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оригиналах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копиях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расшифрованы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(указывается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должность,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фамилия и</w:t>
      </w:r>
      <w:r w:rsidRPr="008A4B8E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инициалы</w:t>
      </w:r>
      <w:r w:rsidRPr="008A4B8E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подписавшегося</w:t>
      </w:r>
      <w:r w:rsidRPr="008A4B8E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8A4B8E">
        <w:rPr>
          <w:rFonts w:ascii="Times New Roman" w:hAnsi="Times New Roman" w:cs="Times New Roman"/>
          <w:sz w:val="24"/>
          <w:szCs w:val="24"/>
          <w:lang w:val="ru-RU"/>
        </w:rPr>
        <w:t>лица).</w:t>
      </w:r>
    </w:p>
    <w:p w14:paraId="68531E78" w14:textId="77777777" w:rsidR="001E6C29" w:rsidRDefault="001E6C29" w:rsidP="001E6C29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2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Перечень</w:t>
      </w:r>
      <w:r w:rsidR="00C765E2"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документов,</w:t>
      </w:r>
      <w:r w:rsidR="00C765E2"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представляемых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участниками</w:t>
      </w:r>
      <w:r w:rsidR="00C765E2" w:rsidRPr="0015797B">
        <w:rPr>
          <w:rFonts w:ascii="Times New Roman" w:hAnsi="Times New Roman" w:cs="Times New Roman"/>
          <w:spacing w:val="-12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аукциона</w:t>
      </w:r>
      <w:r w:rsidR="00C765E2" w:rsidRPr="0015797B">
        <w:rPr>
          <w:rFonts w:ascii="Times New Roman" w:hAnsi="Times New Roman" w:cs="Times New Roman"/>
          <w:spacing w:val="-58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и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требования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="00C765E2">
        <w:rPr>
          <w:rFonts w:ascii="Times New Roman" w:hAnsi="Times New Roman" w:cs="Times New Roman"/>
          <w:sz w:val="24"/>
          <w:szCs w:val="24"/>
        </w:rPr>
        <w:t xml:space="preserve">к </w:t>
      </w:r>
      <w:r w:rsidR="00C765E2" w:rsidRPr="0015797B">
        <w:rPr>
          <w:rFonts w:ascii="Times New Roman" w:hAnsi="Times New Roman" w:cs="Times New Roman"/>
          <w:sz w:val="24"/>
          <w:szCs w:val="24"/>
        </w:rPr>
        <w:t>их</w:t>
      </w:r>
      <w:r w:rsidR="00C765E2" w:rsidRPr="0015797B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оформлению.</w:t>
      </w:r>
    </w:p>
    <w:p w14:paraId="57C4C27A" w14:textId="77777777" w:rsidR="008A4B8E" w:rsidRDefault="00C765E2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1E6C29">
        <w:rPr>
          <w:rFonts w:ascii="Times New Roman" w:hAnsi="Times New Roman" w:cs="Times New Roman"/>
          <w:b w:val="0"/>
          <w:sz w:val="24"/>
          <w:szCs w:val="24"/>
        </w:rPr>
        <w:t>Одновременно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Заявкой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участие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аукционе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Претенденты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представляют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следующие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документы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форме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либо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электронных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образов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документов (документов на бумажном носителе, преобразованных в электронно-цифровую</w:t>
      </w:r>
      <w:r w:rsidRPr="001E6C29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форму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путем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сканирования</w:t>
      </w:r>
      <w:r w:rsidRPr="001E6C29">
        <w:rPr>
          <w:rFonts w:ascii="Times New Roman" w:hAnsi="Times New Roman" w:cs="Times New Roman"/>
          <w:b w:val="0"/>
          <w:spacing w:val="-7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сохранением</w:t>
      </w:r>
      <w:r w:rsidRPr="001E6C29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их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реквизитов),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заверенных</w:t>
      </w:r>
      <w:r w:rsidRPr="001E6C29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электронной</w:t>
      </w:r>
      <w:r w:rsidRPr="001E6C29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1E6C29">
        <w:rPr>
          <w:rFonts w:ascii="Times New Roman" w:hAnsi="Times New Roman" w:cs="Times New Roman"/>
          <w:b w:val="0"/>
          <w:sz w:val="24"/>
          <w:szCs w:val="24"/>
        </w:rPr>
        <w:t>подписью</w:t>
      </w:r>
      <w:r w:rsidR="008A4B8E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326596D7" w14:textId="77777777" w:rsidR="008A4B8E" w:rsidRPr="008A4B8E" w:rsidRDefault="008A4B8E" w:rsidP="008A4B8E">
      <w:pPr>
        <w:pStyle w:val="11"/>
        <w:tabs>
          <w:tab w:val="left" w:pos="1728"/>
        </w:tabs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Доверенность на лицо, имеющее право действовать от имени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претендента,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</w:t>
      </w:r>
      <w:proofErr w:type="gramEnd"/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заявка подается представителем претендента, оформленная в установленном </w:t>
      </w:r>
      <w:proofErr w:type="gramStart"/>
      <w:r w:rsidRPr="008A4B8E">
        <w:rPr>
          <w:rFonts w:ascii="Times New Roman" w:hAnsi="Times New Roman" w:cs="Times New Roman"/>
          <w:b w:val="0"/>
          <w:sz w:val="24"/>
          <w:szCs w:val="24"/>
        </w:rPr>
        <w:t xml:space="preserve">порядке, 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или</w:t>
      </w:r>
      <w:proofErr w:type="gramEnd"/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нотариально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заверенная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копия</w:t>
      </w:r>
      <w:r w:rsidRPr="008A4B8E">
        <w:rPr>
          <w:rFonts w:ascii="Times New Roman" w:hAnsi="Times New Roman" w:cs="Times New Roman"/>
          <w:b w:val="0"/>
          <w:spacing w:val="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такой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доверенности. В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если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доверенность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                       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осуществление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действий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имени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претендента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подписана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лицом,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уполномоченным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руководителем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юридического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лица,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заявка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должна</w:t>
      </w:r>
      <w:r w:rsidRPr="008A4B8E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содержать</w:t>
      </w:r>
      <w:r w:rsidRPr="008A4B8E">
        <w:rPr>
          <w:rFonts w:ascii="Times New Roman" w:hAnsi="Times New Roman" w:cs="Times New Roman"/>
          <w:b w:val="0"/>
          <w:spacing w:val="-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также документ,</w:t>
      </w:r>
      <w:r w:rsidRPr="008A4B8E">
        <w:rPr>
          <w:rFonts w:ascii="Times New Roman" w:hAnsi="Times New Roman" w:cs="Times New Roman"/>
          <w:b w:val="0"/>
          <w:spacing w:val="2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lastRenderedPageBreak/>
        <w:t>подтверждающий</w:t>
      </w:r>
      <w:r w:rsidRPr="008A4B8E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полномочия</w:t>
      </w:r>
      <w:r w:rsidRPr="008A4B8E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8A4B8E">
        <w:rPr>
          <w:rFonts w:ascii="Times New Roman" w:hAnsi="Times New Roman" w:cs="Times New Roman"/>
          <w:b w:val="0"/>
          <w:sz w:val="24"/>
          <w:szCs w:val="24"/>
        </w:rPr>
        <w:t>этого лица.</w:t>
      </w:r>
    </w:p>
    <w:p w14:paraId="7E588BBF" w14:textId="77777777" w:rsidR="00C765E2" w:rsidRPr="001E6C29" w:rsidRDefault="008A4B8E" w:rsidP="001E6C29">
      <w:pPr>
        <w:pStyle w:val="a5"/>
        <w:tabs>
          <w:tab w:val="left" w:pos="1440"/>
        </w:tabs>
        <w:spacing w:line="245" w:lineRule="exact"/>
        <w:ind w:left="1439"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юридически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25F60FD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</w:rPr>
      </w:pP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копии</w:t>
      </w:r>
      <w:proofErr w:type="spellEnd"/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учредительных</w:t>
      </w:r>
      <w:proofErr w:type="spellEnd"/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z w:val="24"/>
          <w:szCs w:val="24"/>
        </w:rPr>
        <w:t>документов</w:t>
      </w:r>
      <w:proofErr w:type="spellEnd"/>
      <w:r w:rsidRPr="009431EB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Pr="0015797B">
        <w:rPr>
          <w:rFonts w:ascii="Times New Roman" w:hAnsi="Times New Roman" w:cs="Times New Roman"/>
          <w:spacing w:val="-1"/>
          <w:sz w:val="24"/>
          <w:szCs w:val="24"/>
        </w:rPr>
        <w:t>заверенные</w:t>
      </w:r>
      <w:proofErr w:type="spellEnd"/>
      <w:r w:rsidRPr="0015797B">
        <w:rPr>
          <w:rFonts w:ascii="Times New Roman" w:hAnsi="Times New Roman" w:cs="Times New Roman"/>
          <w:sz w:val="24"/>
          <w:szCs w:val="24"/>
        </w:rPr>
        <w:t>;</w:t>
      </w:r>
    </w:p>
    <w:p w14:paraId="6BCA12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34"/>
        </w:tabs>
        <w:spacing w:before="2" w:line="244" w:lineRule="auto"/>
        <w:ind w:left="0" w:right="103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который подтверждает полномочия руководителя юридического лица</w:t>
      </w:r>
      <w:r w:rsidR="001E6C29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на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осуществление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действий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решения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назначении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этого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 о его избрании) и в соответствии с которым руководитель юридического лица обладает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действовать от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имени юридического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без</w:t>
      </w:r>
      <w:r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доверенности;</w:t>
      </w:r>
    </w:p>
    <w:p w14:paraId="42274FB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9"/>
        </w:tabs>
        <w:spacing w:line="244" w:lineRule="auto"/>
        <w:ind w:left="0" w:right="105" w:firstLine="710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документ, содержащий сведения о доле Российской Федерации, субъекта 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 или муниципального образования в уставном капитале юридического лица (реестр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владельцев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акций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выписка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из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заверенное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печатью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юридического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подписанное</w:t>
      </w: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руководителем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письмо).</w:t>
      </w:r>
    </w:p>
    <w:p w14:paraId="7929E888" w14:textId="77777777" w:rsidR="00C765E2" w:rsidRPr="001E6C29" w:rsidRDefault="008A4B8E" w:rsidP="001E6C29">
      <w:pPr>
        <w:tabs>
          <w:tab w:val="left" w:pos="1440"/>
        </w:tabs>
        <w:spacing w:line="246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  <w:t>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 xml:space="preserve">ля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физически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х</w:t>
      </w:r>
      <w:r w:rsidR="00C765E2" w:rsidRPr="001E6C29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proofErr w:type="spellStart"/>
      <w:r w:rsidR="00C765E2" w:rsidRPr="001E6C29">
        <w:rPr>
          <w:rFonts w:ascii="Times New Roman" w:hAnsi="Times New Roman" w:cs="Times New Roman"/>
          <w:sz w:val="24"/>
          <w:szCs w:val="24"/>
        </w:rPr>
        <w:t>лиц</w:t>
      </w:r>
      <w:proofErr w:type="spellEnd"/>
      <w:r w:rsidR="00C765E2" w:rsidRPr="001E6C29">
        <w:rPr>
          <w:rFonts w:ascii="Times New Roman" w:hAnsi="Times New Roman" w:cs="Times New Roman"/>
          <w:sz w:val="24"/>
          <w:szCs w:val="24"/>
        </w:rPr>
        <w:t>:</w:t>
      </w:r>
    </w:p>
    <w:p w14:paraId="57CAAD6E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62"/>
        </w:tabs>
        <w:ind w:left="961" w:hanging="135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документ,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удостоверяющий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личность</w:t>
      </w:r>
      <w:r w:rsidRPr="0015797B">
        <w:rPr>
          <w:rFonts w:ascii="Times New Roman" w:hAnsi="Times New Roman" w:cs="Times New Roman"/>
          <w:spacing w:val="-1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(копии</w:t>
      </w:r>
      <w:r w:rsidRPr="0015797B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всех</w:t>
      </w:r>
      <w:r w:rsidRPr="0015797B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страниц).</w:t>
      </w:r>
    </w:p>
    <w:p w14:paraId="156C30E7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о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пись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представленных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подписанная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претендентом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его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уполномоченным представителем.</w:t>
      </w:r>
    </w:p>
    <w:p w14:paraId="729CBC85" w14:textId="77777777" w:rsid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д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окументы,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представляемые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иностранными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лицами,</w:t>
      </w:r>
      <w:r w:rsidR="00C765E2" w:rsidRPr="001E6C29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должны</w:t>
      </w:r>
      <w:r w:rsidR="00C765E2" w:rsidRPr="001E6C29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E6C29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легализованы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</w:t>
      </w:r>
      <w:r w:rsidR="00C765E2" w:rsidRPr="001E6C29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proofErr w:type="gramStart"/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127F0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proofErr w:type="gramEnd"/>
      <w:r w:rsidR="00C765E2" w:rsidRPr="001E6C29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порядке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иметь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нотариально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заверенный</w:t>
      </w:r>
      <w:r w:rsidR="00C765E2" w:rsidRPr="001E6C29">
        <w:rPr>
          <w:rFonts w:ascii="Times New Roman" w:hAnsi="Times New Roman" w:cs="Times New Roman"/>
          <w:spacing w:val="-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перевод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E6C29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русский</w:t>
      </w:r>
      <w:r w:rsidR="00C765E2" w:rsidRPr="001E6C29">
        <w:rPr>
          <w:rFonts w:ascii="Times New Roman" w:hAnsi="Times New Roman" w:cs="Times New Roman"/>
          <w:spacing w:val="-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язык.</w:t>
      </w:r>
    </w:p>
    <w:p w14:paraId="01F939C6" w14:textId="77777777" w:rsidR="00C765E2" w:rsidRPr="001E6C29" w:rsidRDefault="001E6C29" w:rsidP="001E6C29">
      <w:pPr>
        <w:pStyle w:val="a5"/>
        <w:tabs>
          <w:tab w:val="left" w:pos="1608"/>
        </w:tabs>
        <w:spacing w:before="3" w:line="244" w:lineRule="auto"/>
        <w:ind w:left="710" w:right="106" w:firstLine="0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у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казанные документы (в том числе копии документов) в части их оформления,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заверения и содержания должны соответствовать требованиям законодательства Российской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E6C29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настоящего</w:t>
      </w:r>
      <w:r w:rsidR="00C765E2" w:rsidRPr="001E6C29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информационного</w:t>
      </w:r>
      <w:r w:rsidR="00C765E2" w:rsidRPr="001E6C29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E6C29">
        <w:rPr>
          <w:rFonts w:ascii="Times New Roman" w:hAnsi="Times New Roman" w:cs="Times New Roman"/>
          <w:sz w:val="24"/>
          <w:szCs w:val="24"/>
          <w:lang w:val="ru-RU"/>
        </w:rPr>
        <w:t>сообщения.</w:t>
      </w:r>
    </w:p>
    <w:p w14:paraId="512A135B" w14:textId="7DD0B44F" w:rsidR="00F34E51" w:rsidRDefault="00F34E51" w:rsidP="008A4B8E">
      <w:pPr>
        <w:tabs>
          <w:tab w:val="left" w:pos="709"/>
        </w:tabs>
        <w:spacing w:line="244" w:lineRule="auto"/>
        <w:ind w:right="104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pacing w:val="-1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Заявки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подаются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одновременно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с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-1"/>
          <w:sz w:val="24"/>
          <w:szCs w:val="24"/>
          <w:lang w:val="ru-RU"/>
        </w:rPr>
        <w:t>полным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комплектом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085D86" w:rsidRPr="00F34E51">
        <w:rPr>
          <w:rFonts w:ascii="Times New Roman" w:hAnsi="Times New Roman" w:cs="Times New Roman"/>
          <w:sz w:val="24"/>
          <w:szCs w:val="24"/>
          <w:lang w:val="ru-RU"/>
        </w:rPr>
        <w:t xml:space="preserve">установленным </w:t>
      </w:r>
      <w:r w:rsidR="00085D86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информационном сообщении.</w:t>
      </w:r>
    </w:p>
    <w:p w14:paraId="56356D44" w14:textId="77777777" w:rsid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Наличие электронной подписи означает, что документы и сведения, поданные 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направлены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имени</w:t>
      </w:r>
      <w:r w:rsidR="00C765E2" w:rsidRPr="00F34E51">
        <w:rPr>
          <w:rFonts w:ascii="Times New Roman" w:hAnsi="Times New Roman" w:cs="Times New Roman"/>
          <w:spacing w:val="-14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соответственно</w:t>
      </w:r>
      <w:r w:rsidR="00C765E2" w:rsidRPr="00F34E51">
        <w:rPr>
          <w:rFonts w:ascii="Times New Roman" w:hAnsi="Times New Roman" w:cs="Times New Roman"/>
          <w:spacing w:val="-1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претендента,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участника,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отправитель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несет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ответственность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подлинность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достоверность таких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сведений.</w:t>
      </w:r>
    </w:p>
    <w:p w14:paraId="5AADA710" w14:textId="77777777" w:rsidR="00C765E2" w:rsidRPr="00F34E51" w:rsidRDefault="00F34E51" w:rsidP="008A4B8E">
      <w:pPr>
        <w:tabs>
          <w:tab w:val="left" w:pos="0"/>
        </w:tabs>
        <w:spacing w:line="244" w:lineRule="auto"/>
        <w:ind w:right="104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ab/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Документооборот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между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участниками,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Организатором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Продавцом осуществляется через электронную площадку в форме электронных документов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образов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документов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(документов</w:t>
      </w:r>
      <w:r w:rsidR="00C765E2" w:rsidRPr="00F34E51">
        <w:rPr>
          <w:rFonts w:ascii="Times New Roman" w:hAnsi="Times New Roman" w:cs="Times New Roman"/>
          <w:spacing w:val="-1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бумажном</w:t>
      </w:r>
      <w:r w:rsidR="00C765E2" w:rsidRPr="00F34E51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носителе,</w:t>
      </w:r>
      <w:r w:rsidR="00C765E2" w:rsidRPr="00F34E51">
        <w:rPr>
          <w:rFonts w:ascii="Times New Roman" w:hAnsi="Times New Roman" w:cs="Times New Roman"/>
          <w:spacing w:val="-10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преобразованных</w:t>
      </w:r>
      <w:r w:rsidR="00C765E2" w:rsidRPr="00F34E51">
        <w:rPr>
          <w:rFonts w:ascii="Times New Roman" w:hAnsi="Times New Roman" w:cs="Times New Roman"/>
          <w:spacing w:val="-1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электронно-цифровую форму путем сканирования с сохранением их реквизитов), заверенных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подписью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Продавца,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претендента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или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участника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либо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имеющего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право</w:t>
      </w:r>
      <w:r w:rsidR="00C765E2" w:rsidRPr="00F34E51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действовать от имени соответственно Продавца, претендента или участника. Данное правило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может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применяться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для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договора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купли-продажи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имущества,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который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заключается сторонами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F34E51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простой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письменной</w:t>
      </w:r>
      <w:r w:rsidR="00C765E2" w:rsidRPr="00F34E51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F34E51">
        <w:rPr>
          <w:rFonts w:ascii="Times New Roman" w:hAnsi="Times New Roman" w:cs="Times New Roman"/>
          <w:sz w:val="24"/>
          <w:szCs w:val="24"/>
          <w:lang w:val="ru-RU"/>
        </w:rPr>
        <w:t>форме.</w:t>
      </w:r>
    </w:p>
    <w:p w14:paraId="52EEF717" w14:textId="77777777" w:rsidR="00C765E2" w:rsidRPr="0015797B" w:rsidRDefault="00F34E51" w:rsidP="00F34E51">
      <w:pPr>
        <w:pStyle w:val="11"/>
        <w:tabs>
          <w:tab w:val="left" w:pos="2013"/>
          <w:tab w:val="left" w:pos="10065"/>
        </w:tabs>
        <w:spacing w:before="73"/>
        <w:ind w:right="75" w:firstLine="593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8A4B8E">
        <w:rPr>
          <w:rFonts w:ascii="Times New Roman" w:hAnsi="Times New Roman" w:cs="Times New Roman"/>
          <w:sz w:val="24"/>
          <w:szCs w:val="24"/>
        </w:rPr>
        <w:t>3</w:t>
      </w:r>
      <w:r w:rsidR="00C765E2">
        <w:rPr>
          <w:rFonts w:ascii="Times New Roman" w:hAnsi="Times New Roman" w:cs="Times New Roman"/>
          <w:sz w:val="24"/>
          <w:szCs w:val="24"/>
        </w:rPr>
        <w:t xml:space="preserve">. </w:t>
      </w:r>
      <w:r w:rsidR="00C765E2" w:rsidRPr="0015797B">
        <w:rPr>
          <w:rFonts w:ascii="Times New Roman" w:hAnsi="Times New Roman" w:cs="Times New Roman"/>
          <w:sz w:val="24"/>
          <w:szCs w:val="24"/>
        </w:rPr>
        <w:t>Ограничения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на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участие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в</w:t>
      </w:r>
      <w:r w:rsidR="00C765E2" w:rsidRPr="0015797B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аукционе</w:t>
      </w:r>
      <w:r w:rsidR="00C765E2" w:rsidRPr="0015797B">
        <w:rPr>
          <w:rFonts w:ascii="Times New Roman" w:hAnsi="Times New Roman" w:cs="Times New Roman"/>
          <w:spacing w:val="-6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отдельных</w:t>
      </w:r>
      <w:r w:rsidR="00C765E2" w:rsidRPr="0015797B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категорий</w:t>
      </w:r>
      <w:r w:rsidR="00C765E2" w:rsidRPr="0015797B">
        <w:rPr>
          <w:rFonts w:ascii="Times New Roman" w:hAnsi="Times New Roman" w:cs="Times New Roman"/>
          <w:spacing w:val="-59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физических и</w:t>
      </w:r>
      <w:r w:rsidR="00C765E2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юридических</w:t>
      </w:r>
      <w:r w:rsidR="00C765E2" w:rsidRPr="0015797B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</w:rPr>
        <w:t>лиц</w:t>
      </w:r>
      <w:r>
        <w:rPr>
          <w:rFonts w:ascii="Times New Roman" w:hAnsi="Times New Roman" w:cs="Times New Roman"/>
          <w:sz w:val="24"/>
          <w:szCs w:val="24"/>
        </w:rPr>
        <w:t>:</w:t>
      </w:r>
    </w:p>
    <w:p w14:paraId="348A04DF" w14:textId="77777777" w:rsidR="00F34E51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муниципального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могут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быть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отвечающие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признакам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покупателя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Федеральным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законом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39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37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38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36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г. </w:t>
      </w:r>
      <w:r w:rsidR="008A4B8E"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 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приватизации государственного и муниципального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имущества» и желающие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приобрести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имущество,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выставляемое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продажу,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своевременно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подавшие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Заявку,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представившие надлежащим образом оформленные документы и обеспечившие поступление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задатка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на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счет,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указанный в Информационном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сообщении.</w:t>
      </w:r>
      <w:r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</w:p>
    <w:p w14:paraId="2DE9BED9" w14:textId="77777777" w:rsidR="00C765E2" w:rsidRPr="0015797B" w:rsidRDefault="00F34E51" w:rsidP="00F34E51">
      <w:pPr>
        <w:pStyle w:val="a5"/>
        <w:tabs>
          <w:tab w:val="left" w:pos="1134"/>
        </w:tabs>
        <w:spacing w:before="1" w:line="244" w:lineRule="auto"/>
        <w:ind w:left="0" w:right="106" w:firstLine="709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- п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окупателями муниципального имущества могут быть любые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физические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                                 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юридические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лица,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исключением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случаев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ограничения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участия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5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Федерального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закона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от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декабря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2001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г.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№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178-ФЗ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>«О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приватизации</w:t>
      </w:r>
      <w:r w:rsidR="00C765E2"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2"/>
          <w:sz w:val="24"/>
          <w:szCs w:val="24"/>
          <w:lang w:val="ru-RU"/>
        </w:rPr>
        <w:t>государственного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</w:t>
      </w:r>
      <w:r w:rsidR="00C765E2"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муниципального</w:t>
      </w:r>
      <w:r w:rsidR="00C765E2" w:rsidRPr="0015797B">
        <w:rPr>
          <w:rFonts w:ascii="Times New Roman" w:hAnsi="Times New Roman" w:cs="Times New Roman"/>
          <w:spacing w:val="4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имущества»</w:t>
      </w:r>
      <w:r w:rsidR="00C765E2"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(далее</w:t>
      </w:r>
      <w:r w:rsidR="00C765E2"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w w:val="160"/>
          <w:sz w:val="24"/>
          <w:szCs w:val="24"/>
          <w:lang w:val="ru-RU"/>
        </w:rPr>
        <w:t>–</w:t>
      </w:r>
      <w:r w:rsidR="00C765E2" w:rsidRPr="0015797B">
        <w:rPr>
          <w:rFonts w:ascii="Times New Roman" w:hAnsi="Times New Roman" w:cs="Times New Roman"/>
          <w:spacing w:val="-34"/>
          <w:w w:val="160"/>
          <w:sz w:val="24"/>
          <w:szCs w:val="24"/>
          <w:lang w:val="ru-RU"/>
        </w:rPr>
        <w:t xml:space="preserve"> </w:t>
      </w:r>
      <w:r w:rsidR="00C765E2" w:rsidRPr="0015797B">
        <w:rPr>
          <w:rFonts w:ascii="Times New Roman" w:hAnsi="Times New Roman" w:cs="Times New Roman"/>
          <w:spacing w:val="-1"/>
          <w:sz w:val="24"/>
          <w:szCs w:val="24"/>
          <w:lang w:val="ru-RU"/>
        </w:rPr>
        <w:t>Закон):</w:t>
      </w:r>
    </w:p>
    <w:p w14:paraId="7B4B4A85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7"/>
        </w:tabs>
        <w:spacing w:line="242" w:lineRule="auto"/>
        <w:ind w:right="108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унитарных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предприятий,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государственных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муниципальных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учреждений;</w:t>
      </w:r>
    </w:p>
    <w:p w14:paraId="1276B94B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1084"/>
        </w:tabs>
        <w:spacing w:line="242" w:lineRule="auto"/>
        <w:ind w:right="107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уставном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капитале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доля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субъектов Российской Федерации и муниципальных образований превышает 25 процентов,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кроме</w:t>
      </w:r>
      <w:r w:rsidRPr="0015797B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случаев,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предусмотренных</w:t>
      </w:r>
      <w:r w:rsidRPr="0015797B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статьей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25 Закона;</w:t>
      </w:r>
    </w:p>
    <w:p w14:paraId="6FAF3827" w14:textId="77777777" w:rsidR="00C765E2" w:rsidRPr="0015797B" w:rsidRDefault="00C765E2" w:rsidP="00C765E2">
      <w:pPr>
        <w:pStyle w:val="a5"/>
        <w:numPr>
          <w:ilvl w:val="0"/>
          <w:numId w:val="14"/>
        </w:numPr>
        <w:tabs>
          <w:tab w:val="left" w:pos="984"/>
        </w:tabs>
        <w:spacing w:before="1" w:line="244" w:lineRule="auto"/>
        <w:ind w:right="103" w:firstLine="593"/>
        <w:rPr>
          <w:rFonts w:ascii="Times New Roman" w:hAnsi="Times New Roman" w:cs="Times New Roman"/>
          <w:sz w:val="24"/>
          <w:szCs w:val="24"/>
          <w:lang w:val="ru-RU"/>
        </w:rPr>
      </w:pPr>
      <w:r w:rsidRPr="0015797B">
        <w:rPr>
          <w:rFonts w:ascii="Times New Roman" w:hAnsi="Times New Roman" w:cs="Times New Roman"/>
          <w:sz w:val="24"/>
          <w:szCs w:val="24"/>
          <w:lang w:val="ru-RU"/>
        </w:rPr>
        <w:t>юридических лиц, местом регистрации которых является государство или территория,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включенные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утверждаемый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Министерством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перечень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 xml:space="preserve">государств и территорий, предоставляющих льготный налоговый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lastRenderedPageBreak/>
        <w:t>режим налогообложения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(или)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предусматривающих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предоставления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информации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проведении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финансовых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операций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(офшорные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зоны),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которые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осуществляют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раскрытие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предоставление информации о своих выгодоприобретателях, бенефициарных владельцах и</w:t>
      </w:r>
      <w:r w:rsidRPr="0015797B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контролирующих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лицах</w:t>
      </w:r>
      <w:r w:rsidRPr="0015797B">
        <w:rPr>
          <w:rFonts w:ascii="Times New Roman" w:hAnsi="Times New Roman" w:cs="Times New Roman"/>
          <w:spacing w:val="-5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порядке,</w:t>
      </w:r>
      <w:r w:rsidRPr="0015797B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установленном</w:t>
      </w:r>
      <w:r w:rsidRPr="0015797B">
        <w:rPr>
          <w:rFonts w:ascii="Times New Roman" w:hAnsi="Times New Roman" w:cs="Times New Roman"/>
          <w:spacing w:val="-9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Правительством</w:t>
      </w:r>
      <w:r w:rsidRPr="0015797B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15797B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p w14:paraId="300A1C11" w14:textId="77777777" w:rsidR="008A4B8E" w:rsidRDefault="00F34E51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2</w:t>
      </w:r>
      <w:r w:rsidR="008A4B8E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4</w:t>
      </w:r>
      <w:r w:rsidR="002806B8" w:rsidRPr="002806B8">
        <w:rPr>
          <w:rFonts w:ascii="Times New Roman" w:eastAsia="Tahoma" w:hAnsi="Times New Roman" w:cs="Times New Roman"/>
          <w:b/>
          <w:sz w:val="24"/>
          <w:szCs w:val="24"/>
          <w:lang w:val="ru-RU" w:bidi="ru-RU"/>
        </w:rPr>
        <w:t>.</w:t>
      </w:r>
      <w:r w:rsidR="002806B8" w:rsidRPr="002806B8">
        <w:rPr>
          <w:rFonts w:ascii="Times New Roman" w:eastAsia="Tahoma" w:hAnsi="Times New Roman" w:cs="Times New Roman"/>
          <w:sz w:val="24"/>
          <w:szCs w:val="24"/>
          <w:lang w:val="ru-RU" w:bidi="ru-RU"/>
        </w:rPr>
        <w:t xml:space="preserve"> </w:t>
      </w:r>
      <w:r w:rsidR="002806B8"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 xml:space="preserve">Порядок проведения электронного аукциона: </w:t>
      </w:r>
    </w:p>
    <w:p w14:paraId="0EE3813C" w14:textId="77777777" w:rsidR="002806B8" w:rsidRPr="002806B8" w:rsidRDefault="002806B8" w:rsidP="002806B8">
      <w:pPr>
        <w:autoSpaceDE/>
        <w:autoSpaceDN/>
        <w:ind w:firstLine="567"/>
        <w:jc w:val="both"/>
        <w:rPr>
          <w:rFonts w:ascii="Times New Roman" w:eastAsia="Tahoma" w:hAnsi="Times New Roman" w:cs="Times New Roman"/>
          <w:sz w:val="24"/>
          <w:szCs w:val="24"/>
          <w:lang w:val="ru-RU" w:bidi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Процедура электронного аукциона проводится в день и время, указанные в Извещении о проведении электронного аукциона, путем последовательного повышения Участниками начальной цены предмета аукциона на величину, равную величине «шага аукциона».</w:t>
      </w:r>
    </w:p>
    <w:p w14:paraId="48E19218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Электронный аукцион проводится в назначенную дату и время при </w:t>
      </w:r>
      <w:proofErr w:type="gram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условии,   </w:t>
      </w:r>
      <w:proofErr w:type="gram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что по итогам рассмотрения заявок на участие в электронном аукционе были допущены не менее двух Заявителей.</w:t>
      </w:r>
    </w:p>
    <w:p w14:paraId="10AE7E82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10 (десяти) минут с момента начала проведения электронного аукциона Участникам электронного аукциона, предлагается заявить свои ценовые предложения, предусматривающие повышение начальной цены предмета аукциона на величину равную «шагу аукциона». В случае, если в течение указанного времени:</w:t>
      </w:r>
    </w:p>
    <w:p w14:paraId="11380843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поступило предложение, то время для представления следующих предложений 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 увеличенной на «шаг аукциона» цене предмета аукциона продлевается на 10 (десять) минут,</w:t>
      </w:r>
      <w:r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со времени представления каждого следующего предложения. Если в течение 10 (десяти) минут после представления последнего предложения о цене предмета аукциона, следующее предложение не поступило,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завершается;</w:t>
      </w:r>
    </w:p>
    <w:p w14:paraId="2DA1AD4F" w14:textId="77777777" w:rsidR="002806B8" w:rsidRPr="002806B8" w:rsidRDefault="002806B8" w:rsidP="002806B8">
      <w:pPr>
        <w:widowControl/>
        <w:numPr>
          <w:ilvl w:val="0"/>
          <w:numId w:val="32"/>
        </w:numPr>
        <w:tabs>
          <w:tab w:val="left" w:pos="1033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не поступило ни одного предложения, то аукцион с помощью </w:t>
      </w:r>
      <w:proofErr w:type="spellStart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программно</w:t>
      </w:r>
      <w:proofErr w:type="spellEnd"/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– аппаратных средств электронной площадки завершается. В этом случае временем окончания представления предложений о цене предмета аукциона является время завершения аукциона.</w:t>
      </w:r>
    </w:p>
    <w:p w14:paraId="2E8287AB" w14:textId="77777777" w:rsidR="002806B8" w:rsidRPr="002806B8" w:rsidRDefault="002806B8" w:rsidP="002806B8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ходе проведения электронного аукциона Участник аукциона подает предложение о цене предмета аукциона в соответствии со следующими требованиями:</w:t>
      </w:r>
    </w:p>
    <w:p w14:paraId="609B6809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ценовое предложение, равное предложению или меньшее, чем ценовое предложение, которое подано таким Участником аукциона ранее, а также ценовое предложение, равное нулю или начальной цене предмета аукциона;</w:t>
      </w:r>
    </w:p>
    <w:p w14:paraId="44F314F5" w14:textId="77777777" w:rsidR="002806B8" w:rsidRPr="002806B8" w:rsidRDefault="002806B8" w:rsidP="002806B8">
      <w:pPr>
        <w:widowControl/>
        <w:numPr>
          <w:ilvl w:val="0"/>
          <w:numId w:val="33"/>
        </w:numPr>
        <w:tabs>
          <w:tab w:val="left" w:pos="1018"/>
        </w:tabs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вправе подавать предложение о цене предмета аукциона выше, чем текущее максимальное ценовое предложение, вне пределов «шага аукциона».</w:t>
      </w:r>
    </w:p>
    <w:p w14:paraId="3C77E63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Каждое ценовое предложение, подаваемое в ходе процедуры, подписывается электронной подписью.</w:t>
      </w:r>
    </w:p>
    <w:p w14:paraId="5EC81623" w14:textId="77777777" w:rsidR="002806B8" w:rsidRPr="002806B8" w:rsidRDefault="002806B8" w:rsidP="002806B8">
      <w:pPr>
        <w:autoSpaceDE/>
        <w:autoSpaceDN/>
        <w:ind w:firstLine="709"/>
        <w:jc w:val="both"/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Победителем электронного аукциона признается Участник электронного аукциона, предложивший наибол</w:t>
      </w:r>
      <w:r w:rsidR="00BD4355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ее высокую цену за приобретаемое имущество</w:t>
      </w:r>
      <w:r w:rsidRPr="002806B8">
        <w:rPr>
          <w:rFonts w:ascii="Times New Roman" w:eastAsia="Tahoma" w:hAnsi="Times New Roman" w:cs="Times New Roman"/>
          <w:b/>
          <w:bCs/>
          <w:sz w:val="24"/>
          <w:szCs w:val="24"/>
          <w:lang w:val="ru-RU" w:eastAsia="ru-RU"/>
        </w:rPr>
        <w:t>.</w:t>
      </w:r>
    </w:p>
    <w:p w14:paraId="3D06191A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Ход проведения процедуры аукциона фиксируется Оператором электронной площадки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электронном журнале, который размещается на электронной площадке </w:t>
      </w:r>
      <w:hyperlink w:history="1">
        <w:r w:rsidR="008A4B8E" w:rsidRPr="00D75B1E">
          <w:rPr>
            <w:rStyle w:val="a6"/>
            <w:rFonts w:ascii="Times New Roman" w:eastAsia="Times New Roman" w:hAnsi="Times New Roman" w:cs="Times New Roman"/>
            <w:color w:val="auto"/>
            <w:sz w:val="24"/>
            <w:szCs w:val="24"/>
            <w:u w:val="none"/>
            <w:lang w:val="ru-RU" w:eastAsia="ru-RU"/>
          </w:rPr>
          <w:t xml:space="preserve">www.roseltorg.ru 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течение 1 (одного) часа с момента окончания аукциона.</w:t>
      </w:r>
    </w:p>
    <w:p w14:paraId="2DFDD2DD" w14:textId="77777777" w:rsidR="002806B8" w:rsidRPr="00D75B1E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На основании данного журнала Организатор аукциона в день проведения аукциона обеспечивает подготовку протокола о результатах электронного аукциона, подписание данного протокола усиленной квалифицированной электронной подписью лицом, уполномоченным действовать от имени Организатора аукциона, и его размещение в течение 1 (одного) рабочего дня со дня подписания данного протокола на электронной площадке </w:t>
      </w:r>
      <w:hyperlink r:id="rId15" w:history="1">
        <w:r w:rsidRPr="00D75B1E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www.roseltorg.ru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 xml:space="preserve">,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официальном сайте Организатора аукциона </w:t>
      </w:r>
      <w:hyperlink r:id="rId16" w:history="1"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https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://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ketovo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</w:t>
        </w:r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45.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gosweb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gosuslugi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.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ru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napravleniya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deyatelnosti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zemelnye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-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otnosheniya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  <w:proofErr w:type="spellStart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</w:rPr>
          <w:t>torgi</w:t>
        </w:r>
        <w:proofErr w:type="spellEnd"/>
        <w:r w:rsidR="00BD4355" w:rsidRPr="00D75B1E">
          <w:rPr>
            <w:rStyle w:val="a6"/>
            <w:rFonts w:ascii="Times New Roman" w:hAnsi="Times New Roman" w:cs="Times New Roman"/>
            <w:bCs/>
            <w:color w:val="auto"/>
            <w:sz w:val="24"/>
            <w:szCs w:val="24"/>
            <w:u w:val="none"/>
            <w:lang w:val="ru-RU"/>
          </w:rPr>
          <w:t>/</w:t>
        </w:r>
      </w:hyperlink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7D8F28A5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Протокол о результатах электронного аукциона после его размещения на электронной площадке </w:t>
      </w:r>
      <w:hyperlink r:id="rId17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 xml:space="preserve">www.roseltorg.ru 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автоматическом режиме направляется Оператором электронной площадки для размещения на официальном сайте </w:t>
      </w:r>
      <w:hyperlink r:id="rId18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www.</w:t>
        </w:r>
      </w:hyperlink>
      <w:hyperlink r:id="rId19" w:history="1">
        <w:r w:rsidRPr="002806B8">
          <w:rPr>
            <w:rFonts w:ascii="Times New Roman" w:eastAsia="Times New Roman" w:hAnsi="Times New Roman" w:cs="Times New Roman"/>
            <w:sz w:val="24"/>
            <w:szCs w:val="24"/>
            <w:lang w:val="ru-RU" w:eastAsia="ru-RU"/>
          </w:rPr>
          <w:t>torgi.gov.ru</w:t>
        </w:r>
      </w:hyperlink>
      <w:r w:rsidRPr="002806B8">
        <w:rPr>
          <w:rFonts w:ascii="Times New Roman" w:eastAsia="Times New Roman" w:hAnsi="Times New Roman" w:cs="Times New Roman"/>
          <w:sz w:val="24"/>
          <w:szCs w:val="24"/>
          <w:lang w:val="ru-RU" w:bidi="en-US"/>
        </w:rPr>
        <w:t>.</w:t>
      </w:r>
    </w:p>
    <w:p w14:paraId="78174344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ahoma" w:hAnsi="Times New Roman" w:cs="Times New Roman"/>
          <w:sz w:val="24"/>
          <w:szCs w:val="24"/>
          <w:u w:val="single"/>
          <w:lang w:val="ru-RU" w:eastAsia="ru-RU" w:bidi="ru-RU"/>
        </w:rPr>
        <w:t>В случае, если в электронном аукционе участвовал только один Участник                              или при проведении электронного аукциона не присутствовал ни один из Участников электронного аукциона, либо в случае, если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14:paraId="2F7C7553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 xml:space="preserve">По результатам электронного аукциона с Победителем электронного аукциона                  или единственным принявшим участие в электронном аукционе его Участником заключается договор </w:t>
      </w:r>
      <w:r w:rsidR="00BD4355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купли-продажи муниципального имущества</w:t>
      </w: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14:paraId="54ADC11A" w14:textId="77777777" w:rsidR="002806B8" w:rsidRPr="002806B8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2806B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Решение о признании электронного аукциона несостоявшимся оформляется протоколом о результатах электронного аукциона.</w:t>
      </w:r>
    </w:p>
    <w:p w14:paraId="28D5D505" w14:textId="251B35FC" w:rsidR="002806B8" w:rsidRPr="00A90026" w:rsidRDefault="002806B8" w:rsidP="002806B8">
      <w:pPr>
        <w:widowControl/>
        <w:autoSpaceDE/>
        <w:autoSpaceDN/>
        <w:ind w:firstLine="709"/>
        <w:jc w:val="both"/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</w:pP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Оператором 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>ЕЭТП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с победителя электронного аукциона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shd w:val="clear" w:color="auto" w:fill="FFFFFF"/>
          <w:lang w:val="ru-RU" w:eastAsia="ru-RU"/>
        </w:rPr>
        <w:t>взимается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плата за участие</w:t>
      </w:r>
      <w:r w:rsidR="004D083D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                 </w:t>
      </w:r>
      <w:r w:rsidRPr="00A90026">
        <w:rPr>
          <w:rFonts w:ascii="Times New Roman" w:eastAsia="Times New Roman" w:hAnsi="Times New Roman" w:cs="Times New Roman"/>
          <w:sz w:val="24"/>
          <w:szCs w:val="24"/>
          <w:u w:val="single"/>
          <w:shd w:val="clear" w:color="auto" w:fill="FFFFFF"/>
          <w:lang w:val="ru-RU" w:eastAsia="ru-RU"/>
        </w:rPr>
        <w:t xml:space="preserve"> в электронном аукционе</w:t>
      </w:r>
      <w:r w:rsidRPr="00A90026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в </w:t>
      </w:r>
      <w:r w:rsidRPr="00A90026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val="ru-RU" w:eastAsia="ru-RU"/>
        </w:rPr>
        <w:t>размере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1% </w:t>
      </w:r>
      <w:r w:rsidR="00085D86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от начальной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цены предмета </w:t>
      </w:r>
      <w:proofErr w:type="gramStart"/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торгов, </w:t>
      </w:r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</w:t>
      </w:r>
      <w:proofErr w:type="gramEnd"/>
      <w:r w:rsidR="00BD4355"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 xml:space="preserve">                             </w:t>
      </w:r>
      <w:r w:rsidRPr="00A90026">
        <w:rPr>
          <w:rFonts w:ascii="Times New Roman" w:eastAsia="Times New Roman" w:hAnsi="Times New Roman" w:cs="Times New Roman"/>
          <w:color w:val="1E1F27"/>
          <w:sz w:val="24"/>
          <w:szCs w:val="24"/>
          <w:lang w:val="ru-RU" w:eastAsia="ru-RU"/>
        </w:rPr>
        <w:t>но не более чем 5000,00 рублей без учёта налога на добавленную стоимость.</w:t>
      </w:r>
    </w:p>
    <w:p w14:paraId="2E59DABD" w14:textId="77777777" w:rsidR="00F95DFF" w:rsidRPr="00A90026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A90026">
        <w:rPr>
          <w:rFonts w:ascii="Times New Roman" w:hAnsi="Times New Roman" w:cs="Times New Roman"/>
          <w:sz w:val="24"/>
          <w:szCs w:val="24"/>
        </w:rPr>
        <w:t>Срок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заключения</w:t>
      </w:r>
      <w:r w:rsidRPr="00A90026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договора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купли-продажи</w:t>
      </w:r>
      <w:r w:rsidRPr="00A90026">
        <w:rPr>
          <w:rFonts w:ascii="Times New Roman" w:hAnsi="Times New Roman" w:cs="Times New Roman"/>
          <w:spacing w:val="-7"/>
          <w:sz w:val="24"/>
          <w:szCs w:val="24"/>
        </w:rPr>
        <w:t xml:space="preserve"> </w:t>
      </w:r>
      <w:r w:rsidRPr="00A90026">
        <w:rPr>
          <w:rFonts w:ascii="Times New Roman" w:hAnsi="Times New Roman" w:cs="Times New Roman"/>
          <w:sz w:val="24"/>
          <w:szCs w:val="24"/>
        </w:rPr>
        <w:t>имущества</w:t>
      </w:r>
      <w:r w:rsidR="00F95DFF" w:rsidRPr="00A90026">
        <w:rPr>
          <w:rFonts w:ascii="Times New Roman" w:hAnsi="Times New Roman" w:cs="Times New Roman"/>
          <w:sz w:val="24"/>
          <w:szCs w:val="24"/>
        </w:rPr>
        <w:t>:</w:t>
      </w:r>
    </w:p>
    <w:p w14:paraId="482947CC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A90026">
        <w:rPr>
          <w:rFonts w:ascii="Times New Roman" w:hAnsi="Times New Roman" w:cs="Times New Roman"/>
          <w:b w:val="0"/>
          <w:sz w:val="24"/>
          <w:szCs w:val="24"/>
        </w:rPr>
        <w:t xml:space="preserve">Договор купли-продажи имущества </w:t>
      </w:r>
      <w:r w:rsidR="004D083D">
        <w:rPr>
          <w:rFonts w:ascii="Times New Roman" w:hAnsi="Times New Roman" w:cs="Times New Roman"/>
          <w:b w:val="0"/>
          <w:sz w:val="24"/>
          <w:szCs w:val="24"/>
        </w:rPr>
        <w:t>(приложение №2</w:t>
      </w:r>
      <w:r w:rsidR="00127F07">
        <w:rPr>
          <w:rFonts w:ascii="Times New Roman" w:hAnsi="Times New Roman" w:cs="Times New Roman"/>
          <w:b w:val="0"/>
          <w:sz w:val="24"/>
          <w:szCs w:val="24"/>
        </w:rPr>
        <w:t xml:space="preserve">) </w:t>
      </w:r>
      <w:r w:rsidRPr="00A90026">
        <w:rPr>
          <w:rFonts w:ascii="Times New Roman" w:hAnsi="Times New Roman" w:cs="Times New Roman"/>
          <w:b w:val="0"/>
          <w:sz w:val="24"/>
          <w:szCs w:val="24"/>
        </w:rPr>
        <w:t>заключается между продавцом 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 xml:space="preserve"> победителем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 в установленном законодательством порядке в течение 5 (пяти) рабочих дней с даты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подведения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итогов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аукциона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Администрации Кетовского муниципального округа Курганской области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.</w:t>
      </w:r>
    </w:p>
    <w:p w14:paraId="72B42D5B" w14:textId="77777777" w:rsidR="00F95DFF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При уклонении или отказе победителя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 заключения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 установленный срок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договора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результаты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продажи</w:t>
      </w:r>
      <w:r w:rsidRPr="00F95DFF">
        <w:rPr>
          <w:rFonts w:ascii="Times New Roman" w:hAnsi="Times New Roman" w:cs="Times New Roman"/>
          <w:b w:val="0"/>
          <w:spacing w:val="-14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аннулируются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продавцом,</w:t>
      </w:r>
      <w:r w:rsidRPr="00F95DFF">
        <w:rPr>
          <w:rFonts w:ascii="Times New Roman" w:hAnsi="Times New Roman" w:cs="Times New Roman"/>
          <w:b w:val="0"/>
          <w:spacing w:val="-12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победитель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утрачивает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право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на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заключение</w:t>
      </w:r>
      <w:r w:rsidRPr="00F95DFF">
        <w:rPr>
          <w:rFonts w:ascii="Times New Roman" w:hAnsi="Times New Roman" w:cs="Times New Roman"/>
          <w:b w:val="0"/>
          <w:spacing w:val="-5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указанного</w:t>
      </w:r>
      <w:r w:rsidRPr="00F95DFF">
        <w:rPr>
          <w:rFonts w:ascii="Times New Roman" w:hAnsi="Times New Roman" w:cs="Times New Roman"/>
          <w:b w:val="0"/>
          <w:spacing w:val="-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договора,</w:t>
      </w:r>
      <w:r w:rsidRPr="00F95DFF">
        <w:rPr>
          <w:rFonts w:ascii="Times New Roman" w:hAnsi="Times New Roman" w:cs="Times New Roman"/>
          <w:b w:val="0"/>
          <w:spacing w:val="-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3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53CEA82" w14:textId="77777777" w:rsidR="00F57BD0" w:rsidRPr="00F95DFF" w:rsidRDefault="00F57BD0" w:rsidP="00F95DFF">
      <w:pPr>
        <w:pStyle w:val="11"/>
        <w:tabs>
          <w:tab w:val="left" w:pos="2688"/>
        </w:tabs>
        <w:ind w:left="0" w:firstLine="720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Ответственность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случае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его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отказа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или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уклонения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от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 в установленные сроки предусматривается в соответствии с 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договоре</w:t>
      </w:r>
      <w:r w:rsidRPr="00F95DFF">
        <w:rPr>
          <w:rFonts w:ascii="Times New Roman" w:hAnsi="Times New Roman" w:cs="Times New Roman"/>
          <w:b w:val="0"/>
          <w:spacing w:val="-8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имущества,</w:t>
      </w:r>
      <w:r w:rsidRPr="00F95DFF">
        <w:rPr>
          <w:rFonts w:ascii="Times New Roman" w:hAnsi="Times New Roman" w:cs="Times New Roman"/>
          <w:b w:val="0"/>
          <w:spacing w:val="-10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задаток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ему</w:t>
      </w:r>
      <w:r w:rsidRPr="00F95DFF">
        <w:rPr>
          <w:rFonts w:ascii="Times New Roman" w:hAnsi="Times New Roman" w:cs="Times New Roman"/>
          <w:b w:val="0"/>
          <w:spacing w:val="-9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-1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возвращается.</w:t>
      </w:r>
    </w:p>
    <w:p w14:paraId="0CFD26D1" w14:textId="77777777" w:rsidR="00F95DFF" w:rsidRDefault="00F57BD0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Право собственности на имущество переходит к Покупателю в порядке, установленном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Федерации,</w:t>
      </w:r>
      <w:r w:rsidRPr="00F95DFF">
        <w:rPr>
          <w:rFonts w:ascii="Times New Roman" w:hAnsi="Times New Roman" w:cs="Times New Roman"/>
          <w:spacing w:val="-4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-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соответствии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</w:t>
      </w:r>
      <w:r w:rsidRPr="00F95DFF">
        <w:rPr>
          <w:rFonts w:ascii="Times New Roman" w:hAnsi="Times New Roman" w:cs="Times New Roman"/>
          <w:spacing w:val="-7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договором</w:t>
      </w:r>
      <w:r w:rsidRPr="00F95DFF">
        <w:rPr>
          <w:rFonts w:ascii="Times New Roman" w:hAnsi="Times New Roman" w:cs="Times New Roman"/>
          <w:spacing w:val="-8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66C6CC22" w14:textId="77777777" w:rsidR="00F95DFF" w:rsidRDefault="00F95DFF" w:rsidP="00F95DFF">
      <w:pPr>
        <w:pStyle w:val="a3"/>
        <w:spacing w:line="244" w:lineRule="auto"/>
        <w:ind w:right="106" w:firstLine="705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>З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адаток, перечисленный покупателем для участия в аукционе, засчитывается в</w:t>
      </w:r>
      <w:r w:rsidR="00F57BD0"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счет оплаты</w:t>
      </w:r>
      <w:r w:rsidR="00F57BD0"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="00F57BD0" w:rsidRPr="00F95DFF">
        <w:rPr>
          <w:rFonts w:ascii="Times New Roman" w:hAnsi="Times New Roman" w:cs="Times New Roman"/>
          <w:sz w:val="24"/>
          <w:szCs w:val="24"/>
          <w:lang w:val="ru-RU"/>
        </w:rPr>
        <w:t>имущества.</w:t>
      </w:r>
    </w:p>
    <w:p w14:paraId="739214A2" w14:textId="77777777" w:rsidR="00F57BD0" w:rsidRPr="00F95DFF" w:rsidRDefault="00F57BD0" w:rsidP="00F95DFF">
      <w:pPr>
        <w:pStyle w:val="a3"/>
        <w:spacing w:line="244" w:lineRule="auto"/>
        <w:ind w:right="106" w:firstLine="451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Факт оплаты имущества подтверждается выпиской со счета о поступлении средств</w:t>
      </w:r>
      <w:r w:rsidRPr="00F95DFF">
        <w:rPr>
          <w:rFonts w:ascii="Times New Roman" w:hAnsi="Times New Roman" w:cs="Times New Roman"/>
          <w:spacing w:val="-56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размере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сроки,</w:t>
      </w:r>
      <w:r w:rsidRPr="00F95DFF">
        <w:rPr>
          <w:rFonts w:ascii="Times New Roman" w:hAnsi="Times New Roman" w:cs="Times New Roman"/>
          <w:spacing w:val="3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указанные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договоре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купли-продажи.</w:t>
      </w:r>
    </w:p>
    <w:p w14:paraId="462E745A" w14:textId="77777777" w:rsidR="00F95DFF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Переход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права</w:t>
      </w:r>
      <w:r w:rsidRPr="0015797B">
        <w:rPr>
          <w:rFonts w:ascii="Times New Roman" w:hAnsi="Times New Roman" w:cs="Times New Roman"/>
          <w:spacing w:val="-8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собственности</w:t>
      </w:r>
      <w:r w:rsidRPr="0015797B">
        <w:rPr>
          <w:rFonts w:ascii="Times New Roman" w:hAnsi="Times New Roman" w:cs="Times New Roman"/>
          <w:spacing w:val="-10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на</w:t>
      </w:r>
      <w:r w:rsidRPr="0015797B">
        <w:rPr>
          <w:rFonts w:ascii="Times New Roman" w:hAnsi="Times New Roman" w:cs="Times New Roman"/>
          <w:spacing w:val="-11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имущество</w:t>
      </w:r>
    </w:p>
    <w:p w14:paraId="7F3270F1" w14:textId="77777777" w:rsid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Передача имущества и оформление права собственности на него осуществляются</w:t>
      </w:r>
      <w:r w:rsidRPr="00F95DFF">
        <w:rPr>
          <w:rFonts w:ascii="Times New Roman" w:hAnsi="Times New Roman" w:cs="Times New Roman"/>
          <w:b w:val="0"/>
          <w:spacing w:val="-56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в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соответствии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с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законодательством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Российской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Федерации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договором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купли-продажи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не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позднее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чем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через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1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0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(десять)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календарных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дней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после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дня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оплаты</w:t>
      </w:r>
      <w:r w:rsidRPr="00F95DFF">
        <w:rPr>
          <w:rFonts w:ascii="Times New Roman" w:hAnsi="Times New Roman" w:cs="Times New Roman"/>
          <w:b w:val="0"/>
          <w:spacing w:val="1"/>
          <w:sz w:val="24"/>
          <w:szCs w:val="24"/>
        </w:rPr>
        <w:t xml:space="preserve"> </w:t>
      </w:r>
      <w:r w:rsidRPr="00F95DFF">
        <w:rPr>
          <w:rFonts w:ascii="Times New Roman" w:hAnsi="Times New Roman" w:cs="Times New Roman"/>
          <w:b w:val="0"/>
          <w:sz w:val="24"/>
          <w:szCs w:val="24"/>
        </w:rPr>
        <w:t>имущества.</w:t>
      </w:r>
    </w:p>
    <w:p w14:paraId="4D23BBFF" w14:textId="77777777" w:rsidR="00F57BD0" w:rsidRPr="00F95DFF" w:rsidRDefault="00F57BD0" w:rsidP="00F95DFF">
      <w:pPr>
        <w:pStyle w:val="11"/>
        <w:tabs>
          <w:tab w:val="left" w:pos="2798"/>
        </w:tabs>
        <w:ind w:left="0" w:firstLine="567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F95DFF">
        <w:rPr>
          <w:rFonts w:ascii="Times New Roman" w:hAnsi="Times New Roman" w:cs="Times New Roman"/>
          <w:b w:val="0"/>
          <w:sz w:val="24"/>
          <w:szCs w:val="24"/>
        </w:rPr>
        <w:t>Покупатель самостоятельно и за свой счет оформляет документы, необходимые для оформления права собственности на приобретаемое имущество на основании договора купли-продажи, в порядке, установленном законодательством Российской Федерации.</w:t>
      </w:r>
    </w:p>
    <w:p w14:paraId="6EEFF595" w14:textId="77777777" w:rsidR="00F57BD0" w:rsidRPr="0015797B" w:rsidRDefault="00F57BD0" w:rsidP="00127F07">
      <w:pPr>
        <w:pStyle w:val="11"/>
        <w:numPr>
          <w:ilvl w:val="0"/>
          <w:numId w:val="37"/>
        </w:numPr>
        <w:tabs>
          <w:tab w:val="left" w:pos="0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15797B">
        <w:rPr>
          <w:rFonts w:ascii="Times New Roman" w:hAnsi="Times New Roman" w:cs="Times New Roman"/>
          <w:sz w:val="24"/>
          <w:szCs w:val="24"/>
        </w:rPr>
        <w:t>Заключительные</w:t>
      </w:r>
      <w:r w:rsidRPr="0015797B">
        <w:rPr>
          <w:rFonts w:ascii="Times New Roman" w:hAnsi="Times New Roman" w:cs="Times New Roman"/>
          <w:spacing w:val="-15"/>
          <w:sz w:val="24"/>
          <w:szCs w:val="24"/>
        </w:rPr>
        <w:t xml:space="preserve"> </w:t>
      </w:r>
      <w:r w:rsidRPr="0015797B">
        <w:rPr>
          <w:rFonts w:ascii="Times New Roman" w:hAnsi="Times New Roman" w:cs="Times New Roman"/>
          <w:sz w:val="24"/>
          <w:szCs w:val="24"/>
        </w:rPr>
        <w:t>положения</w:t>
      </w:r>
    </w:p>
    <w:p w14:paraId="06AD4E11" w14:textId="77777777" w:rsidR="00F57BD0" w:rsidRDefault="00F57BD0" w:rsidP="00F95DFF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F95DFF">
        <w:rPr>
          <w:rFonts w:ascii="Times New Roman" w:hAnsi="Times New Roman" w:cs="Times New Roman"/>
          <w:sz w:val="24"/>
          <w:szCs w:val="24"/>
          <w:lang w:val="ru-RU"/>
        </w:rPr>
        <w:t>Все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вопросы,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касающиеся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проведения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аукциона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электронной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форме,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нашедшие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отражения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в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настоящем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информационном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сообщении,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регулируются</w:t>
      </w:r>
      <w:r w:rsidRPr="00F95DFF">
        <w:rPr>
          <w:rFonts w:ascii="Times New Roman" w:hAnsi="Times New Roman" w:cs="Times New Roman"/>
          <w:spacing w:val="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законодательством</w:t>
      </w:r>
      <w:r w:rsidRPr="00F95DFF">
        <w:rPr>
          <w:rFonts w:ascii="Times New Roman" w:hAnsi="Times New Roman" w:cs="Times New Roman"/>
          <w:spacing w:val="2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Российской</w:t>
      </w:r>
      <w:r w:rsidRPr="00F95DFF">
        <w:rPr>
          <w:rFonts w:ascii="Times New Roman" w:hAnsi="Times New Roman" w:cs="Times New Roman"/>
          <w:spacing w:val="-1"/>
          <w:sz w:val="24"/>
          <w:szCs w:val="24"/>
          <w:lang w:val="ru-RU"/>
        </w:rPr>
        <w:t xml:space="preserve"> </w:t>
      </w:r>
      <w:r w:rsidRPr="00F95DFF">
        <w:rPr>
          <w:rFonts w:ascii="Times New Roman" w:hAnsi="Times New Roman" w:cs="Times New Roman"/>
          <w:sz w:val="24"/>
          <w:szCs w:val="24"/>
          <w:lang w:val="ru-RU"/>
        </w:rPr>
        <w:t>Федерации.</w:t>
      </w:r>
    </w:p>
    <w:tbl>
      <w:tblPr>
        <w:tblW w:w="10423" w:type="dxa"/>
        <w:tblLayout w:type="fixed"/>
        <w:tblLook w:val="0000" w:firstRow="0" w:lastRow="0" w:firstColumn="0" w:lastColumn="0" w:noHBand="0" w:noVBand="0"/>
      </w:tblPr>
      <w:tblGrid>
        <w:gridCol w:w="4503"/>
        <w:gridCol w:w="5920"/>
      </w:tblGrid>
      <w:tr w:rsidR="00631A6B" w:rsidRPr="00E51FBF" w14:paraId="2997558F" w14:textId="77777777" w:rsidTr="007E5824">
        <w:tc>
          <w:tcPr>
            <w:tcW w:w="4503" w:type="dxa"/>
            <w:shd w:val="clear" w:color="auto" w:fill="auto"/>
          </w:tcPr>
          <w:p w14:paraId="5B830700" w14:textId="77777777" w:rsidR="00631A6B" w:rsidRPr="004D083D" w:rsidRDefault="00631A6B" w:rsidP="00127F07">
            <w:pPr>
              <w:spacing w:before="1" w:line="244" w:lineRule="auto"/>
              <w:ind w:right="109" w:firstLine="36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920" w:type="dxa"/>
            <w:shd w:val="clear" w:color="auto" w:fill="auto"/>
          </w:tcPr>
          <w:p w14:paraId="4CB07C24" w14:textId="77777777" w:rsidR="00631A6B" w:rsidRPr="0091717F" w:rsidRDefault="00127F07" w:rsidP="0091717F">
            <w:pPr>
              <w:ind w:right="993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1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пер Школьный, 2»</w:t>
            </w:r>
          </w:p>
        </w:tc>
      </w:tr>
    </w:tbl>
    <w:p w14:paraId="2DBA18AE" w14:textId="77777777" w:rsidR="00631A6B" w:rsidRPr="004D083D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Заявка</w:t>
      </w:r>
    </w:p>
    <w:p w14:paraId="57519ADC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на участие в аукционе</w:t>
      </w:r>
    </w:p>
    <w:p w14:paraId="70AEC6FB" w14:textId="44A380A5" w:rsidR="00631A6B" w:rsidRPr="005638CC" w:rsidRDefault="00085D86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«_</w:t>
      </w:r>
      <w:r w:rsidR="00631A6B"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___» ______________ 20___г.</w:t>
      </w:r>
    </w:p>
    <w:p w14:paraId="7C147BF3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(дата проведения аукциона)</w:t>
      </w:r>
    </w:p>
    <w:p w14:paraId="38E4015A" w14:textId="77777777" w:rsidR="00631A6B" w:rsidRPr="005638CC" w:rsidRDefault="00631A6B" w:rsidP="005638CC">
      <w:pPr>
        <w:spacing w:before="1" w:line="244" w:lineRule="auto"/>
        <w:ind w:right="109" w:firstLine="360"/>
        <w:jc w:val="center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Заявитель </w:t>
      </w:r>
      <w:r w:rsidRPr="005638CC">
        <w:rPr>
          <w:rFonts w:ascii="Times New Roman" w:hAnsi="Times New Roman" w:cs="Times New Roman"/>
          <w:bCs/>
          <w:sz w:val="24"/>
          <w:szCs w:val="24"/>
          <w:lang w:val="ru-RU"/>
        </w:rPr>
        <w:t>_______________________________________________________________________________</w:t>
      </w:r>
    </w:p>
    <w:p w14:paraId="1E14BF13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(полное наименование юридического лица, подающего заявку: почтовый индекс и адрес, ОГРН, телефон/фамилия, имя, отчество, паспортные данные физического лица, подающего заявку, почтовый индекс и адрес регистрации, ИНН, СНИЛС, телефон) ______________________________________________________________________________,</w:t>
      </w:r>
    </w:p>
    <w:p w14:paraId="1CF30C8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lastRenderedPageBreak/>
        <w:t xml:space="preserve">именуемый далее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Претендент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, в лице 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</w:t>
      </w:r>
    </w:p>
    <w:p w14:paraId="33345B9A" w14:textId="77777777" w:rsidR="00631A6B" w:rsidRPr="00646EC1" w:rsidRDefault="005638CC" w:rsidP="005638CC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  <w:lang w:val="ru-RU"/>
        </w:rPr>
        <w:t xml:space="preserve">                                                                     </w:t>
      </w:r>
      <w:r w:rsidR="00631A6B" w:rsidRPr="00631A6B">
        <w:rPr>
          <w:rFonts w:ascii="Times New Roman" w:hAnsi="Times New Roman" w:cs="Times New Roman"/>
          <w:sz w:val="24"/>
          <w:szCs w:val="24"/>
          <w:lang w:val="ru-RU"/>
        </w:rPr>
        <w:t>(фамилия, имя, отчество, должность),</w:t>
      </w:r>
    </w:p>
    <w:p w14:paraId="7AAB0480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действующего на основании 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0DD88F6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(наименование и реквизиты документа, на основании которого действует представитель)</w:t>
      </w:r>
    </w:p>
    <w:p w14:paraId="48010681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ознакомившись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с информационным сообщением №_______________________ о продаже объектов приватизации, решением об условиях приватизации, проектом договора купли-продажи муниципального имущества Муниципального образования «Кетовский муниципальный округ Курганской области» на аукционе,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>принимает решение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об участии в аукционе по продаже следующего муниципального имущества Муниципального образования «Кетовский муниципальный округ»:</w:t>
      </w:r>
    </w:p>
    <w:p w14:paraId="6A635847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</w:t>
      </w:r>
    </w:p>
    <w:p w14:paraId="003E9EB2" w14:textId="63D39612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(наименование </w:t>
      </w:r>
      <w:r w:rsidR="00085D86" w:rsidRPr="00631A6B">
        <w:rPr>
          <w:rFonts w:ascii="Times New Roman" w:hAnsi="Times New Roman" w:cs="Times New Roman"/>
          <w:sz w:val="24"/>
          <w:szCs w:val="24"/>
          <w:lang w:val="ru-RU"/>
        </w:rPr>
        <w:t>имущества, его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местонахождение)</w:t>
      </w:r>
    </w:p>
    <w:p w14:paraId="7D5AD2A6" w14:textId="77777777" w:rsidR="00631A6B" w:rsidRPr="00646EC1" w:rsidRDefault="00631A6B" w:rsidP="005638CC">
      <w:pPr>
        <w:spacing w:before="1" w:line="244" w:lineRule="auto"/>
        <w:ind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________________________________________________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</w:t>
      </w:r>
    </w:p>
    <w:p w14:paraId="20502F2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- </w:t>
      </w:r>
      <w:r w:rsidRPr="00631A6B">
        <w:rPr>
          <w:rFonts w:ascii="Times New Roman" w:hAnsi="Times New Roman" w:cs="Times New Roman"/>
          <w:b/>
          <w:bCs/>
          <w:sz w:val="24"/>
          <w:szCs w:val="24"/>
          <w:lang w:val="ru-RU"/>
        </w:rPr>
        <w:t xml:space="preserve">обязуется: </w:t>
      </w:r>
    </w:p>
    <w:p w14:paraId="3F2DD55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1) соблюдать порядок проведения продажи, установленный законодательством Российской Федерации.</w:t>
      </w:r>
    </w:p>
    <w:p w14:paraId="5C5E533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2) в случае признания победителем заключить с Администрацией Кетовского муниципального округа Курганской области договор купли-продажи в течение 5 рабочих дней со дня подведения итогов аукциона и оплатить стоимость приобретаемого имущества по цене продажи, установленной по результатам торгов и в сроки, определяемые договором купли-продажи.</w:t>
      </w:r>
    </w:p>
    <w:p w14:paraId="29AAE19C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Банковские реквизиты для возврата задатка:</w:t>
      </w:r>
    </w:p>
    <w:p w14:paraId="1B9DF0D8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Получатель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</w:t>
      </w:r>
    </w:p>
    <w:p w14:paraId="152D59C6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ИНН/КПП Претендента 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</w:t>
      </w:r>
    </w:p>
    <w:p w14:paraId="07D9C977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Наименование банка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</w:t>
      </w:r>
    </w:p>
    <w:p w14:paraId="4912871D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Претендента (для юр. лиц и ИП) 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</w:t>
      </w:r>
    </w:p>
    <w:p w14:paraId="66D635CE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Расчетный счет банка (для физ. лиц) _________________________________________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</w:t>
      </w:r>
    </w:p>
    <w:p w14:paraId="42DB0A9C" w14:textId="77777777" w:rsidR="00631A6B" w:rsidRPr="005638CC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Лицевой счет Претендента (для физ. Лиц) ________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_______________________________</w:t>
      </w:r>
    </w:p>
    <w:p w14:paraId="6832D64A" w14:textId="77777777" w:rsidR="00631A6B" w:rsidRPr="00646EC1" w:rsidRDefault="00631A6B" w:rsidP="005638CC">
      <w:pPr>
        <w:spacing w:before="1" w:line="244" w:lineRule="auto"/>
        <w:ind w:left="426" w:right="109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БИК банка _____________________, ИНН/КПП банка 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_______________________ </w:t>
      </w:r>
      <w:proofErr w:type="gram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Кор/счет</w:t>
      </w:r>
      <w:proofErr w:type="gramEnd"/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банка _______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>____________________</w:t>
      </w:r>
    </w:p>
    <w:p w14:paraId="0153CA00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b/>
          <w:bCs/>
          <w:sz w:val="24"/>
          <w:szCs w:val="24"/>
          <w:u w:val="single"/>
          <w:lang w:val="ru-RU"/>
        </w:rPr>
        <w:t>Приложение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>: 1.</w:t>
      </w:r>
    </w:p>
    <w:p w14:paraId="067911CF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ab/>
        <w:t xml:space="preserve">  </w:t>
      </w:r>
      <w:r w:rsidR="005638CC">
        <w:rPr>
          <w:rFonts w:ascii="Times New Roman" w:hAnsi="Times New Roman" w:cs="Times New Roman"/>
          <w:sz w:val="24"/>
          <w:szCs w:val="24"/>
          <w:lang w:val="ru-RU"/>
        </w:rPr>
        <w:t xml:space="preserve">    </w:t>
      </w: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2.</w:t>
      </w:r>
    </w:p>
    <w:p w14:paraId="6DACE154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>Подпись Претендента (его уполномоченного лица)</w:t>
      </w:r>
    </w:p>
    <w:p w14:paraId="1C4D4285" w14:textId="77777777" w:rsidR="00631A6B" w:rsidRPr="00646EC1" w:rsidRDefault="00631A6B" w:rsidP="00631A6B">
      <w:pPr>
        <w:spacing w:before="1" w:line="244" w:lineRule="auto"/>
        <w:ind w:right="109" w:firstLine="36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631A6B">
        <w:rPr>
          <w:rFonts w:ascii="Times New Roman" w:hAnsi="Times New Roman" w:cs="Times New Roman"/>
          <w:sz w:val="24"/>
          <w:szCs w:val="24"/>
          <w:lang w:val="ru-RU"/>
        </w:rPr>
        <w:t xml:space="preserve"> ______________________________             </w:t>
      </w:r>
      <w:proofErr w:type="spellStart"/>
      <w:r w:rsidRPr="00631A6B">
        <w:rPr>
          <w:rFonts w:ascii="Times New Roman" w:hAnsi="Times New Roman" w:cs="Times New Roman"/>
          <w:sz w:val="24"/>
          <w:szCs w:val="24"/>
          <w:lang w:val="ru-RU"/>
        </w:rPr>
        <w:t>м.п</w:t>
      </w:r>
      <w:proofErr w:type="spellEnd"/>
      <w:r w:rsidRPr="00631A6B">
        <w:rPr>
          <w:rFonts w:ascii="Times New Roman" w:hAnsi="Times New Roman" w:cs="Times New Roman"/>
          <w:sz w:val="24"/>
          <w:szCs w:val="24"/>
          <w:lang w:val="ru-RU"/>
        </w:rPr>
        <w:t>.     «_____» _______________ 20___ г.</w:t>
      </w:r>
    </w:p>
    <w:tbl>
      <w:tblPr>
        <w:tblW w:w="9747" w:type="dxa"/>
        <w:tblLayout w:type="fixed"/>
        <w:tblLook w:val="04A0" w:firstRow="1" w:lastRow="0" w:firstColumn="1" w:lastColumn="0" w:noHBand="0" w:noVBand="1"/>
      </w:tblPr>
      <w:tblGrid>
        <w:gridCol w:w="5191"/>
        <w:gridCol w:w="4556"/>
      </w:tblGrid>
      <w:tr w:rsidR="00631A6B" w:rsidRPr="00E51FBF" w14:paraId="7316F3BC" w14:textId="77777777" w:rsidTr="007D3E49">
        <w:trPr>
          <w:trHeight w:val="1890"/>
        </w:trPr>
        <w:tc>
          <w:tcPr>
            <w:tcW w:w="5191" w:type="dxa"/>
          </w:tcPr>
          <w:p w14:paraId="5AFDAB3A" w14:textId="77777777" w:rsidR="00631A6B" w:rsidRPr="00631A6B" w:rsidRDefault="00631A6B" w:rsidP="00631A6B">
            <w:pPr>
              <w:widowControl/>
              <w:autoSpaceDN/>
              <w:snapToGrid w:val="0"/>
              <w:spacing w:line="100" w:lineRule="atLeast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4556" w:type="dxa"/>
            <w:hideMark/>
          </w:tcPr>
          <w:p w14:paraId="509EB1C7" w14:textId="77777777" w:rsidR="00631A6B" w:rsidRPr="0091717F" w:rsidRDefault="005638CC" w:rsidP="0091717F">
            <w:pPr>
              <w:widowControl/>
              <w:autoSpaceDN/>
              <w:spacing w:line="100" w:lineRule="atLeast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Приложение № </w:t>
            </w:r>
            <w:r w:rsidR="007D3E49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к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звещени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ю</w:t>
            </w:r>
            <w:r w:rsidRPr="00127F07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                           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  </w:t>
            </w:r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 проведении открытого аукциона в электронной форме по продаже муниципального имущества: здания одновременно с земельным участком, расположенного по адресу: Курганская обл., р-н Кетовский, с </w:t>
            </w:r>
            <w:proofErr w:type="spellStart"/>
            <w:proofErr w:type="gramStart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Кропани</w:t>
            </w:r>
            <w:proofErr w:type="spell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  </w:t>
            </w:r>
            <w:proofErr w:type="gramEnd"/>
            <w:r w:rsidR="0091717F" w:rsidRPr="0091717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                     пер Школьный, 2»</w:t>
            </w:r>
          </w:p>
        </w:tc>
      </w:tr>
    </w:tbl>
    <w:p w14:paraId="52916856" w14:textId="77777777" w:rsidR="00631A6B" w:rsidRPr="00631A6B" w:rsidRDefault="00631A6B" w:rsidP="00631A6B">
      <w:pPr>
        <w:widowControl/>
        <w:adjustRightInd w:val="0"/>
        <w:jc w:val="right"/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</w:pPr>
      <w:r w:rsidRPr="00631A6B">
        <w:rPr>
          <w:rFonts w:ascii="PT Astra Serif" w:eastAsia="Calibri" w:hAnsi="PT Astra Serif" w:cs="Times New Roman"/>
          <w:b/>
          <w:bCs/>
          <w:sz w:val="26"/>
          <w:szCs w:val="26"/>
          <w:lang w:val="ru-RU" w:eastAsia="ru-RU"/>
        </w:rPr>
        <w:t>ПРОЕКТ</w:t>
      </w:r>
    </w:p>
    <w:p w14:paraId="38E2A2AC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bCs/>
          <w:sz w:val="24"/>
          <w:szCs w:val="24"/>
          <w:lang w:val="ru-RU" w:eastAsia="ru-RU"/>
        </w:rPr>
        <w:t>ДОГОВОР № ____</w:t>
      </w:r>
    </w:p>
    <w:p w14:paraId="6987609F" w14:textId="77777777" w:rsidR="00B843D5" w:rsidRDefault="00631A6B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купли-продажи муниципального имущества</w:t>
      </w:r>
      <w:r w:rsidR="007E5824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>:</w:t>
      </w:r>
      <w:r w:rsidRPr="00631A6B">
        <w:rPr>
          <w:rFonts w:ascii="Times New Roman" w:eastAsia="Calibri" w:hAnsi="Times New Roman" w:cs="Times New Roman"/>
          <w:b/>
          <w:sz w:val="24"/>
          <w:szCs w:val="24"/>
          <w:lang w:val="ru-RU" w:eastAsia="ru-RU"/>
        </w:rPr>
        <w:t xml:space="preserve"> </w:t>
      </w:r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здания одновременно с земельным участком, расположенного по адресу: Курганская обл., р-н Кетовский, с </w:t>
      </w:r>
      <w:proofErr w:type="spellStart"/>
      <w:proofErr w:type="gramStart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Кропани</w:t>
      </w:r>
      <w:proofErr w:type="spell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,   </w:t>
      </w:r>
      <w:proofErr w:type="gramEnd"/>
      <w:r w:rsidR="0091717F" w:rsidRPr="0091717F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                     пер Школьный, 2</w:t>
      </w:r>
    </w:p>
    <w:p w14:paraId="0992A030" w14:textId="77777777" w:rsidR="00B843D5" w:rsidRDefault="00B843D5" w:rsidP="00B843D5">
      <w:pPr>
        <w:widowControl/>
        <w:tabs>
          <w:tab w:val="left" w:pos="2896"/>
          <w:tab w:val="center" w:pos="4960"/>
        </w:tabs>
        <w:autoSpaceDE/>
        <w:autoSpaceDN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14:paraId="5917FE8B" w14:textId="30979873" w:rsidR="00631A6B" w:rsidRPr="00631A6B" w:rsidRDefault="00631A6B" w:rsidP="00B843D5">
      <w:pPr>
        <w:widowControl/>
        <w:tabs>
          <w:tab w:val="left" w:pos="2896"/>
          <w:tab w:val="center" w:pos="4960"/>
        </w:tabs>
        <w:autoSpaceDE/>
        <w:autoSpaceDN/>
        <w:rPr>
          <w:rFonts w:ascii="PT Astra Serif" w:eastAsia="Times New Roman" w:hAnsi="PT Astra Serif" w:cs="Times New Roman"/>
          <w:sz w:val="23"/>
          <w:szCs w:val="23"/>
          <w:lang w:val="ru-RU" w:eastAsia="ru-RU"/>
        </w:rPr>
      </w:pP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с. Кетово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Кетовский </w:t>
      </w:r>
      <w:r w:rsidR="00085D86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Курганская область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</w:t>
      </w:r>
      <w:r w:rsidRPr="00631A6B">
        <w:rPr>
          <w:rFonts w:ascii="PT Astra Serif" w:eastAsia="Times New Roman" w:hAnsi="PT Astra Serif" w:cs="Times New Roman"/>
          <w:sz w:val="23"/>
          <w:szCs w:val="23"/>
          <w:lang w:val="ru-RU" w:eastAsia="ru-RU"/>
        </w:rPr>
        <w:t xml:space="preserve">                                                                                                              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_____________________________</w:t>
      </w:r>
      <w:r w:rsidR="007E5824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______________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_ года</w:t>
      </w:r>
    </w:p>
    <w:p w14:paraId="088D01AD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248601E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в лице Главы Кетовского муниципального округа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lastRenderedPageBreak/>
        <w:t>Курганской области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действующ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его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 04октября 2022 года, Постановлени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Кетовского муниципального округа </w:t>
      </w:r>
      <w:r w:rsidR="00AD1FC3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№ 1 от 14 сентября 2022 года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631A6B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, именуемый в дальнейшем </w:t>
      </w:r>
      <w:r w:rsidRPr="00631A6B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 и именуемые в дальнейшем СТОРОНЫ, в соответствии с протоколом открытого аукциона по продаже муниципального имущества от _______________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года, заключили настоящий «Договор» </w:t>
      </w:r>
      <w:r w:rsidR="00AD1FC3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                                          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о нижеследующем:</w:t>
      </w:r>
    </w:p>
    <w:p w14:paraId="440382EF" w14:textId="77777777" w:rsidR="00631A6B" w:rsidRPr="00B843D5" w:rsidRDefault="00631A6B" w:rsidP="00B843D5">
      <w:pPr>
        <w:pStyle w:val="a5"/>
        <w:widowControl/>
        <w:numPr>
          <w:ilvl w:val="0"/>
          <w:numId w:val="39"/>
        </w:numPr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ПРЕДМЕТ ДОГОВОРА</w:t>
      </w:r>
    </w:p>
    <w:p w14:paraId="334C229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1.1. В соответствии с условиями настоящего Договора Продавец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продает,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а Покупатель покупает муниципальное имущество муниципального образования «Кетовский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муниципальный округ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» (далее – Имущество):</w:t>
      </w:r>
    </w:p>
    <w:p w14:paraId="0AD7D5F9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5386024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2ECCFEC6" w14:textId="77777777" w:rsidR="00B843D5" w:rsidRDefault="0091717F" w:rsidP="0091717F">
      <w:pPr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- земельный участок, с кадастровым номером 45:08:021101:217, площадью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8105 кв.м., вид разрешенного использования: для эксплуатации имущественного комплекса.</w:t>
      </w:r>
    </w:p>
    <w:p w14:paraId="0956C687" w14:textId="77777777" w:rsidR="00631A6B" w:rsidRPr="00631A6B" w:rsidRDefault="00631A6B" w:rsidP="00631A6B">
      <w:pPr>
        <w:widowControl/>
        <w:adjustRightInd w:val="0"/>
        <w:ind w:firstLine="72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 ОБЯЗАННОСТИ СТОРОН</w:t>
      </w:r>
    </w:p>
    <w:p w14:paraId="610ADF4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 Продавец обязан:</w:t>
      </w:r>
    </w:p>
    <w:p w14:paraId="79250733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2.1.1. Передать имущество Покупателю в течение 10 (Десяти) дней с момента оплаты </w:t>
      </w:r>
      <w:r w:rsidR="007E5824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имущества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1C923042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2.1.2. Одновременно с передачей имущества передать Покупателю дополнительное оборудование и все документы, необходимые для дальнейшей эксплуатации имущества.</w:t>
      </w:r>
    </w:p>
    <w:p w14:paraId="2F5209DA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 Покупатель обязан:</w:t>
      </w:r>
    </w:p>
    <w:p w14:paraId="7950BAA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2.2.1. Своевременно и в полном объеме оплатить стоимость имущества, установленную настоящим договором купли-продажи муниципального имущества.</w:t>
      </w:r>
    </w:p>
    <w:p w14:paraId="29164774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2.2.2. Принять имущество по акту приема-передачи.</w:t>
      </w:r>
    </w:p>
    <w:p w14:paraId="1FE9DC1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 ЦЕНА И ПОРЯДОК РАСЧЕТОВ</w:t>
      </w:r>
    </w:p>
    <w:p w14:paraId="69ACD24A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3.1. Стоимость отчуждаемого по Договору имущества определена в соответствии             с протоколом об итогах аукциона по продаже муниципального имущества муниципального образования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Кетовского муниципального округа Курганской области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            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 _________________</w:t>
      </w:r>
      <w:r w:rsidR="007E5824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___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года, составляет сумму в размере ________________ рублей </w:t>
      </w:r>
      <w:r w:rsidR="00FD0BE3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без учета налога на добавленную стоимость. Покупатель самостоятельно перечисляет сумму налога на добавленную стоимость в соответствии с действующим Налоговым законодательством РФ.</w:t>
      </w:r>
    </w:p>
    <w:p w14:paraId="260C57B9" w14:textId="77777777" w:rsidR="00631A6B" w:rsidRPr="00631A6B" w:rsidRDefault="00631A6B" w:rsidP="00631A6B">
      <w:pPr>
        <w:widowControl/>
        <w:tabs>
          <w:tab w:val="left" w:pos="851"/>
        </w:tabs>
        <w:autoSpaceDE/>
        <w:autoSpaceDN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3.2. Покупатель производит оплату стоимости имущества путем перечисления денежных средств на расчетный счет Продавца единовременным платежом в течении 10 (десяти) дней с момента проведения аукциона, по следующим реквизитам:</w:t>
      </w:r>
    </w:p>
    <w:p w14:paraId="428E0AD4" w14:textId="77777777" w:rsidR="00631A6B" w:rsidRPr="00631A6B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Получатель: 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Управление Федерального казначейства по Курганской области (Комитет по управлению муниципальным имуществом л/с 04433</w:t>
      </w:r>
      <w:r w:rsidRPr="00631A6B">
        <w:rPr>
          <w:rFonts w:ascii="Times New Roman" w:eastAsia="Times New Roman" w:hAnsi="Times New Roman" w:cs="Times New Roman"/>
          <w:sz w:val="24"/>
          <w:szCs w:val="24"/>
          <w:lang w:eastAsia="ru-RU"/>
        </w:rPr>
        <w:t>D</w:t>
      </w: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13120)</w:t>
      </w:r>
      <w:r w:rsidRPr="00631A6B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5E4250D0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Банк: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ОТДЕЛЕНИЕ КУРГАН БАНКА РОССИИ//УФК по Курганской области г. Курган</w:t>
      </w: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;</w:t>
      </w:r>
    </w:p>
    <w:p w14:paraId="312327AF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ИНН 4500004339</w:t>
      </w:r>
    </w:p>
    <w:p w14:paraId="2CB64289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КПП 450001001;</w:t>
      </w:r>
    </w:p>
    <w:p w14:paraId="67235311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БИК 013735150;</w:t>
      </w:r>
    </w:p>
    <w:p w14:paraId="51369016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кор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/счет40102810345370000037</w:t>
      </w:r>
    </w:p>
    <w:p w14:paraId="35427ED3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р/</w:t>
      </w:r>
      <w:proofErr w:type="spellStart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сч</w:t>
      </w:r>
      <w:proofErr w:type="spellEnd"/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 xml:space="preserve"> 03100643000000010000</w:t>
      </w:r>
    </w:p>
    <w:p w14:paraId="53082E88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lastRenderedPageBreak/>
        <w:t xml:space="preserve">КБК </w:t>
      </w:r>
      <w:r w:rsidRPr="00D75B1E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7621140204314000410 (основные средства), </w:t>
      </w:r>
    </w:p>
    <w:p w14:paraId="7BEDF4FD" w14:textId="77777777" w:rsidR="00631A6B" w:rsidRPr="00D75B1E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</w:pPr>
      <w:r w:rsidRPr="00D75B1E">
        <w:rPr>
          <w:rFonts w:ascii="Times New Roman" w:eastAsia="Times New Roman" w:hAnsi="Times New Roman" w:cs="Times New Roman"/>
          <w:bCs/>
          <w:sz w:val="24"/>
          <w:szCs w:val="24"/>
          <w:lang w:val="ru-RU" w:eastAsia="ru-RU"/>
        </w:rPr>
        <w:t>ОКТМО 37514000.</w:t>
      </w:r>
    </w:p>
    <w:p w14:paraId="72DC8917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3.3. </w:t>
      </w:r>
      <w:proofErr w:type="gramStart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Задаток</w:t>
      </w:r>
      <w:proofErr w:type="gramEnd"/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внесенный Покупателем в сумме _____________ рублей засчитывается           в счет обеспечения исполнения обязательств по настоящему Договору.</w:t>
      </w:r>
    </w:p>
    <w:p w14:paraId="118428E0" w14:textId="77777777" w:rsidR="00631A6B" w:rsidRPr="00631A6B" w:rsidRDefault="00631A6B" w:rsidP="00631A6B">
      <w:pPr>
        <w:widowControl/>
        <w:adjustRightInd w:val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3.4. Покупатель обязуется за свой счет и по своему усмотрению, но не позднее 10 дней с момента полной оплаты имущества в установленном порядке поставить его на регистрационный учет (оформить право собственности).</w:t>
      </w:r>
    </w:p>
    <w:p w14:paraId="1620D40C" w14:textId="77777777" w:rsidR="00631A6B" w:rsidRPr="00631A6B" w:rsidRDefault="00631A6B" w:rsidP="00631A6B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3.5 Налоги и сборы, связанные с куплей-продажей, постановкой на учет и эксплуатацией имущества, оплачиваются Покупателем.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</w:p>
    <w:p w14:paraId="04738C75" w14:textId="77777777" w:rsidR="00631A6B" w:rsidRPr="00631A6B" w:rsidRDefault="00631A6B" w:rsidP="00AD1FC3">
      <w:pPr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3.6. Ответственность Покупателя в случае отказа или уклонения от оплаты имущества предусматривается в соответствии с действующим законодательством Российской Федерации.</w:t>
      </w:r>
    </w:p>
    <w:p w14:paraId="5FE00B8A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 ПЕРЕДАЧА ИМУЩЕСТВА</w:t>
      </w:r>
    </w:p>
    <w:p w14:paraId="58180619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4.1. Продавец обязан не позднее чем через 10 (десять) дней после дня полной оплаты Имущества передать Покупателю указанное в п. 1.1 настоящего Договора Имущество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по акту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приема-передачи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оформленному в соответствии с действующим законодательством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Продавца и Покупателя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>, являющемуся неотъемлемой частью настоящего договора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2CAEC9D8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4.2. С момента подписания акта приема-передачи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Имущества бремя содержания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 риск его случайной гибели или случайного повреждения переходит к Покупателю.</w:t>
      </w:r>
    </w:p>
    <w:p w14:paraId="46B919E8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 ПОРЯДОК РАСТОРЖЕНИЯ ДОГОВОРА </w:t>
      </w:r>
    </w:p>
    <w:p w14:paraId="630E78C2" w14:textId="77777777" w:rsidR="00631A6B" w:rsidRDefault="00631A6B" w:rsidP="00631A6B">
      <w:pPr>
        <w:widowControl/>
        <w:adjustRightInd w:val="0"/>
        <w:ind w:firstLine="708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5.1. В случае невыполнения сторонами обязательств, предусмотренных настоящим Договором после его заключения, Договор расторгается в соответствии с действующим законодательством Российской Федерации. </w:t>
      </w:r>
    </w:p>
    <w:p w14:paraId="33497B51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 ОСОБЫЕ УСЛОВИЯ </w:t>
      </w:r>
    </w:p>
    <w:p w14:paraId="720000F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6.1. Продавец гарантирует, что имущество до заключения настоящего Договора никому не продано, не подарено, не заложено, в споре, под арестом и запрещением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не состоит.</w:t>
      </w:r>
    </w:p>
    <w:p w14:paraId="0531BC75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6.2. Покупатель ознакомлен с техническим состоянием имущества и претензий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к Продавцу не имеет.</w:t>
      </w:r>
    </w:p>
    <w:p w14:paraId="601774F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6.3. Техосмотр транспортного средства отсутствует.</w:t>
      </w:r>
    </w:p>
    <w:p w14:paraId="191A8FB9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7. СПОРЫ</w:t>
      </w:r>
    </w:p>
    <w:p w14:paraId="7C8D7FC2" w14:textId="77777777" w:rsid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7.1. Споры, вытекающие из настоящего Договора, разрешаются путем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переговоров,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</w:t>
      </w:r>
      <w:proofErr w:type="gramEnd"/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случае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не достижения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согласия, подлежат рассмотрению в арбитражном суде в порядке, предусмотренном действующим законодательством Российской Федерации.</w:t>
      </w:r>
    </w:p>
    <w:p w14:paraId="3AB7E8CE" w14:textId="77777777" w:rsidR="00631A6B" w:rsidRDefault="00631A6B" w:rsidP="00631A6B">
      <w:pPr>
        <w:widowControl/>
        <w:adjustRightInd w:val="0"/>
        <w:jc w:val="center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 ПРОЧИЕ УСЛОВИЯ</w:t>
      </w:r>
    </w:p>
    <w:p w14:paraId="6D56BD6D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8.1. Права и обязанности Сторон, не предусмотренные настоящим Договором, определяются действующим законодательством Российской Федерации.</w:t>
      </w:r>
    </w:p>
    <w:p w14:paraId="33ADF1D7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8.2. Договор купли-продажи имущества заключается между Продавцом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Покупателем в установленном законодательством порядке в форме электронного документа.</w:t>
      </w:r>
    </w:p>
    <w:p w14:paraId="332386AB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8.3. В случае если Покупатель не переведет на счет Продавца </w:t>
      </w:r>
      <w:r w:rsidR="00AD1FC3"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сумму,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указанную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в п.3.1 в установленные Договором сроки, задаток ему не возвращается, а настоящий Договор подлежит расторжению. При этом Покупатель будет обязан передать имущество, являющееся предметом настоящего Договора, Продавцу.</w:t>
      </w:r>
    </w:p>
    <w:p w14:paraId="74F2257C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8.4. Договор вступает в силу с даты его подписания и действует до полного исполнения Сторонами своих обязательств.</w:t>
      </w:r>
    </w:p>
    <w:p w14:paraId="0894FE4F" w14:textId="77777777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8.5. Все условия настоящего Договора являются существенными. Изменения </w:t>
      </w:r>
      <w:r w:rsidR="00AD1FC3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                        </w:t>
      </w: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14:paraId="56ECE4B4" w14:textId="772A13EF" w:rsidR="00631A6B" w:rsidRPr="00631A6B" w:rsidRDefault="00631A6B" w:rsidP="00631A6B">
      <w:pPr>
        <w:widowControl/>
        <w:adjustRightInd w:val="0"/>
        <w:ind w:firstLine="720"/>
        <w:jc w:val="both"/>
        <w:rPr>
          <w:rFonts w:ascii="PT Astra Serif" w:eastAsia="Calibri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8.6 Настоящий Договор составлен в трех </w:t>
      </w:r>
      <w:proofErr w:type="gramStart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>экземплярах</w:t>
      </w:r>
      <w:proofErr w:type="gramEnd"/>
      <w:r w:rsidRPr="00631A6B">
        <w:rPr>
          <w:rFonts w:ascii="PT Astra Serif" w:eastAsia="Calibri" w:hAnsi="PT Astra Serif" w:cs="Times New Roman"/>
          <w:sz w:val="24"/>
          <w:szCs w:val="24"/>
          <w:lang w:val="ru-RU" w:eastAsia="ru-RU"/>
        </w:rPr>
        <w:t xml:space="preserve"> имеющих одинаковую юридическую силу, по одному для каждой из сторон и один экземпляр для регистрации имущества</w:t>
      </w:r>
      <w:r w:rsidR="00E71588">
        <w:rPr>
          <w:rFonts w:ascii="PT Astra Serif" w:eastAsia="Calibri" w:hAnsi="PT Astra Serif" w:cs="Times New Roman"/>
          <w:sz w:val="24"/>
          <w:szCs w:val="24"/>
          <w:lang w:val="ru-RU" w:eastAsia="ru-RU"/>
        </w:rPr>
        <w:t>.</w:t>
      </w:r>
    </w:p>
    <w:p w14:paraId="590EBC95" w14:textId="77777777" w:rsidR="00631A6B" w:rsidRPr="00631A6B" w:rsidRDefault="00631A6B" w:rsidP="00631A6B">
      <w:pPr>
        <w:widowControl/>
        <w:adjustRightInd w:val="0"/>
        <w:jc w:val="center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АДРЕСА СТОРОН:</w:t>
      </w: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631A6B" w14:paraId="363F774D" w14:textId="77777777" w:rsidTr="00FD0BE3">
        <w:tc>
          <w:tcPr>
            <w:tcW w:w="2668" w:type="pct"/>
          </w:tcPr>
          <w:p w14:paraId="25658F40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44354C0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Администрация Кетовского муниципального округа Курганской области</w:t>
            </w:r>
          </w:p>
          <w:p w14:paraId="4BB2E18A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28835708" w14:textId="77777777" w:rsidR="00631A6B" w:rsidRPr="00631A6B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51AE96F6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1E23907" w14:textId="77777777" w:rsidR="00631A6B" w:rsidRPr="00631A6B" w:rsidRDefault="00AD1FC3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___________________________</w:t>
            </w:r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_О.Н. </w:t>
            </w:r>
            <w:proofErr w:type="spellStart"/>
            <w:r w:rsidR="00631A6B"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4EB29D54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354A8CE9" w14:textId="77777777" w:rsidR="00631A6B" w:rsidRPr="00631A6B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631A6B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080CA7FB" w14:textId="77777777" w:rsidR="00631A6B" w:rsidRPr="00631A6B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6894F9C9" w14:textId="77777777" w:rsidR="00631A6B" w:rsidRPr="00631A6B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631A6B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lastRenderedPageBreak/>
              <w:t>Покупатель:</w:t>
            </w:r>
          </w:p>
        </w:tc>
      </w:tr>
    </w:tbl>
    <w:p w14:paraId="3221B5B1" w14:textId="77777777" w:rsidR="00631A6B" w:rsidRPr="00631A6B" w:rsidRDefault="00631A6B" w:rsidP="00631A6B">
      <w:pPr>
        <w:keepNext/>
        <w:widowControl/>
        <w:autoSpaceDE/>
        <w:autoSpaceDN/>
        <w:jc w:val="center"/>
        <w:outlineLvl w:val="0"/>
        <w:rPr>
          <w:rFonts w:ascii="Times New Roman" w:eastAsia="Arial Unicode MS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АКТ</w:t>
      </w:r>
    </w:p>
    <w:p w14:paraId="52440CD5" w14:textId="77777777" w:rsidR="00631A6B" w:rsidRPr="00631A6B" w:rsidRDefault="00631A6B" w:rsidP="00631A6B">
      <w:pPr>
        <w:widowControl/>
        <w:adjustRightInd w:val="0"/>
        <w:jc w:val="center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приема-передачи по договору купли-продажи №___ от _____________ 202</w:t>
      </w:r>
      <w:r w:rsidR="00B843D5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>_</w:t>
      </w:r>
      <w:r w:rsidRPr="00631A6B"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  <w:t xml:space="preserve"> года</w:t>
      </w:r>
    </w:p>
    <w:p w14:paraId="17AD36CD" w14:textId="77777777" w:rsidR="00631A6B" w:rsidRPr="00631A6B" w:rsidRDefault="00631A6B" w:rsidP="00631A6B">
      <w:pPr>
        <w:widowControl/>
        <w:autoSpaceDE/>
        <w:autoSpaceDN/>
        <w:jc w:val="both"/>
        <w:rPr>
          <w:rFonts w:ascii="Times New Roman" w:eastAsia="Times New Roman" w:hAnsi="Times New Roman" w:cs="Times New Roman"/>
          <w:sz w:val="25"/>
          <w:szCs w:val="25"/>
          <w:lang w:val="ru-RU" w:eastAsia="ru-RU"/>
        </w:rPr>
      </w:pPr>
    </w:p>
    <w:p w14:paraId="6B1C0DC4" w14:textId="77777777" w:rsidR="00631A6B" w:rsidRPr="00631A6B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с. Кетово                                                                                                ___________ 202</w:t>
      </w:r>
      <w:r w:rsidR="00B843D5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_ </w:t>
      </w:r>
      <w:r w:rsidRPr="00631A6B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года</w:t>
      </w:r>
    </w:p>
    <w:p w14:paraId="2E491A5B" w14:textId="77777777" w:rsidR="00631A6B" w:rsidRPr="00CB2842" w:rsidRDefault="00631A6B" w:rsidP="00631A6B">
      <w:pPr>
        <w:widowControl/>
        <w:adjustRightInd w:val="0"/>
        <w:jc w:val="both"/>
        <w:rPr>
          <w:rFonts w:ascii="PT Astra Serif" w:eastAsia="Times New Roman" w:hAnsi="PT Astra Serif" w:cs="Times New Roman"/>
          <w:sz w:val="24"/>
          <w:szCs w:val="24"/>
          <w:lang w:val="ru-RU" w:eastAsia="ru-RU"/>
        </w:rPr>
      </w:pPr>
    </w:p>
    <w:p w14:paraId="4584DC2A" w14:textId="77777777" w:rsidR="00631A6B" w:rsidRPr="00CB2842" w:rsidRDefault="00631A6B" w:rsidP="00631A6B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Мы, нижеподписавшиеся: Администрация Кетовского муниципального округа Курганской области место нахождения: Россия, 641310, Курганская область, Кетовский район, с. Кетово, ул. Космонавтов, 39,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в лице Главы Кетовского муниципального округа Курганской области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Язовских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Олега Николаевича, </w:t>
      </w:r>
      <w:proofErr w:type="spellStart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действующ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ого</w:t>
      </w:r>
      <w:proofErr w:type="spellEnd"/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на основании Устава Кетовского муниципального округа Курганской области, зарегистрированного Главным управлением Министерства Юстиции Российской Федерации по Уральскому Федеральному округу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04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октября 2022 года, Постановление Кетовского муниципального округа № 1 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 xml:space="preserve">             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val="ru-RU" w:eastAsia="ru-RU"/>
        </w:rPr>
        <w:t>от 14 сентября 2022 года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, именуем</w:t>
      </w:r>
      <w:r w:rsidR="00AD1FC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ый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Продавец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и 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____именуемый</w:t>
      </w:r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(</w:t>
      </w:r>
      <w:proofErr w:type="spellStart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ая</w:t>
      </w:r>
      <w:proofErr w:type="spellEnd"/>
      <w:r w:rsidR="00FD0BE3"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)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 xml:space="preserve"> в дальнейшем </w:t>
      </w:r>
      <w:r w:rsidRPr="00CB2842">
        <w:rPr>
          <w:rFonts w:ascii="PT Astra Serif" w:eastAsia="Times New Roman" w:hAnsi="PT Astra Serif" w:cs="Times New Roman"/>
          <w:b/>
          <w:bCs/>
          <w:sz w:val="24"/>
          <w:szCs w:val="24"/>
          <w:lang w:val="ru-RU" w:eastAsia="ru-RU"/>
        </w:rPr>
        <w:t>Покупатель</w:t>
      </w:r>
      <w:r w:rsidRPr="00CB2842">
        <w:rPr>
          <w:rFonts w:ascii="PT Astra Serif" w:eastAsia="Times New Roman" w:hAnsi="PT Astra Serif" w:cs="Times New Roman"/>
          <w:sz w:val="24"/>
          <w:szCs w:val="24"/>
          <w:lang w:val="ru-RU" w:eastAsia="ru-RU"/>
        </w:rPr>
        <w:t>, с другой стороны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, составили настоящий акт </w:t>
      </w:r>
      <w:r w:rsidR="00FD0BE3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                   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о том, что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Продавцом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передано, а </w:t>
      </w:r>
      <w:r w:rsidRPr="00CB2842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Покупателем</w:t>
      </w: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принято следующее муниципальное имущество:</w:t>
      </w:r>
    </w:p>
    <w:p w14:paraId="14FF1F90" w14:textId="77777777" w:rsidR="0091717F" w:rsidRPr="0091717F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45:08:021101:317, общей площадью – 641,7 кв.м., количество этажей – 1, год завершения строительства – 1959,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Кетовский, с. </w:t>
      </w:r>
      <w:proofErr w:type="spellStart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1A6A84CC" w14:textId="77777777" w:rsidR="0091717F" w:rsidRPr="00B532B4" w:rsidRDefault="0091717F" w:rsidP="0091717F">
      <w:pPr>
        <w:tabs>
          <w:tab w:val="left" w:pos="1991"/>
        </w:tabs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91717F">
        <w:rPr>
          <w:rFonts w:ascii="Times New Roman" w:hAnsi="Times New Roman" w:cs="Times New Roman"/>
          <w:sz w:val="24"/>
          <w:szCs w:val="24"/>
          <w:lang w:val="ru-RU"/>
        </w:rPr>
        <w:t xml:space="preserve">- Нежилое здание, кадастровый номер 45:08:021101:316, общей площадью – 349,9 кв.м., количество этажей – 1, год завершения строительства – 1965, </w:t>
      </w: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расположенного по адресу: Курганская область, р-н. </w:t>
      </w:r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Кетовский, с. </w:t>
      </w:r>
      <w:proofErr w:type="spellStart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Кропани</w:t>
      </w:r>
      <w:proofErr w:type="spellEnd"/>
      <w:r w:rsidRPr="00B532B4">
        <w:rPr>
          <w:rFonts w:ascii="Times New Roman" w:eastAsia="Times New Roman" w:hAnsi="Times New Roman" w:cs="Times New Roman"/>
          <w:sz w:val="24"/>
          <w:szCs w:val="24"/>
          <w:lang w:val="ru-RU"/>
        </w:rPr>
        <w:t>, пер. Школьный, д. 2;</w:t>
      </w:r>
    </w:p>
    <w:p w14:paraId="03754368" w14:textId="77777777" w:rsidR="00631A6B" w:rsidRPr="00CB2842" w:rsidRDefault="0091717F" w:rsidP="0091717F">
      <w:pPr>
        <w:widowControl/>
        <w:adjustRightInd w:val="0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91717F">
        <w:rPr>
          <w:rFonts w:ascii="Times New Roman" w:eastAsia="Times New Roman" w:hAnsi="Times New Roman" w:cs="Times New Roman"/>
          <w:sz w:val="24"/>
          <w:szCs w:val="24"/>
          <w:lang w:val="ru-RU"/>
        </w:rPr>
        <w:t>- земельный участок, с кадастровым номером 45:08:021101:217, площадью 8105 кв.м., вид разрешенного использования: для эксплуатации имущественного комплекса.</w:t>
      </w:r>
      <w:r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="00631A6B"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Покупатель удовлетворен качественным состоянием данного имущества.</w:t>
      </w:r>
    </w:p>
    <w:p w14:paraId="44A79039" w14:textId="77777777" w:rsidR="00631A6B" w:rsidRPr="00CB2842" w:rsidRDefault="00631A6B" w:rsidP="00631A6B">
      <w:pPr>
        <w:widowControl/>
        <w:adjustRightInd w:val="0"/>
        <w:ind w:firstLine="12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Претензий у Покупателя к техническим требованиям и потребительским свойствам нет.</w:t>
      </w:r>
    </w:p>
    <w:p w14:paraId="6B54B152" w14:textId="77777777" w:rsidR="00631A6B" w:rsidRDefault="00631A6B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B2842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Акт приема - передачи составлен в 3-х экземплярах и является неотъемлемой частью настоящего Договора.</w:t>
      </w:r>
    </w:p>
    <w:p w14:paraId="2B239618" w14:textId="77777777" w:rsidR="00D75B1E" w:rsidRPr="00CB2842" w:rsidRDefault="00D75B1E" w:rsidP="00631A6B">
      <w:pPr>
        <w:widowControl/>
        <w:autoSpaceDE/>
        <w:autoSpaceDN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5255"/>
        <w:gridCol w:w="4593"/>
      </w:tblGrid>
      <w:tr w:rsidR="00631A6B" w:rsidRPr="00CB2842" w14:paraId="6EE0D62E" w14:textId="77777777" w:rsidTr="00FD0BE3">
        <w:tc>
          <w:tcPr>
            <w:tcW w:w="2668" w:type="pct"/>
          </w:tcPr>
          <w:p w14:paraId="0F41E19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Продавец</w:t>
            </w:r>
            <w:r w:rsidR="00FD0BE3"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:</w:t>
            </w:r>
          </w:p>
          <w:p w14:paraId="6D77897C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Администрация Кетовского муниципального округа Курганской области</w:t>
            </w:r>
          </w:p>
          <w:p w14:paraId="1DE24605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  <w:p w14:paraId="0CA4FDEB" w14:textId="77777777" w:rsidR="00631A6B" w:rsidRPr="00CB2842" w:rsidRDefault="00631A6B" w:rsidP="00631A6B">
            <w:pPr>
              <w:widowControl/>
              <w:autoSpaceDE/>
              <w:autoSpaceDN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Глава Кетовского муниципального округа Курганской области</w:t>
            </w:r>
          </w:p>
          <w:p w14:paraId="30ADDA84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18A4D1FF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 xml:space="preserve">_____________________________О.Н. </w:t>
            </w:r>
            <w:proofErr w:type="spellStart"/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Язовских</w:t>
            </w:r>
            <w:proofErr w:type="spellEnd"/>
          </w:p>
          <w:p w14:paraId="0618E787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</w:p>
          <w:p w14:paraId="0476C8E3" w14:textId="77777777" w:rsidR="00631A6B" w:rsidRPr="00CB2842" w:rsidRDefault="00631A6B" w:rsidP="00631A6B">
            <w:pPr>
              <w:widowControl/>
              <w:autoSpaceDE/>
              <w:autoSpaceDN/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</w:pPr>
            <w:r w:rsidRPr="00CB2842">
              <w:rPr>
                <w:rFonts w:ascii="PT Astra Serif" w:eastAsia="Times New Roman" w:hAnsi="PT Astra Serif" w:cs="Times New Roman"/>
                <w:color w:val="000002"/>
                <w:sz w:val="24"/>
                <w:szCs w:val="24"/>
                <w:lang w:val="ru-RU" w:eastAsia="ru-RU"/>
              </w:rPr>
              <w:t>М.П.</w:t>
            </w:r>
          </w:p>
          <w:p w14:paraId="5C0571B2" w14:textId="77777777" w:rsidR="00631A6B" w:rsidRPr="00CB2842" w:rsidRDefault="00631A6B" w:rsidP="00631A6B">
            <w:pPr>
              <w:widowControl/>
              <w:adjustRightInd w:val="0"/>
              <w:rPr>
                <w:rFonts w:ascii="PT Astra Serif" w:eastAsia="Times New Roman" w:hAnsi="PT Astra Serif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332" w:type="pct"/>
            <w:hideMark/>
          </w:tcPr>
          <w:p w14:paraId="57E7B392" w14:textId="77777777" w:rsidR="00631A6B" w:rsidRPr="00CB2842" w:rsidRDefault="00631A6B" w:rsidP="00631A6B">
            <w:pPr>
              <w:widowControl/>
              <w:adjustRightInd w:val="0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B2842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Покупатель:</w:t>
            </w:r>
          </w:p>
        </w:tc>
      </w:tr>
    </w:tbl>
    <w:p w14:paraId="4285A35D" w14:textId="77777777" w:rsidR="008C1538" w:rsidRPr="0015797B" w:rsidRDefault="008C1538" w:rsidP="00FD0BE3">
      <w:pPr>
        <w:tabs>
          <w:tab w:val="left" w:pos="2896"/>
          <w:tab w:val="center" w:pos="4960"/>
        </w:tabs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sectPr w:rsidR="008C1538" w:rsidRPr="0015797B" w:rsidSect="007D5670">
      <w:pgSz w:w="11900" w:h="16840"/>
      <w:pgMar w:top="851" w:right="567" w:bottom="85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E57554"/>
    <w:multiLevelType w:val="multilevel"/>
    <w:tmpl w:val="65F0146C"/>
    <w:lvl w:ilvl="0">
      <w:start w:val="1"/>
      <w:numFmt w:val="decimal"/>
      <w:lvlText w:val="%1."/>
      <w:lvlJc w:val="left"/>
      <w:pPr>
        <w:ind w:left="3928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</w:rPr>
    </w:lvl>
    <w:lvl w:ilvl="1">
      <w:start w:val="1"/>
      <w:numFmt w:val="decimal"/>
      <w:lvlText w:val="%1.%2."/>
      <w:lvlJc w:val="left"/>
      <w:pPr>
        <w:ind w:left="1582" w:hanging="589"/>
      </w:pPr>
      <w:rPr>
        <w:rFonts w:ascii="Times New Roman" w:eastAsia="Arial" w:hAnsi="Times New Roman" w:cs="Times New Roman" w:hint="default"/>
        <w:spacing w:val="-3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16" w:hanging="73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4697" w:hanging="735"/>
      </w:pPr>
      <w:rPr>
        <w:rFonts w:hint="default"/>
      </w:rPr>
    </w:lvl>
    <w:lvl w:ilvl="4">
      <w:numFmt w:val="bullet"/>
      <w:lvlText w:val="•"/>
      <w:lvlJc w:val="left"/>
      <w:pPr>
        <w:ind w:left="5475" w:hanging="735"/>
      </w:pPr>
      <w:rPr>
        <w:rFonts w:hint="default"/>
      </w:rPr>
    </w:lvl>
    <w:lvl w:ilvl="5">
      <w:numFmt w:val="bullet"/>
      <w:lvlText w:val="•"/>
      <w:lvlJc w:val="left"/>
      <w:pPr>
        <w:ind w:left="6252" w:hanging="735"/>
      </w:pPr>
      <w:rPr>
        <w:rFonts w:hint="default"/>
      </w:rPr>
    </w:lvl>
    <w:lvl w:ilvl="6">
      <w:numFmt w:val="bullet"/>
      <w:lvlText w:val="•"/>
      <w:lvlJc w:val="left"/>
      <w:pPr>
        <w:ind w:left="7030" w:hanging="735"/>
      </w:pPr>
      <w:rPr>
        <w:rFonts w:hint="default"/>
      </w:rPr>
    </w:lvl>
    <w:lvl w:ilvl="7">
      <w:numFmt w:val="bullet"/>
      <w:lvlText w:val="•"/>
      <w:lvlJc w:val="left"/>
      <w:pPr>
        <w:ind w:left="7807" w:hanging="735"/>
      </w:pPr>
      <w:rPr>
        <w:rFonts w:hint="default"/>
      </w:rPr>
    </w:lvl>
    <w:lvl w:ilvl="8">
      <w:numFmt w:val="bullet"/>
      <w:lvlText w:val="•"/>
      <w:lvlJc w:val="left"/>
      <w:pPr>
        <w:ind w:left="8585" w:hanging="735"/>
      </w:pPr>
      <w:rPr>
        <w:rFonts w:hint="default"/>
      </w:rPr>
    </w:lvl>
  </w:abstractNum>
  <w:abstractNum w:abstractNumId="1" w15:restartNumberingAfterBreak="0">
    <w:nsid w:val="0536232F"/>
    <w:multiLevelType w:val="multilevel"/>
    <w:tmpl w:val="0A828186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5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2" w15:restartNumberingAfterBreak="0">
    <w:nsid w:val="072138B1"/>
    <w:multiLevelType w:val="multilevel"/>
    <w:tmpl w:val="45C62E6E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" w15:restartNumberingAfterBreak="0">
    <w:nsid w:val="104151D6"/>
    <w:multiLevelType w:val="multilevel"/>
    <w:tmpl w:val="A2BEBE90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894" w:hanging="5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  <w:b/>
      </w:rPr>
    </w:lvl>
  </w:abstractNum>
  <w:abstractNum w:abstractNumId="4" w15:restartNumberingAfterBreak="0">
    <w:nsid w:val="10C92838"/>
    <w:multiLevelType w:val="multilevel"/>
    <w:tmpl w:val="3508E520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5" w15:restartNumberingAfterBreak="0">
    <w:nsid w:val="14A649CE"/>
    <w:multiLevelType w:val="multilevel"/>
    <w:tmpl w:val="32C89C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5E06994"/>
    <w:multiLevelType w:val="multilevel"/>
    <w:tmpl w:val="7340FBD4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</w:rPr>
    </w:lvl>
  </w:abstractNum>
  <w:abstractNum w:abstractNumId="7" w15:restartNumberingAfterBreak="0">
    <w:nsid w:val="16FE3623"/>
    <w:multiLevelType w:val="multilevel"/>
    <w:tmpl w:val="61C67C68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  <w:lang w:val="ru-RU" w:eastAsia="en-US" w:bidi="ar-SA"/>
      </w:rPr>
    </w:lvl>
  </w:abstractNum>
  <w:abstractNum w:abstractNumId="8" w15:restartNumberingAfterBreak="0">
    <w:nsid w:val="21E45301"/>
    <w:multiLevelType w:val="hybridMultilevel"/>
    <w:tmpl w:val="C2CC9A28"/>
    <w:lvl w:ilvl="0" w:tplc="BBE6EB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29F6115"/>
    <w:multiLevelType w:val="multilevel"/>
    <w:tmpl w:val="C592FE0E"/>
    <w:lvl w:ilvl="0">
      <w:start w:val="1"/>
      <w:numFmt w:val="decimal"/>
      <w:lvlText w:val="%1)"/>
      <w:lvlJc w:val="left"/>
      <w:rPr>
        <w:rFonts w:ascii="Times New Roman" w:eastAsia="Tahom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89106B3"/>
    <w:multiLevelType w:val="hybridMultilevel"/>
    <w:tmpl w:val="BC4075DE"/>
    <w:lvl w:ilvl="0" w:tplc="3C12DF2A">
      <w:start w:val="1"/>
      <w:numFmt w:val="decimal"/>
      <w:lvlText w:val="%1."/>
      <w:lvlJc w:val="left"/>
      <w:pPr>
        <w:ind w:left="1069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165C86"/>
    <w:multiLevelType w:val="multilevel"/>
    <w:tmpl w:val="AE987BB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355653B5"/>
    <w:multiLevelType w:val="multilevel"/>
    <w:tmpl w:val="84088F6C"/>
    <w:lvl w:ilvl="0">
      <w:start w:val="1"/>
      <w:numFmt w:val="decimal"/>
      <w:lvlText w:val="%1"/>
      <w:lvlJc w:val="left"/>
      <w:pPr>
        <w:ind w:left="1140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13" w15:restartNumberingAfterBreak="0">
    <w:nsid w:val="355B286D"/>
    <w:multiLevelType w:val="multilevel"/>
    <w:tmpl w:val="2584B1C2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6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3280" w:hanging="636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0" w:hanging="636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40" w:hanging="636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20" w:hanging="636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0" w:hanging="636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80" w:hanging="636"/>
      </w:pPr>
      <w:rPr>
        <w:rFonts w:hint="default"/>
        <w:lang w:val="ru-RU" w:eastAsia="en-US" w:bidi="ar-SA"/>
      </w:rPr>
    </w:lvl>
  </w:abstractNum>
  <w:abstractNum w:abstractNumId="14" w15:restartNumberingAfterBreak="0">
    <w:nsid w:val="35BD6496"/>
    <w:multiLevelType w:val="hybridMultilevel"/>
    <w:tmpl w:val="09C8908C"/>
    <w:lvl w:ilvl="0" w:tplc="961C4AAC">
      <w:start w:val="1"/>
      <w:numFmt w:val="decimal"/>
      <w:lvlText w:val="%1."/>
      <w:lvlJc w:val="left"/>
      <w:pPr>
        <w:ind w:left="167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96" w:hanging="360"/>
      </w:pPr>
    </w:lvl>
    <w:lvl w:ilvl="2" w:tplc="0419001B">
      <w:start w:val="1"/>
      <w:numFmt w:val="lowerRoman"/>
      <w:lvlText w:val="%3."/>
      <w:lvlJc w:val="right"/>
      <w:pPr>
        <w:ind w:left="3116" w:hanging="180"/>
      </w:pPr>
    </w:lvl>
    <w:lvl w:ilvl="3" w:tplc="0419000F" w:tentative="1">
      <w:start w:val="1"/>
      <w:numFmt w:val="decimal"/>
      <w:lvlText w:val="%4."/>
      <w:lvlJc w:val="left"/>
      <w:pPr>
        <w:ind w:left="3836" w:hanging="360"/>
      </w:pPr>
    </w:lvl>
    <w:lvl w:ilvl="4" w:tplc="04190019" w:tentative="1">
      <w:start w:val="1"/>
      <w:numFmt w:val="lowerLetter"/>
      <w:lvlText w:val="%5."/>
      <w:lvlJc w:val="left"/>
      <w:pPr>
        <w:ind w:left="4556" w:hanging="360"/>
      </w:pPr>
    </w:lvl>
    <w:lvl w:ilvl="5" w:tplc="0419001B" w:tentative="1">
      <w:start w:val="1"/>
      <w:numFmt w:val="lowerRoman"/>
      <w:lvlText w:val="%6."/>
      <w:lvlJc w:val="right"/>
      <w:pPr>
        <w:ind w:left="5276" w:hanging="180"/>
      </w:pPr>
    </w:lvl>
    <w:lvl w:ilvl="6" w:tplc="0419000F" w:tentative="1">
      <w:start w:val="1"/>
      <w:numFmt w:val="decimal"/>
      <w:lvlText w:val="%7."/>
      <w:lvlJc w:val="left"/>
      <w:pPr>
        <w:ind w:left="5996" w:hanging="360"/>
      </w:pPr>
    </w:lvl>
    <w:lvl w:ilvl="7" w:tplc="04190019" w:tentative="1">
      <w:start w:val="1"/>
      <w:numFmt w:val="lowerLetter"/>
      <w:lvlText w:val="%8."/>
      <w:lvlJc w:val="left"/>
      <w:pPr>
        <w:ind w:left="6716" w:hanging="360"/>
      </w:pPr>
    </w:lvl>
    <w:lvl w:ilvl="8" w:tplc="0419001B" w:tentative="1">
      <w:start w:val="1"/>
      <w:numFmt w:val="lowerRoman"/>
      <w:lvlText w:val="%9."/>
      <w:lvlJc w:val="right"/>
      <w:pPr>
        <w:ind w:left="7436" w:hanging="180"/>
      </w:pPr>
    </w:lvl>
  </w:abstractNum>
  <w:abstractNum w:abstractNumId="15" w15:restartNumberingAfterBreak="0">
    <w:nsid w:val="37270B1F"/>
    <w:multiLevelType w:val="multilevel"/>
    <w:tmpl w:val="88C8F12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  <w:lang w:val="ru-RU" w:eastAsia="en-US" w:bidi="ar-SA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  <w:lang w:val="ru-RU" w:eastAsia="en-US" w:bidi="ar-SA"/>
      </w:rPr>
    </w:lvl>
  </w:abstractNum>
  <w:abstractNum w:abstractNumId="16" w15:restartNumberingAfterBreak="0">
    <w:nsid w:val="3764343B"/>
    <w:multiLevelType w:val="multilevel"/>
    <w:tmpl w:val="EEFCCB7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7" w15:restartNumberingAfterBreak="0">
    <w:nsid w:val="39C2157E"/>
    <w:multiLevelType w:val="multilevel"/>
    <w:tmpl w:val="A4F61DB6"/>
    <w:lvl w:ilvl="0">
      <w:start w:val="5"/>
      <w:numFmt w:val="decimal"/>
      <w:lvlText w:val="%1"/>
      <w:lvlJc w:val="left"/>
      <w:pPr>
        <w:ind w:left="116" w:hanging="52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26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37"/>
      </w:pPr>
      <w:rPr>
        <w:rFonts w:hint="default"/>
        <w:spacing w:val="-3"/>
        <w:w w:val="100"/>
      </w:rPr>
    </w:lvl>
    <w:lvl w:ilvl="3">
      <w:numFmt w:val="bullet"/>
      <w:lvlText w:val="•"/>
      <w:lvlJc w:val="left"/>
      <w:pPr>
        <w:ind w:left="3126" w:hanging="637"/>
      </w:pPr>
      <w:rPr>
        <w:rFonts w:hint="default"/>
      </w:rPr>
    </w:lvl>
    <w:lvl w:ilvl="4">
      <w:numFmt w:val="bullet"/>
      <w:lvlText w:val="•"/>
      <w:lvlJc w:val="left"/>
      <w:pPr>
        <w:ind w:left="4128" w:hanging="637"/>
      </w:pPr>
      <w:rPr>
        <w:rFonts w:hint="default"/>
      </w:rPr>
    </w:lvl>
    <w:lvl w:ilvl="5">
      <w:numFmt w:val="bullet"/>
      <w:lvlText w:val="•"/>
      <w:lvlJc w:val="left"/>
      <w:pPr>
        <w:ind w:left="5130" w:hanging="637"/>
      </w:pPr>
      <w:rPr>
        <w:rFonts w:hint="default"/>
      </w:rPr>
    </w:lvl>
    <w:lvl w:ilvl="6">
      <w:numFmt w:val="bullet"/>
      <w:lvlText w:val="•"/>
      <w:lvlJc w:val="left"/>
      <w:pPr>
        <w:ind w:left="6132" w:hanging="637"/>
      </w:pPr>
      <w:rPr>
        <w:rFonts w:hint="default"/>
      </w:rPr>
    </w:lvl>
    <w:lvl w:ilvl="7">
      <w:numFmt w:val="bullet"/>
      <w:lvlText w:val="•"/>
      <w:lvlJc w:val="left"/>
      <w:pPr>
        <w:ind w:left="7134" w:hanging="637"/>
      </w:pPr>
      <w:rPr>
        <w:rFonts w:hint="default"/>
      </w:rPr>
    </w:lvl>
    <w:lvl w:ilvl="8">
      <w:numFmt w:val="bullet"/>
      <w:lvlText w:val="•"/>
      <w:lvlJc w:val="left"/>
      <w:pPr>
        <w:ind w:left="8136" w:hanging="637"/>
      </w:pPr>
      <w:rPr>
        <w:rFonts w:hint="default"/>
      </w:rPr>
    </w:lvl>
  </w:abstractNum>
  <w:abstractNum w:abstractNumId="18" w15:restartNumberingAfterBreak="0">
    <w:nsid w:val="493F2DAA"/>
    <w:multiLevelType w:val="multilevel"/>
    <w:tmpl w:val="2D6AB8D0"/>
    <w:lvl w:ilvl="0">
      <w:start w:val="19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6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-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-40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-4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-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-8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-11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-1192" w:hanging="1800"/>
      </w:pPr>
      <w:rPr>
        <w:rFonts w:hint="default"/>
      </w:rPr>
    </w:lvl>
  </w:abstractNum>
  <w:abstractNum w:abstractNumId="19" w15:restartNumberingAfterBreak="0">
    <w:nsid w:val="49AB65EB"/>
    <w:multiLevelType w:val="multilevel"/>
    <w:tmpl w:val="5146487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1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32" w:hanging="1800"/>
      </w:pPr>
      <w:rPr>
        <w:rFonts w:hint="default"/>
      </w:rPr>
    </w:lvl>
  </w:abstractNum>
  <w:abstractNum w:abstractNumId="20" w15:restartNumberingAfterBreak="0">
    <w:nsid w:val="4D421613"/>
    <w:multiLevelType w:val="multilevel"/>
    <w:tmpl w:val="06600A6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4D9A4CA8"/>
    <w:multiLevelType w:val="hybridMultilevel"/>
    <w:tmpl w:val="84484962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207A70"/>
    <w:multiLevelType w:val="multilevel"/>
    <w:tmpl w:val="FF226104"/>
    <w:lvl w:ilvl="0">
      <w:start w:val="1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3DA0B84"/>
    <w:multiLevelType w:val="hybridMultilevel"/>
    <w:tmpl w:val="E0E41EEE"/>
    <w:lvl w:ilvl="0" w:tplc="1C60D8B2">
      <w:numFmt w:val="bullet"/>
      <w:lvlText w:val="-"/>
      <w:lvlJc w:val="left"/>
      <w:pPr>
        <w:ind w:left="1916" w:hanging="214"/>
      </w:pPr>
      <w:rPr>
        <w:rFonts w:ascii="Arial" w:eastAsia="Arial" w:hAnsi="Arial" w:cs="Arial" w:hint="default"/>
        <w:w w:val="100"/>
        <w:sz w:val="22"/>
        <w:szCs w:val="22"/>
      </w:rPr>
    </w:lvl>
    <w:lvl w:ilvl="1" w:tplc="AE2093D0">
      <w:numFmt w:val="bullet"/>
      <w:lvlText w:val="•"/>
      <w:lvlJc w:val="left"/>
      <w:pPr>
        <w:ind w:left="2922" w:hanging="214"/>
      </w:pPr>
      <w:rPr>
        <w:rFonts w:hint="default"/>
      </w:rPr>
    </w:lvl>
    <w:lvl w:ilvl="2" w:tplc="228A7A66">
      <w:numFmt w:val="bullet"/>
      <w:lvlText w:val="•"/>
      <w:lvlJc w:val="left"/>
      <w:pPr>
        <w:ind w:left="3924" w:hanging="214"/>
      </w:pPr>
      <w:rPr>
        <w:rFonts w:hint="default"/>
      </w:rPr>
    </w:lvl>
    <w:lvl w:ilvl="3" w:tplc="FA24BDCC">
      <w:numFmt w:val="bullet"/>
      <w:lvlText w:val="•"/>
      <w:lvlJc w:val="left"/>
      <w:pPr>
        <w:ind w:left="4926" w:hanging="214"/>
      </w:pPr>
      <w:rPr>
        <w:rFonts w:hint="default"/>
      </w:rPr>
    </w:lvl>
    <w:lvl w:ilvl="4" w:tplc="C5D04BFC">
      <w:numFmt w:val="bullet"/>
      <w:lvlText w:val="•"/>
      <w:lvlJc w:val="left"/>
      <w:pPr>
        <w:ind w:left="5928" w:hanging="214"/>
      </w:pPr>
      <w:rPr>
        <w:rFonts w:hint="default"/>
      </w:rPr>
    </w:lvl>
    <w:lvl w:ilvl="5" w:tplc="4FAE4286">
      <w:numFmt w:val="bullet"/>
      <w:lvlText w:val="•"/>
      <w:lvlJc w:val="left"/>
      <w:pPr>
        <w:ind w:left="6930" w:hanging="214"/>
      </w:pPr>
      <w:rPr>
        <w:rFonts w:hint="default"/>
      </w:rPr>
    </w:lvl>
    <w:lvl w:ilvl="6" w:tplc="9544E096">
      <w:numFmt w:val="bullet"/>
      <w:lvlText w:val="•"/>
      <w:lvlJc w:val="left"/>
      <w:pPr>
        <w:ind w:left="7932" w:hanging="214"/>
      </w:pPr>
      <w:rPr>
        <w:rFonts w:hint="default"/>
      </w:rPr>
    </w:lvl>
    <w:lvl w:ilvl="7" w:tplc="7CE833AE">
      <w:numFmt w:val="bullet"/>
      <w:lvlText w:val="•"/>
      <w:lvlJc w:val="left"/>
      <w:pPr>
        <w:ind w:left="8934" w:hanging="214"/>
      </w:pPr>
      <w:rPr>
        <w:rFonts w:hint="default"/>
      </w:rPr>
    </w:lvl>
    <w:lvl w:ilvl="8" w:tplc="2828E80A">
      <w:numFmt w:val="bullet"/>
      <w:lvlText w:val="•"/>
      <w:lvlJc w:val="left"/>
      <w:pPr>
        <w:ind w:left="9936" w:hanging="214"/>
      </w:pPr>
      <w:rPr>
        <w:rFonts w:hint="default"/>
      </w:rPr>
    </w:lvl>
  </w:abstractNum>
  <w:abstractNum w:abstractNumId="24" w15:restartNumberingAfterBreak="0">
    <w:nsid w:val="5AD0389D"/>
    <w:multiLevelType w:val="multilevel"/>
    <w:tmpl w:val="45AC696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5C515C54"/>
    <w:multiLevelType w:val="hybridMultilevel"/>
    <w:tmpl w:val="9A4CBDE2"/>
    <w:lvl w:ilvl="0" w:tplc="0419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C8A7170"/>
    <w:multiLevelType w:val="multilevel"/>
    <w:tmpl w:val="0E2AE758"/>
    <w:lvl w:ilvl="0">
      <w:start w:val="1"/>
      <w:numFmt w:val="decimal"/>
      <w:lvlText w:val="%1."/>
      <w:lvlJc w:val="left"/>
      <w:pPr>
        <w:ind w:left="1663" w:hanging="245"/>
        <w:jc w:val="right"/>
      </w:pPr>
      <w:rPr>
        <w:rFonts w:ascii="Arial" w:eastAsia="Arial" w:hAnsi="Arial" w:cs="Arial" w:hint="default"/>
        <w:b/>
        <w:bCs/>
        <w:spacing w:val="-3"/>
        <w:w w:val="100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-2149" w:hanging="589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-2149" w:hanging="735"/>
      </w:pPr>
      <w:rPr>
        <w:rFonts w:ascii="Microsoft Sans Serif" w:eastAsia="Microsoft Sans Serif" w:hAnsi="Microsoft Sans Serif" w:cs="Microsoft Sans Serif" w:hint="default"/>
        <w:spacing w:val="-3"/>
        <w:w w:val="100"/>
        <w:sz w:val="22"/>
        <w:szCs w:val="22"/>
        <w:lang w:val="ru-RU" w:eastAsia="en-US" w:bidi="ar-SA"/>
      </w:rPr>
    </w:lvl>
    <w:lvl w:ilvl="3">
      <w:numFmt w:val="bullet"/>
      <w:lvlText w:val="•"/>
      <w:lvlJc w:val="left"/>
      <w:pPr>
        <w:ind w:left="2432" w:hanging="73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10" w:hanging="73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87" w:hanging="73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65" w:hanging="73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5542" w:hanging="73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6320" w:hanging="735"/>
      </w:pPr>
      <w:rPr>
        <w:rFonts w:hint="default"/>
        <w:lang w:val="ru-RU" w:eastAsia="en-US" w:bidi="ar-SA"/>
      </w:rPr>
    </w:lvl>
  </w:abstractNum>
  <w:abstractNum w:abstractNumId="27" w15:restartNumberingAfterBreak="0">
    <w:nsid w:val="6299418A"/>
    <w:multiLevelType w:val="multilevel"/>
    <w:tmpl w:val="2C68E4D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28" w15:restartNumberingAfterBreak="0">
    <w:nsid w:val="65664E51"/>
    <w:multiLevelType w:val="multilevel"/>
    <w:tmpl w:val="2CCAC6C4"/>
    <w:lvl w:ilvl="0">
      <w:start w:val="3"/>
      <w:numFmt w:val="decimal"/>
      <w:lvlText w:val="%1"/>
      <w:lvlJc w:val="left"/>
      <w:pPr>
        <w:ind w:left="116" w:hanging="5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545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545"/>
      </w:pPr>
      <w:rPr>
        <w:rFonts w:hint="default"/>
      </w:rPr>
    </w:lvl>
    <w:lvl w:ilvl="3">
      <w:numFmt w:val="bullet"/>
      <w:lvlText w:val="•"/>
      <w:lvlJc w:val="left"/>
      <w:pPr>
        <w:ind w:left="3126" w:hanging="545"/>
      </w:pPr>
      <w:rPr>
        <w:rFonts w:hint="default"/>
      </w:rPr>
    </w:lvl>
    <w:lvl w:ilvl="4">
      <w:numFmt w:val="bullet"/>
      <w:lvlText w:val="•"/>
      <w:lvlJc w:val="left"/>
      <w:pPr>
        <w:ind w:left="4128" w:hanging="545"/>
      </w:pPr>
      <w:rPr>
        <w:rFonts w:hint="default"/>
      </w:rPr>
    </w:lvl>
    <w:lvl w:ilvl="5">
      <w:numFmt w:val="bullet"/>
      <w:lvlText w:val="•"/>
      <w:lvlJc w:val="left"/>
      <w:pPr>
        <w:ind w:left="5130" w:hanging="545"/>
      </w:pPr>
      <w:rPr>
        <w:rFonts w:hint="default"/>
      </w:rPr>
    </w:lvl>
    <w:lvl w:ilvl="6">
      <w:numFmt w:val="bullet"/>
      <w:lvlText w:val="•"/>
      <w:lvlJc w:val="left"/>
      <w:pPr>
        <w:ind w:left="6132" w:hanging="545"/>
      </w:pPr>
      <w:rPr>
        <w:rFonts w:hint="default"/>
      </w:rPr>
    </w:lvl>
    <w:lvl w:ilvl="7">
      <w:numFmt w:val="bullet"/>
      <w:lvlText w:val="•"/>
      <w:lvlJc w:val="left"/>
      <w:pPr>
        <w:ind w:left="7134" w:hanging="545"/>
      </w:pPr>
      <w:rPr>
        <w:rFonts w:hint="default"/>
      </w:rPr>
    </w:lvl>
    <w:lvl w:ilvl="8">
      <w:numFmt w:val="bullet"/>
      <w:lvlText w:val="•"/>
      <w:lvlJc w:val="left"/>
      <w:pPr>
        <w:ind w:left="8136" w:hanging="545"/>
      </w:pPr>
      <w:rPr>
        <w:rFonts w:hint="default"/>
      </w:rPr>
    </w:lvl>
  </w:abstractNum>
  <w:abstractNum w:abstractNumId="29" w15:restartNumberingAfterBreak="0">
    <w:nsid w:val="67003D5F"/>
    <w:multiLevelType w:val="multilevel"/>
    <w:tmpl w:val="37922C68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1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2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40" w:hanging="1800"/>
      </w:pPr>
      <w:rPr>
        <w:rFonts w:hint="default"/>
      </w:rPr>
    </w:lvl>
  </w:abstractNum>
  <w:abstractNum w:abstractNumId="30" w15:restartNumberingAfterBreak="0">
    <w:nsid w:val="6A3B1BCA"/>
    <w:multiLevelType w:val="multilevel"/>
    <w:tmpl w:val="1F38F638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  <w:lang w:val="ru-RU" w:eastAsia="en-US" w:bidi="ar-SA"/>
      </w:rPr>
    </w:lvl>
  </w:abstractNum>
  <w:abstractNum w:abstractNumId="31" w15:restartNumberingAfterBreak="0">
    <w:nsid w:val="70873A25"/>
    <w:multiLevelType w:val="multilevel"/>
    <w:tmpl w:val="84088F6C"/>
    <w:lvl w:ilvl="0">
      <w:start w:val="1"/>
      <w:numFmt w:val="decimal"/>
      <w:lvlText w:val="%1"/>
      <w:lvlJc w:val="left"/>
      <w:pPr>
        <w:ind w:left="1316" w:hanging="43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16" w:hanging="430"/>
        <w:jc w:val="right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start w:val="1"/>
      <w:numFmt w:val="decimal"/>
      <w:lvlText w:val="%1.%2.%3."/>
      <w:lvlJc w:val="left"/>
      <w:pPr>
        <w:ind w:left="116" w:hanging="617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3">
      <w:numFmt w:val="bullet"/>
      <w:lvlText w:val="•"/>
      <w:lvlJc w:val="left"/>
      <w:pPr>
        <w:ind w:left="3280" w:hanging="617"/>
      </w:pPr>
      <w:rPr>
        <w:rFonts w:hint="default"/>
      </w:rPr>
    </w:lvl>
    <w:lvl w:ilvl="4">
      <w:numFmt w:val="bullet"/>
      <w:lvlText w:val="•"/>
      <w:lvlJc w:val="left"/>
      <w:pPr>
        <w:ind w:left="4260" w:hanging="617"/>
      </w:pPr>
      <w:rPr>
        <w:rFonts w:hint="default"/>
      </w:rPr>
    </w:lvl>
    <w:lvl w:ilvl="5">
      <w:numFmt w:val="bullet"/>
      <w:lvlText w:val="•"/>
      <w:lvlJc w:val="left"/>
      <w:pPr>
        <w:ind w:left="5240" w:hanging="617"/>
      </w:pPr>
      <w:rPr>
        <w:rFonts w:hint="default"/>
      </w:rPr>
    </w:lvl>
    <w:lvl w:ilvl="6">
      <w:numFmt w:val="bullet"/>
      <w:lvlText w:val="•"/>
      <w:lvlJc w:val="left"/>
      <w:pPr>
        <w:ind w:left="6220" w:hanging="617"/>
      </w:pPr>
      <w:rPr>
        <w:rFonts w:hint="default"/>
      </w:rPr>
    </w:lvl>
    <w:lvl w:ilvl="7">
      <w:numFmt w:val="bullet"/>
      <w:lvlText w:val="•"/>
      <w:lvlJc w:val="left"/>
      <w:pPr>
        <w:ind w:left="7200" w:hanging="617"/>
      </w:pPr>
      <w:rPr>
        <w:rFonts w:hint="default"/>
      </w:rPr>
    </w:lvl>
    <w:lvl w:ilvl="8">
      <w:numFmt w:val="bullet"/>
      <w:lvlText w:val="•"/>
      <w:lvlJc w:val="left"/>
      <w:pPr>
        <w:ind w:left="8180" w:hanging="617"/>
      </w:pPr>
      <w:rPr>
        <w:rFonts w:hint="default"/>
      </w:rPr>
    </w:lvl>
  </w:abstractNum>
  <w:abstractNum w:abstractNumId="32" w15:restartNumberingAfterBreak="0">
    <w:nsid w:val="71F171C1"/>
    <w:multiLevelType w:val="multilevel"/>
    <w:tmpl w:val="F94A3986"/>
    <w:lvl w:ilvl="0">
      <w:start w:val="2"/>
      <w:numFmt w:val="decimal"/>
      <w:lvlText w:val="%1"/>
      <w:lvlJc w:val="left"/>
      <w:pPr>
        <w:ind w:left="116" w:hanging="47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" w:hanging="478"/>
      </w:pPr>
      <w:rPr>
        <w:rFonts w:ascii="Arial" w:eastAsia="Arial" w:hAnsi="Arial" w:cs="Arial" w:hint="default"/>
        <w:spacing w:val="-3"/>
        <w:w w:val="100"/>
        <w:sz w:val="22"/>
        <w:szCs w:val="22"/>
      </w:rPr>
    </w:lvl>
    <w:lvl w:ilvl="2">
      <w:numFmt w:val="bullet"/>
      <w:lvlText w:val="•"/>
      <w:lvlJc w:val="left"/>
      <w:pPr>
        <w:ind w:left="2124" w:hanging="478"/>
      </w:pPr>
      <w:rPr>
        <w:rFonts w:hint="default"/>
      </w:rPr>
    </w:lvl>
    <w:lvl w:ilvl="3">
      <w:numFmt w:val="bullet"/>
      <w:lvlText w:val="•"/>
      <w:lvlJc w:val="left"/>
      <w:pPr>
        <w:ind w:left="3126" w:hanging="478"/>
      </w:pPr>
      <w:rPr>
        <w:rFonts w:hint="default"/>
      </w:rPr>
    </w:lvl>
    <w:lvl w:ilvl="4">
      <w:numFmt w:val="bullet"/>
      <w:lvlText w:val="•"/>
      <w:lvlJc w:val="left"/>
      <w:pPr>
        <w:ind w:left="4128" w:hanging="478"/>
      </w:pPr>
      <w:rPr>
        <w:rFonts w:hint="default"/>
      </w:rPr>
    </w:lvl>
    <w:lvl w:ilvl="5">
      <w:numFmt w:val="bullet"/>
      <w:lvlText w:val="•"/>
      <w:lvlJc w:val="left"/>
      <w:pPr>
        <w:ind w:left="5130" w:hanging="478"/>
      </w:pPr>
      <w:rPr>
        <w:rFonts w:hint="default"/>
      </w:rPr>
    </w:lvl>
    <w:lvl w:ilvl="6">
      <w:numFmt w:val="bullet"/>
      <w:lvlText w:val="•"/>
      <w:lvlJc w:val="left"/>
      <w:pPr>
        <w:ind w:left="6132" w:hanging="478"/>
      </w:pPr>
      <w:rPr>
        <w:rFonts w:hint="default"/>
      </w:rPr>
    </w:lvl>
    <w:lvl w:ilvl="7">
      <w:numFmt w:val="bullet"/>
      <w:lvlText w:val="•"/>
      <w:lvlJc w:val="left"/>
      <w:pPr>
        <w:ind w:left="7134" w:hanging="478"/>
      </w:pPr>
      <w:rPr>
        <w:rFonts w:hint="default"/>
      </w:rPr>
    </w:lvl>
    <w:lvl w:ilvl="8">
      <w:numFmt w:val="bullet"/>
      <w:lvlText w:val="•"/>
      <w:lvlJc w:val="left"/>
      <w:pPr>
        <w:ind w:left="8136" w:hanging="478"/>
      </w:pPr>
      <w:rPr>
        <w:rFonts w:hint="default"/>
      </w:rPr>
    </w:lvl>
  </w:abstractNum>
  <w:abstractNum w:abstractNumId="33" w15:restartNumberingAfterBreak="0">
    <w:nsid w:val="764B6987"/>
    <w:multiLevelType w:val="multilevel"/>
    <w:tmpl w:val="7CF8BB00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34" w15:restartNumberingAfterBreak="0">
    <w:nsid w:val="76642787"/>
    <w:multiLevelType w:val="multilevel"/>
    <w:tmpl w:val="4DC4E5C0"/>
    <w:lvl w:ilvl="0">
      <w:start w:val="4"/>
      <w:numFmt w:val="decimal"/>
      <w:lvlText w:val="%1"/>
      <w:lvlJc w:val="left"/>
      <w:pPr>
        <w:ind w:left="116" w:hanging="4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6" w:hanging="490"/>
      </w:pPr>
      <w:rPr>
        <w:rFonts w:ascii="Times New Roman" w:eastAsia="Microsoft Sans Serif" w:hAnsi="Times New Roman" w:cs="Times New Roman" w:hint="default"/>
        <w:spacing w:val="-3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2124" w:hanging="4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126" w:hanging="4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128" w:hanging="4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30" w:hanging="4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32" w:hanging="4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34" w:hanging="4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36" w:hanging="490"/>
      </w:pPr>
      <w:rPr>
        <w:rFonts w:hint="default"/>
        <w:lang w:val="ru-RU" w:eastAsia="en-US" w:bidi="ar-SA"/>
      </w:rPr>
    </w:lvl>
  </w:abstractNum>
  <w:abstractNum w:abstractNumId="35" w15:restartNumberingAfterBreak="0">
    <w:nsid w:val="7D0B57B0"/>
    <w:multiLevelType w:val="hybridMultilevel"/>
    <w:tmpl w:val="A30468CE"/>
    <w:lvl w:ilvl="0" w:tplc="FC8ADC62">
      <w:numFmt w:val="bullet"/>
      <w:lvlText w:val="-"/>
      <w:lvlJc w:val="left"/>
      <w:pPr>
        <w:ind w:left="116" w:hanging="214"/>
      </w:pPr>
      <w:rPr>
        <w:rFonts w:ascii="Microsoft Sans Serif" w:eastAsia="Microsoft Sans Serif" w:hAnsi="Microsoft Sans Serif" w:cs="Microsoft Sans Serif" w:hint="default"/>
        <w:w w:val="100"/>
        <w:sz w:val="22"/>
        <w:szCs w:val="22"/>
        <w:lang w:val="ru-RU" w:eastAsia="en-US" w:bidi="ar-SA"/>
      </w:rPr>
    </w:lvl>
    <w:lvl w:ilvl="1" w:tplc="33D02828">
      <w:numFmt w:val="bullet"/>
      <w:lvlText w:val="•"/>
      <w:lvlJc w:val="left"/>
      <w:pPr>
        <w:ind w:left="1122" w:hanging="214"/>
      </w:pPr>
      <w:rPr>
        <w:rFonts w:hint="default"/>
        <w:lang w:val="ru-RU" w:eastAsia="en-US" w:bidi="ar-SA"/>
      </w:rPr>
    </w:lvl>
    <w:lvl w:ilvl="2" w:tplc="ED64B326">
      <w:numFmt w:val="bullet"/>
      <w:lvlText w:val="•"/>
      <w:lvlJc w:val="left"/>
      <w:pPr>
        <w:ind w:left="2124" w:hanging="214"/>
      </w:pPr>
      <w:rPr>
        <w:rFonts w:hint="default"/>
        <w:lang w:val="ru-RU" w:eastAsia="en-US" w:bidi="ar-SA"/>
      </w:rPr>
    </w:lvl>
    <w:lvl w:ilvl="3" w:tplc="392806B6">
      <w:numFmt w:val="bullet"/>
      <w:lvlText w:val="•"/>
      <w:lvlJc w:val="left"/>
      <w:pPr>
        <w:ind w:left="3126" w:hanging="214"/>
      </w:pPr>
      <w:rPr>
        <w:rFonts w:hint="default"/>
        <w:lang w:val="ru-RU" w:eastAsia="en-US" w:bidi="ar-SA"/>
      </w:rPr>
    </w:lvl>
    <w:lvl w:ilvl="4" w:tplc="C5004BE0">
      <w:numFmt w:val="bullet"/>
      <w:lvlText w:val="•"/>
      <w:lvlJc w:val="left"/>
      <w:pPr>
        <w:ind w:left="4128" w:hanging="214"/>
      </w:pPr>
      <w:rPr>
        <w:rFonts w:hint="default"/>
        <w:lang w:val="ru-RU" w:eastAsia="en-US" w:bidi="ar-SA"/>
      </w:rPr>
    </w:lvl>
    <w:lvl w:ilvl="5" w:tplc="4C9A026E">
      <w:numFmt w:val="bullet"/>
      <w:lvlText w:val="•"/>
      <w:lvlJc w:val="left"/>
      <w:pPr>
        <w:ind w:left="5130" w:hanging="214"/>
      </w:pPr>
      <w:rPr>
        <w:rFonts w:hint="default"/>
        <w:lang w:val="ru-RU" w:eastAsia="en-US" w:bidi="ar-SA"/>
      </w:rPr>
    </w:lvl>
    <w:lvl w:ilvl="6" w:tplc="7AAA57A6">
      <w:numFmt w:val="bullet"/>
      <w:lvlText w:val="•"/>
      <w:lvlJc w:val="left"/>
      <w:pPr>
        <w:ind w:left="6132" w:hanging="214"/>
      </w:pPr>
      <w:rPr>
        <w:rFonts w:hint="default"/>
        <w:lang w:val="ru-RU" w:eastAsia="en-US" w:bidi="ar-SA"/>
      </w:rPr>
    </w:lvl>
    <w:lvl w:ilvl="7" w:tplc="14F67546">
      <w:numFmt w:val="bullet"/>
      <w:lvlText w:val="•"/>
      <w:lvlJc w:val="left"/>
      <w:pPr>
        <w:ind w:left="7134" w:hanging="214"/>
      </w:pPr>
      <w:rPr>
        <w:rFonts w:hint="default"/>
        <w:lang w:val="ru-RU" w:eastAsia="en-US" w:bidi="ar-SA"/>
      </w:rPr>
    </w:lvl>
    <w:lvl w:ilvl="8" w:tplc="6AEC6008">
      <w:numFmt w:val="bullet"/>
      <w:lvlText w:val="•"/>
      <w:lvlJc w:val="left"/>
      <w:pPr>
        <w:ind w:left="8136" w:hanging="214"/>
      </w:pPr>
      <w:rPr>
        <w:rFonts w:hint="default"/>
        <w:lang w:val="ru-RU" w:eastAsia="en-US" w:bidi="ar-SA"/>
      </w:rPr>
    </w:lvl>
  </w:abstractNum>
  <w:abstractNum w:abstractNumId="36" w15:restartNumberingAfterBreak="0">
    <w:nsid w:val="7EF66E76"/>
    <w:multiLevelType w:val="multilevel"/>
    <w:tmpl w:val="CBF4F98E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1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37" w15:restartNumberingAfterBreak="0">
    <w:nsid w:val="7F2877BA"/>
    <w:multiLevelType w:val="multilevel"/>
    <w:tmpl w:val="3B32710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71259257">
    <w:abstractNumId w:val="17"/>
  </w:num>
  <w:num w:numId="2" w16cid:durableId="734819178">
    <w:abstractNumId w:val="6"/>
  </w:num>
  <w:num w:numId="3" w16cid:durableId="1630932558">
    <w:abstractNumId w:val="28"/>
  </w:num>
  <w:num w:numId="4" w16cid:durableId="375738224">
    <w:abstractNumId w:val="32"/>
  </w:num>
  <w:num w:numId="5" w16cid:durableId="808549552">
    <w:abstractNumId w:val="23"/>
  </w:num>
  <w:num w:numId="6" w16cid:durableId="1075585610">
    <w:abstractNumId w:val="12"/>
  </w:num>
  <w:num w:numId="7" w16cid:durableId="1437602182">
    <w:abstractNumId w:val="0"/>
  </w:num>
  <w:num w:numId="8" w16cid:durableId="1507983612">
    <w:abstractNumId w:val="31"/>
  </w:num>
  <w:num w:numId="9" w16cid:durableId="1883252986">
    <w:abstractNumId w:val="14"/>
  </w:num>
  <w:num w:numId="10" w16cid:durableId="1837725196">
    <w:abstractNumId w:val="15"/>
  </w:num>
  <w:num w:numId="11" w16cid:durableId="1294679658">
    <w:abstractNumId w:val="34"/>
  </w:num>
  <w:num w:numId="12" w16cid:durableId="1524172577">
    <w:abstractNumId w:val="7"/>
  </w:num>
  <w:num w:numId="13" w16cid:durableId="1200820709">
    <w:abstractNumId w:val="30"/>
  </w:num>
  <w:num w:numId="14" w16cid:durableId="871772524">
    <w:abstractNumId w:val="35"/>
  </w:num>
  <w:num w:numId="15" w16cid:durableId="825782650">
    <w:abstractNumId w:val="13"/>
  </w:num>
  <w:num w:numId="16" w16cid:durableId="885263435">
    <w:abstractNumId w:val="26"/>
  </w:num>
  <w:num w:numId="17" w16cid:durableId="524639842">
    <w:abstractNumId w:val="3"/>
  </w:num>
  <w:num w:numId="18" w16cid:durableId="1559438581">
    <w:abstractNumId w:val="19"/>
  </w:num>
  <w:num w:numId="19" w16cid:durableId="1856193565">
    <w:abstractNumId w:val="27"/>
  </w:num>
  <w:num w:numId="20" w16cid:durableId="380445039">
    <w:abstractNumId w:val="33"/>
  </w:num>
  <w:num w:numId="21" w16cid:durableId="1701396274">
    <w:abstractNumId w:val="11"/>
  </w:num>
  <w:num w:numId="22" w16cid:durableId="1756587546">
    <w:abstractNumId w:val="4"/>
  </w:num>
  <w:num w:numId="23" w16cid:durableId="1814636689">
    <w:abstractNumId w:val="16"/>
  </w:num>
  <w:num w:numId="24" w16cid:durableId="2071225656">
    <w:abstractNumId w:val="5"/>
  </w:num>
  <w:num w:numId="25" w16cid:durableId="1543833801">
    <w:abstractNumId w:val="1"/>
  </w:num>
  <w:num w:numId="26" w16cid:durableId="1429035751">
    <w:abstractNumId w:val="29"/>
  </w:num>
  <w:num w:numId="27" w16cid:durableId="1079324069">
    <w:abstractNumId w:val="24"/>
  </w:num>
  <w:num w:numId="28" w16cid:durableId="1813331252">
    <w:abstractNumId w:val="22"/>
  </w:num>
  <w:num w:numId="29" w16cid:durableId="1148740857">
    <w:abstractNumId w:val="2"/>
  </w:num>
  <w:num w:numId="30" w16cid:durableId="596407594">
    <w:abstractNumId w:val="36"/>
  </w:num>
  <w:num w:numId="31" w16cid:durableId="907301207">
    <w:abstractNumId w:val="10"/>
  </w:num>
  <w:num w:numId="32" w16cid:durableId="391083891">
    <w:abstractNumId w:val="20"/>
  </w:num>
  <w:num w:numId="33" w16cid:durableId="1383671368">
    <w:abstractNumId w:val="37"/>
  </w:num>
  <w:num w:numId="34" w16cid:durableId="464274374">
    <w:abstractNumId w:val="9"/>
  </w:num>
  <w:num w:numId="35" w16cid:durableId="1033307114">
    <w:abstractNumId w:val="18"/>
  </w:num>
  <w:num w:numId="36" w16cid:durableId="631449465">
    <w:abstractNumId w:val="25"/>
  </w:num>
  <w:num w:numId="37" w16cid:durableId="1524054603">
    <w:abstractNumId w:val="21"/>
  </w:num>
  <w:num w:numId="38" w16cid:durableId="7262952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96681695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C1538"/>
    <w:rsid w:val="00001BD0"/>
    <w:rsid w:val="00007C61"/>
    <w:rsid w:val="000122FE"/>
    <w:rsid w:val="000321B4"/>
    <w:rsid w:val="000541A3"/>
    <w:rsid w:val="00062B32"/>
    <w:rsid w:val="00084C31"/>
    <w:rsid w:val="00085D86"/>
    <w:rsid w:val="00096835"/>
    <w:rsid w:val="000D54A9"/>
    <w:rsid w:val="000E5F46"/>
    <w:rsid w:val="000F466B"/>
    <w:rsid w:val="001051A5"/>
    <w:rsid w:val="0011371E"/>
    <w:rsid w:val="00127111"/>
    <w:rsid w:val="00127F07"/>
    <w:rsid w:val="00141D67"/>
    <w:rsid w:val="00143539"/>
    <w:rsid w:val="00145739"/>
    <w:rsid w:val="00157955"/>
    <w:rsid w:val="0015797B"/>
    <w:rsid w:val="00164EE3"/>
    <w:rsid w:val="00176DCF"/>
    <w:rsid w:val="001866C5"/>
    <w:rsid w:val="001A754E"/>
    <w:rsid w:val="001B4850"/>
    <w:rsid w:val="001E64AE"/>
    <w:rsid w:val="001E6C29"/>
    <w:rsid w:val="002044D9"/>
    <w:rsid w:val="0020525F"/>
    <w:rsid w:val="0020759C"/>
    <w:rsid w:val="002240EC"/>
    <w:rsid w:val="0027609F"/>
    <w:rsid w:val="002806B8"/>
    <w:rsid w:val="00283C2D"/>
    <w:rsid w:val="002A0220"/>
    <w:rsid w:val="002C4DDA"/>
    <w:rsid w:val="00300D93"/>
    <w:rsid w:val="00305883"/>
    <w:rsid w:val="00305D45"/>
    <w:rsid w:val="00316BEE"/>
    <w:rsid w:val="003272F1"/>
    <w:rsid w:val="00373003"/>
    <w:rsid w:val="00391E45"/>
    <w:rsid w:val="003D0CC8"/>
    <w:rsid w:val="003F66E3"/>
    <w:rsid w:val="00403CD9"/>
    <w:rsid w:val="004175C5"/>
    <w:rsid w:val="00424D15"/>
    <w:rsid w:val="00436241"/>
    <w:rsid w:val="00437B1C"/>
    <w:rsid w:val="00450646"/>
    <w:rsid w:val="0048253E"/>
    <w:rsid w:val="0048255F"/>
    <w:rsid w:val="00496374"/>
    <w:rsid w:val="004D083D"/>
    <w:rsid w:val="004E2BF7"/>
    <w:rsid w:val="004F06EB"/>
    <w:rsid w:val="00507378"/>
    <w:rsid w:val="00517BFF"/>
    <w:rsid w:val="00530C99"/>
    <w:rsid w:val="00534902"/>
    <w:rsid w:val="00537A36"/>
    <w:rsid w:val="00546B86"/>
    <w:rsid w:val="00555348"/>
    <w:rsid w:val="005638CC"/>
    <w:rsid w:val="005D1033"/>
    <w:rsid w:val="005D3587"/>
    <w:rsid w:val="005E05E5"/>
    <w:rsid w:val="005E6B80"/>
    <w:rsid w:val="005F20FC"/>
    <w:rsid w:val="00631A6B"/>
    <w:rsid w:val="00642732"/>
    <w:rsid w:val="00646EC1"/>
    <w:rsid w:val="0069241D"/>
    <w:rsid w:val="006A0812"/>
    <w:rsid w:val="006E70B4"/>
    <w:rsid w:val="00706B38"/>
    <w:rsid w:val="00710D18"/>
    <w:rsid w:val="007428BE"/>
    <w:rsid w:val="0074430B"/>
    <w:rsid w:val="00750299"/>
    <w:rsid w:val="007640B3"/>
    <w:rsid w:val="00767DAA"/>
    <w:rsid w:val="00781CA8"/>
    <w:rsid w:val="00797AF3"/>
    <w:rsid w:val="007C2E38"/>
    <w:rsid w:val="007C64EF"/>
    <w:rsid w:val="007D1891"/>
    <w:rsid w:val="007D3E49"/>
    <w:rsid w:val="007D4915"/>
    <w:rsid w:val="007D5670"/>
    <w:rsid w:val="007D7369"/>
    <w:rsid w:val="007E5824"/>
    <w:rsid w:val="00866633"/>
    <w:rsid w:val="0089000C"/>
    <w:rsid w:val="008A4B8E"/>
    <w:rsid w:val="008C0982"/>
    <w:rsid w:val="008C1538"/>
    <w:rsid w:val="00911A2B"/>
    <w:rsid w:val="0091717F"/>
    <w:rsid w:val="009332E2"/>
    <w:rsid w:val="00952A15"/>
    <w:rsid w:val="00984F3A"/>
    <w:rsid w:val="00986AD0"/>
    <w:rsid w:val="00990CA4"/>
    <w:rsid w:val="00994E35"/>
    <w:rsid w:val="009C0E7B"/>
    <w:rsid w:val="009D5682"/>
    <w:rsid w:val="00A17999"/>
    <w:rsid w:val="00A252DA"/>
    <w:rsid w:val="00A620A8"/>
    <w:rsid w:val="00A658EC"/>
    <w:rsid w:val="00A70877"/>
    <w:rsid w:val="00A80CBC"/>
    <w:rsid w:val="00A90026"/>
    <w:rsid w:val="00A9165D"/>
    <w:rsid w:val="00A940F6"/>
    <w:rsid w:val="00AC500E"/>
    <w:rsid w:val="00AD1FC3"/>
    <w:rsid w:val="00AF2C90"/>
    <w:rsid w:val="00B03959"/>
    <w:rsid w:val="00B22968"/>
    <w:rsid w:val="00B532B4"/>
    <w:rsid w:val="00B611FD"/>
    <w:rsid w:val="00B843D5"/>
    <w:rsid w:val="00B84A2C"/>
    <w:rsid w:val="00B93053"/>
    <w:rsid w:val="00B969A9"/>
    <w:rsid w:val="00BA6CB0"/>
    <w:rsid w:val="00BD4355"/>
    <w:rsid w:val="00BE58A8"/>
    <w:rsid w:val="00C0218A"/>
    <w:rsid w:val="00C03CA0"/>
    <w:rsid w:val="00C26983"/>
    <w:rsid w:val="00C443B6"/>
    <w:rsid w:val="00C765E2"/>
    <w:rsid w:val="00C91EBC"/>
    <w:rsid w:val="00C9202F"/>
    <w:rsid w:val="00C95B57"/>
    <w:rsid w:val="00CB2842"/>
    <w:rsid w:val="00CD544A"/>
    <w:rsid w:val="00CF2618"/>
    <w:rsid w:val="00D450D3"/>
    <w:rsid w:val="00D70892"/>
    <w:rsid w:val="00D75B1E"/>
    <w:rsid w:val="00D93BED"/>
    <w:rsid w:val="00D946C0"/>
    <w:rsid w:val="00D96562"/>
    <w:rsid w:val="00DB016F"/>
    <w:rsid w:val="00DD7F3E"/>
    <w:rsid w:val="00DE09F7"/>
    <w:rsid w:val="00DE6A82"/>
    <w:rsid w:val="00E003E8"/>
    <w:rsid w:val="00E13A0D"/>
    <w:rsid w:val="00E30D20"/>
    <w:rsid w:val="00E36957"/>
    <w:rsid w:val="00E51FBF"/>
    <w:rsid w:val="00E71588"/>
    <w:rsid w:val="00E7345B"/>
    <w:rsid w:val="00E74711"/>
    <w:rsid w:val="00E76956"/>
    <w:rsid w:val="00EA308A"/>
    <w:rsid w:val="00EA6B03"/>
    <w:rsid w:val="00EB7009"/>
    <w:rsid w:val="00EC1959"/>
    <w:rsid w:val="00EC6A11"/>
    <w:rsid w:val="00F00240"/>
    <w:rsid w:val="00F15954"/>
    <w:rsid w:val="00F34E51"/>
    <w:rsid w:val="00F4405C"/>
    <w:rsid w:val="00F550BF"/>
    <w:rsid w:val="00F57BD0"/>
    <w:rsid w:val="00F95DFF"/>
    <w:rsid w:val="00FC50CB"/>
    <w:rsid w:val="00FC7495"/>
    <w:rsid w:val="00FD0BE3"/>
    <w:rsid w:val="00FD2639"/>
    <w:rsid w:val="00FD644A"/>
    <w:rsid w:val="00FD675B"/>
    <w:rsid w:val="00FD7B26"/>
    <w:rsid w:val="00FF6A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793D0"/>
  <w15:docId w15:val="{D91419CA-52AB-48E2-99C7-E960AA99B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F2618"/>
    <w:rPr>
      <w:rFonts w:ascii="Arial" w:eastAsia="Arial" w:hAnsi="Arial" w:cs="Arial"/>
    </w:rPr>
  </w:style>
  <w:style w:type="paragraph" w:styleId="1">
    <w:name w:val="heading 1"/>
    <w:basedOn w:val="a"/>
    <w:link w:val="10"/>
    <w:uiPriority w:val="1"/>
    <w:qFormat/>
    <w:rsid w:val="00D946C0"/>
    <w:pPr>
      <w:ind w:left="116" w:hanging="246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46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D946C0"/>
    <w:pPr>
      <w:ind w:left="116" w:firstLine="710"/>
      <w:jc w:val="both"/>
    </w:pPr>
  </w:style>
  <w:style w:type="paragraph" w:styleId="a5">
    <w:name w:val="List Paragraph"/>
    <w:basedOn w:val="a"/>
    <w:uiPriority w:val="1"/>
    <w:qFormat/>
    <w:rsid w:val="00D946C0"/>
    <w:pPr>
      <w:ind w:left="116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D946C0"/>
  </w:style>
  <w:style w:type="character" w:styleId="a6">
    <w:name w:val="Hyperlink"/>
    <w:basedOn w:val="a0"/>
    <w:uiPriority w:val="99"/>
    <w:unhideWhenUsed/>
    <w:rsid w:val="007D1891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D1891"/>
    <w:rPr>
      <w:color w:val="800080" w:themeColor="followedHyperlink"/>
      <w:u w:val="single"/>
    </w:rPr>
  </w:style>
  <w:style w:type="paragraph" w:customStyle="1" w:styleId="11">
    <w:name w:val="Заголовок 11"/>
    <w:basedOn w:val="a"/>
    <w:uiPriority w:val="1"/>
    <w:qFormat/>
    <w:rsid w:val="00A252DA"/>
    <w:pPr>
      <w:ind w:left="116" w:hanging="246"/>
      <w:outlineLvl w:val="1"/>
    </w:pPr>
    <w:rPr>
      <w:b/>
      <w:bCs/>
      <w:lang w:val="ru-RU"/>
    </w:rPr>
  </w:style>
  <w:style w:type="paragraph" w:customStyle="1" w:styleId="Default">
    <w:name w:val="Default"/>
    <w:rsid w:val="00176DCF"/>
    <w:pPr>
      <w:widowControl/>
      <w:suppressAutoHyphens/>
      <w:autoSpaceDN/>
    </w:pPr>
    <w:rPr>
      <w:rFonts w:ascii="Times New Roman" w:eastAsia="Times New Roman" w:hAnsi="Times New Roman" w:cs="Times New Roman"/>
      <w:color w:val="000000"/>
      <w:sz w:val="24"/>
      <w:szCs w:val="24"/>
      <w:lang w:val="ru-RU" w:eastAsia="ar-SA"/>
    </w:rPr>
  </w:style>
  <w:style w:type="character" w:customStyle="1" w:styleId="10">
    <w:name w:val="Заголовок 1 Знак"/>
    <w:basedOn w:val="a0"/>
    <w:link w:val="1"/>
    <w:uiPriority w:val="1"/>
    <w:rsid w:val="00F57BD0"/>
    <w:rPr>
      <w:rFonts w:ascii="Arial" w:eastAsia="Arial" w:hAnsi="Arial" w:cs="Arial"/>
      <w:b/>
      <w:bCs/>
    </w:rPr>
  </w:style>
  <w:style w:type="character" w:customStyle="1" w:styleId="a4">
    <w:name w:val="Основной текст Знак"/>
    <w:basedOn w:val="a0"/>
    <w:link w:val="a3"/>
    <w:uiPriority w:val="1"/>
    <w:rsid w:val="00F57BD0"/>
    <w:rPr>
      <w:rFonts w:ascii="Arial" w:eastAsia="Arial" w:hAnsi="Arial" w:cs="Arial"/>
    </w:rPr>
  </w:style>
  <w:style w:type="paragraph" w:customStyle="1" w:styleId="western">
    <w:name w:val="western"/>
    <w:basedOn w:val="a"/>
    <w:rsid w:val="00BD435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347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8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22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roseltorg.ru" TargetMode="External"/><Relationship Id="rId13" Type="http://schemas.openxmlformats.org/officeDocument/2006/relationships/hyperlink" Target="http://www.lot-onlinr.ru/" TargetMode="External"/><Relationship Id="rId18" Type="http://schemas.openxmlformats.org/officeDocument/2006/relationships/hyperlink" Target="http://www.lot-onlinr.ru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s://ketovo-r45.gosweb.gosuslugi.ru/deyatelnost/napravleniya-deyatelnosti/zemelnye-otnosheniya/torgi/" TargetMode="External"/><Relationship Id="rId17" Type="http://schemas.openxmlformats.org/officeDocument/2006/relationships/hyperlink" Target="http://www.lot-onlinr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ketovo-r45.gosweb.gosuslugi.ru/deyatelnost/napravleniya-deyatelnosti/zemelnye-otnosheniya/torgi/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kumiketovo@yandex.ru" TargetMode="External"/><Relationship Id="rId11" Type="http://schemas.openxmlformats.org/officeDocument/2006/relationships/hyperlink" Target="http://www.lot-onlinr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lot-onlinr.ru/" TargetMode="External"/><Relationship Id="rId10" Type="http://schemas.openxmlformats.org/officeDocument/2006/relationships/hyperlink" Target="http://www.roseltorg.ru" TargetMode="External"/><Relationship Id="rId19" Type="http://schemas.openxmlformats.org/officeDocument/2006/relationships/hyperlink" Target="https://torgi.gov.ru/new/public/legislation/re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etovo-r45.gosweb.gosuslugi.ru/deyatelnost/napravleniya-deyatelnosti/zemelnye-otnosheniya/torgi/" TargetMode="External"/><Relationship Id="rId14" Type="http://schemas.openxmlformats.org/officeDocument/2006/relationships/hyperlink" Target="https://torgi.gov.ru/new/public/legislation/re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60F8-B70E-4622-8A59-85A43E56FB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375</TotalTime>
  <Pages>10</Pages>
  <Words>5285</Words>
  <Characters>30130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&lt;C8EDF4EEF0ECE0F6E8EEEDEDEEE520F1EEEEE1F9E5EDE8E520E0E2F2EEECEEE1E8EBFC20C2C0C72032313037302E6F6474&gt;</vt:lpstr>
    </vt:vector>
  </TitlesOfParts>
  <Company/>
  <LinksUpToDate>false</LinksUpToDate>
  <CharactersWithSpaces>35345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&lt;C8EDF4EEF0ECE0F6E8EEEDEDEEE520F1EEEEE1F9E5EDE8E520E0E2F2EEECEEE1E8EBFC20C2C0C72032313037302E6F6474&gt;</dc:title>
  <dc:creator>&lt;C4EEF5EEE42D32&gt;</dc:creator>
  <cp:lastModifiedBy>Пользователь</cp:lastModifiedBy>
  <cp:revision>42</cp:revision>
  <cp:lastPrinted>2025-04-17T04:51:00Z</cp:lastPrinted>
  <dcterms:created xsi:type="dcterms:W3CDTF">2024-07-18T05:53:00Z</dcterms:created>
  <dcterms:modified xsi:type="dcterms:W3CDTF">2025-04-17T04:51:00Z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2022-03-03T00:00:00Z</vt:filetime>
  </property>
  <property fmtid="{D5CDD505-2E9C-101B-9397-08002B2CF9AE}" pid="3" name="Creator">
    <vt:lpwstr>PDF24 Creator</vt:lpwstr>
  </property>
  <property fmtid="{D5CDD505-2E9C-101B-9397-08002B2CF9AE}" pid="4" name="LastSaved">
    <vt:filetime>2022-03-15T00:00:00Z</vt:filetime>
  </property>
</Properties>
</file>