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0390E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FE72CE">
              <w:rPr>
                <w:b w:val="0"/>
                <w:sz w:val="24"/>
                <w:szCs w:val="24"/>
              </w:rPr>
              <w:t>23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18435E">
              <w:rPr>
                <w:b w:val="0"/>
                <w:sz w:val="24"/>
                <w:szCs w:val="24"/>
              </w:rPr>
              <w:t>апреля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FE72CE">
              <w:rPr>
                <w:b w:val="0"/>
                <w:sz w:val="24"/>
                <w:szCs w:val="24"/>
              </w:rPr>
              <w:t>1225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A0390E" w:rsidRPr="00A0390E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земельного участка                         с кадастровым номером 45:08:012902:1658, расположенного по адресу: Российская Федерация, Курганская область, муниципальный округ Кетовский, село Колташево, </w:t>
            </w:r>
            <w:r w:rsidR="00A0390E">
              <w:rPr>
                <w:b w:val="0"/>
                <w:sz w:val="24"/>
                <w:szCs w:val="24"/>
              </w:rPr>
              <w:t xml:space="preserve">                   </w:t>
            </w:r>
            <w:r w:rsidR="00A0390E" w:rsidRPr="00A0390E">
              <w:rPr>
                <w:b w:val="0"/>
                <w:sz w:val="24"/>
                <w:szCs w:val="24"/>
              </w:rPr>
              <w:t>улица Майская, земельный участок 25</w:t>
            </w:r>
            <w:r w:rsidR="00DD08B8" w:rsidRPr="00DD08B8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0390E" w:rsidP="007E7DD0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0390E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Колташево,                    улица Майская, земельный участок 25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A0390E" w:rsidRPr="00A0390E">
              <w:rPr>
                <w:rFonts w:ascii="Times New Roman" w:hAnsi="Times New Roman" w:cs="Times New Roman"/>
                <w:sz w:val="24"/>
                <w:szCs w:val="24"/>
              </w:rPr>
              <w:t>45:08:012902:1658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DD08B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7E7DD0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7DD0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 xml:space="preserve"> (приусадебный земельный участок)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E7DD0">
              <w:rPr>
                <w:rFonts w:ascii="Times New Roman" w:hAnsi="Times New Roman" w:cs="Times New Roman"/>
                <w:sz w:val="24"/>
                <w:szCs w:val="24"/>
              </w:rPr>
              <w:t>Кетовской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>29.12.2021 №107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0390E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2E2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восемьдесят восемь</w:t>
            </w:r>
            <w:r w:rsidR="00381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A0390E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5 640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390E">
              <w:rPr>
                <w:rFonts w:ascii="Times New Roman" w:hAnsi="Times New Roman" w:cs="Times New Roman"/>
                <w:sz w:val="24"/>
                <w:szCs w:val="24"/>
              </w:rPr>
              <w:t>пять тысяч шестьсот сорок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>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FE6A7C" w:rsidRPr="008E3248" w:rsidRDefault="00A0390E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18 800 руб. 00 коп. (восемнадцать тысяч восемьсот</w:t>
            </w:r>
            <w:r w:rsidR="00DD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C27BB"/>
    <w:rsid w:val="000F49DE"/>
    <w:rsid w:val="00102E11"/>
    <w:rsid w:val="00105B3E"/>
    <w:rsid w:val="00131EC5"/>
    <w:rsid w:val="00151C24"/>
    <w:rsid w:val="00153896"/>
    <w:rsid w:val="00171225"/>
    <w:rsid w:val="00184350"/>
    <w:rsid w:val="0018435E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65B4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47CD7"/>
    <w:rsid w:val="003802FA"/>
    <w:rsid w:val="00381373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741F0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54F"/>
    <w:rsid w:val="006E6D39"/>
    <w:rsid w:val="00715436"/>
    <w:rsid w:val="00723BB7"/>
    <w:rsid w:val="00727020"/>
    <w:rsid w:val="00745BAD"/>
    <w:rsid w:val="00765AAA"/>
    <w:rsid w:val="00772E2F"/>
    <w:rsid w:val="007B2C4E"/>
    <w:rsid w:val="007E030D"/>
    <w:rsid w:val="007E1986"/>
    <w:rsid w:val="007E54A9"/>
    <w:rsid w:val="007E70BE"/>
    <w:rsid w:val="007E7DD0"/>
    <w:rsid w:val="007F1E07"/>
    <w:rsid w:val="00804A33"/>
    <w:rsid w:val="00805516"/>
    <w:rsid w:val="008171BB"/>
    <w:rsid w:val="0084506B"/>
    <w:rsid w:val="00855FAD"/>
    <w:rsid w:val="00860EF6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390E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08B8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D5578"/>
    <w:rsid w:val="00FE492A"/>
    <w:rsid w:val="00FE6A7C"/>
    <w:rsid w:val="00FE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EFD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75</cp:revision>
  <cp:lastPrinted>2025-04-23T13:17:00Z</cp:lastPrinted>
  <dcterms:created xsi:type="dcterms:W3CDTF">2020-12-23T03:18:00Z</dcterms:created>
  <dcterms:modified xsi:type="dcterms:W3CDTF">2025-04-24T07:27:00Z</dcterms:modified>
</cp:coreProperties>
</file>