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EB09A3">
            <w:pPr>
              <w:tabs>
                <w:tab w:val="left" w:pos="7655"/>
              </w:tabs>
              <w:jc w:val="both"/>
              <w:rPr>
                <w:rFonts w:eastAsiaTheme="majorEastAsia"/>
                <w:bCs/>
                <w:color w:val="000000"/>
                <w:sz w:val="20"/>
                <w:szCs w:val="20"/>
              </w:rPr>
            </w:pPr>
            <w:r w:rsidRPr="0073705B">
              <w:rPr>
                <w:sz w:val="24"/>
                <w:szCs w:val="24"/>
              </w:rPr>
              <w:t>от «</w:t>
            </w:r>
            <w:r w:rsidR="00B522A5">
              <w:rPr>
                <w:sz w:val="24"/>
                <w:szCs w:val="24"/>
              </w:rPr>
              <w:t>14</w:t>
            </w:r>
            <w:r w:rsidRPr="0073705B">
              <w:rPr>
                <w:sz w:val="24"/>
                <w:szCs w:val="24"/>
              </w:rPr>
              <w:t xml:space="preserve">» </w:t>
            </w:r>
            <w:r w:rsidR="00B37497">
              <w:rPr>
                <w:sz w:val="24"/>
                <w:szCs w:val="24"/>
              </w:rPr>
              <w:t>мая</w:t>
            </w:r>
            <w:r w:rsidR="00B264B9">
              <w:rPr>
                <w:sz w:val="24"/>
                <w:szCs w:val="24"/>
              </w:rPr>
              <w:t xml:space="preserve"> 2025</w:t>
            </w:r>
            <w:r w:rsidRPr="0073705B">
              <w:rPr>
                <w:sz w:val="24"/>
                <w:szCs w:val="24"/>
              </w:rPr>
              <w:t xml:space="preserve"> г. №</w:t>
            </w:r>
            <w:r w:rsidR="00B522A5">
              <w:rPr>
                <w:color w:val="000000" w:themeColor="text1"/>
                <w:sz w:val="24"/>
                <w:szCs w:val="24"/>
              </w:rPr>
              <w:t>1371</w:t>
            </w:r>
            <w:r w:rsidR="0073705B" w:rsidRPr="0073705B">
              <w:rPr>
                <w:sz w:val="24"/>
                <w:szCs w:val="24"/>
              </w:rPr>
              <w:t xml:space="preserve">                            </w:t>
            </w:r>
            <w:r w:rsidRPr="0073705B">
              <w:rPr>
                <w:sz w:val="24"/>
                <w:szCs w:val="24"/>
              </w:rPr>
              <w:t xml:space="preserve"> </w:t>
            </w:r>
            <w:r w:rsidR="005C4947" w:rsidRPr="005C4947">
              <w:rPr>
                <w:sz w:val="24"/>
                <w:szCs w:val="24"/>
              </w:rPr>
              <w:t xml:space="preserve">«О проведении аукциона в электронной форме по продаже права аренды земельного участка с кадастровым номером </w:t>
            </w:r>
            <w:r w:rsidR="00F11873" w:rsidRPr="00F11873">
              <w:rPr>
                <w:sz w:val="24"/>
                <w:szCs w:val="24"/>
              </w:rPr>
              <w:t xml:space="preserve">45:08:022902:184, расположенного по адресу: Курганская область, р-н Кетовский, </w:t>
            </w:r>
            <w:r w:rsidR="00F11873">
              <w:rPr>
                <w:sz w:val="24"/>
                <w:szCs w:val="24"/>
              </w:rPr>
              <w:t xml:space="preserve">                            </w:t>
            </w:r>
            <w:r w:rsidR="00F11873" w:rsidRPr="00F11873">
              <w:rPr>
                <w:sz w:val="24"/>
                <w:szCs w:val="24"/>
              </w:rPr>
              <w:t>с Менщиково</w:t>
            </w:r>
            <w:r w:rsidR="005C4947" w:rsidRPr="005C4947">
              <w:rPr>
                <w:sz w:val="24"/>
                <w:szCs w:val="24"/>
              </w:rPr>
              <w:t>»</w:t>
            </w:r>
          </w:p>
        </w:tc>
      </w:tr>
    </w:tbl>
    <w:p w:rsidR="001E7E3A" w:rsidRDefault="001E7E3A" w:rsidP="001E7E3A">
      <w:pPr>
        <w:contextualSpacing/>
        <w:jc w:val="center"/>
        <w:rPr>
          <w:rFonts w:eastAsiaTheme="majorEastAsia"/>
          <w:bCs/>
          <w:color w:val="000000"/>
          <w:sz w:val="20"/>
          <w:szCs w:val="20"/>
        </w:rPr>
      </w:pPr>
    </w:p>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B50902" w:rsidRPr="00AA25D8" w:rsidRDefault="001E7E3A" w:rsidP="00B50902">
      <w:pPr>
        <w:shd w:val="clear" w:color="auto" w:fill="FFFFFF"/>
        <w:jc w:val="center"/>
        <w:rPr>
          <w:b/>
          <w:color w:val="000000" w:themeColor="text1"/>
          <w:shd w:val="clear" w:color="auto" w:fill="FFFFFF"/>
        </w:rPr>
      </w:pPr>
      <w:r w:rsidRPr="00AA25D8">
        <w:rPr>
          <w:b/>
          <w:color w:val="000000" w:themeColor="text1"/>
        </w:rPr>
        <w:t>о проведении</w:t>
      </w:r>
      <w:r w:rsidR="00F73A3C" w:rsidRPr="00AA25D8">
        <w:rPr>
          <w:b/>
          <w:color w:val="000000" w:themeColor="text1"/>
        </w:rPr>
        <w:t xml:space="preserve"> </w:t>
      </w:r>
      <w:r w:rsidR="00B37497">
        <w:rPr>
          <w:b/>
          <w:color w:val="000000" w:themeColor="text1"/>
        </w:rPr>
        <w:t>29</w:t>
      </w:r>
      <w:r w:rsidR="00821DD4" w:rsidRPr="00A51AA5">
        <w:rPr>
          <w:b/>
          <w:color w:val="000000" w:themeColor="text1"/>
        </w:rPr>
        <w:t xml:space="preserve"> мая</w:t>
      </w:r>
      <w:r w:rsidR="00AA25D8" w:rsidRPr="00A51AA5">
        <w:rPr>
          <w:b/>
          <w:color w:val="000000" w:themeColor="text1"/>
        </w:rPr>
        <w:t xml:space="preserve"> 2025 </w:t>
      </w:r>
      <w:r w:rsidRPr="00A51AA5">
        <w:rPr>
          <w:b/>
          <w:color w:val="000000" w:themeColor="text1"/>
          <w:shd w:val="clear" w:color="auto" w:fill="FFFFFF"/>
        </w:rPr>
        <w:t xml:space="preserve">в </w:t>
      </w:r>
      <w:r w:rsidR="00F11873">
        <w:rPr>
          <w:b/>
          <w:color w:val="000000" w:themeColor="text1"/>
          <w:shd w:val="clear" w:color="auto" w:fill="FFFFFF"/>
        </w:rPr>
        <w:t>14</w:t>
      </w:r>
      <w:r w:rsidRPr="00A51AA5">
        <w:rPr>
          <w:b/>
          <w:color w:val="000000" w:themeColor="text1"/>
          <w:shd w:val="clear" w:color="auto" w:fill="FFFFFF"/>
        </w:rPr>
        <w:t xml:space="preserve"> ч. 00</w:t>
      </w:r>
      <w:r w:rsidRPr="00AA25D8">
        <w:rPr>
          <w:b/>
          <w:color w:val="000000" w:themeColor="text1"/>
          <w:shd w:val="clear" w:color="auto" w:fill="FFFFFF"/>
        </w:rPr>
        <w:t xml:space="preserve"> мин.</w:t>
      </w:r>
      <w:r w:rsidR="00865268" w:rsidRPr="00AA25D8">
        <w:rPr>
          <w:b/>
          <w:color w:val="000000" w:themeColor="text1"/>
          <w:shd w:val="clear" w:color="auto" w:fill="FFFFFF"/>
        </w:rPr>
        <w:t xml:space="preserve"> (местного времени) </w:t>
      </w:r>
      <w:r w:rsidRPr="00AA25D8">
        <w:rPr>
          <w:b/>
          <w:color w:val="000000" w:themeColor="text1"/>
          <w:shd w:val="clear" w:color="auto" w:fill="FFFFFF"/>
        </w:rPr>
        <w:t xml:space="preserve">аукциона </w:t>
      </w:r>
      <w:r w:rsidR="00865268" w:rsidRPr="00AA25D8">
        <w:rPr>
          <w:b/>
          <w:color w:val="000000" w:themeColor="text1"/>
          <w:shd w:val="clear" w:color="auto" w:fill="FFFFFF"/>
        </w:rPr>
        <w:t xml:space="preserve">                          </w:t>
      </w:r>
      <w:r w:rsidRPr="00AA25D8">
        <w:rPr>
          <w:b/>
          <w:color w:val="000000" w:themeColor="text1"/>
          <w:shd w:val="clear" w:color="auto" w:fill="FFFFFF"/>
        </w:rPr>
        <w:t xml:space="preserve"> </w:t>
      </w:r>
      <w:r w:rsidR="0073705B" w:rsidRPr="00AA25D8">
        <w:rPr>
          <w:b/>
          <w:color w:val="000000" w:themeColor="text1"/>
          <w:shd w:val="clear" w:color="auto" w:fill="FFFFFF"/>
        </w:rPr>
        <w:t xml:space="preserve">в электронной форме по продаже права аренды земельного участка, </w:t>
      </w:r>
      <w:r w:rsidR="00B50902" w:rsidRPr="00AA25D8">
        <w:rPr>
          <w:b/>
          <w:color w:val="000000" w:themeColor="text1"/>
          <w:shd w:val="clear" w:color="auto" w:fill="FFFFFF"/>
        </w:rPr>
        <w:t xml:space="preserve">с кадастровым номером </w:t>
      </w:r>
      <w:r w:rsidR="00C73264" w:rsidRPr="00C73264">
        <w:rPr>
          <w:b/>
          <w:color w:val="000000" w:themeColor="text1"/>
          <w:shd w:val="clear" w:color="auto" w:fill="FFFFFF"/>
        </w:rPr>
        <w:t xml:space="preserve">45:08:022902:184, расположенного по адресу: Курганская область, </w:t>
      </w:r>
      <w:r w:rsidR="00C73264">
        <w:rPr>
          <w:b/>
          <w:color w:val="000000" w:themeColor="text1"/>
          <w:shd w:val="clear" w:color="auto" w:fill="FFFFFF"/>
        </w:rPr>
        <w:t xml:space="preserve">                           </w:t>
      </w:r>
      <w:r w:rsidR="00C73264" w:rsidRPr="00C73264">
        <w:rPr>
          <w:b/>
          <w:color w:val="000000" w:themeColor="text1"/>
          <w:shd w:val="clear" w:color="auto" w:fill="FFFFFF"/>
        </w:rPr>
        <w:t>р-н Кетовский, с Менщиково</w:t>
      </w:r>
    </w:p>
    <w:p w:rsidR="00B02C0F" w:rsidRPr="001E7E3A" w:rsidRDefault="00B02C0F" w:rsidP="00B50902">
      <w:pPr>
        <w:shd w:val="clear" w:color="auto" w:fill="FFFFFF"/>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5C4947" w:rsidRDefault="001E7E3A" w:rsidP="00104380">
      <w:pPr>
        <w:pStyle w:val="western"/>
        <w:numPr>
          <w:ilvl w:val="0"/>
          <w:numId w:val="2"/>
        </w:numPr>
        <w:shd w:val="clear" w:color="auto" w:fill="FFFFFF"/>
        <w:spacing w:before="0" w:beforeAutospacing="0" w:after="0" w:afterAutospacing="0"/>
        <w:ind w:left="0" w:firstLine="567"/>
        <w:jc w:val="both"/>
      </w:pPr>
      <w:r w:rsidRPr="005C4947">
        <w:rPr>
          <w:b/>
        </w:rPr>
        <w:t>Решения о проведении аукциона</w:t>
      </w:r>
      <w:r w:rsidR="00104380" w:rsidRPr="005C4947">
        <w:rPr>
          <w:b/>
        </w:rPr>
        <w:t xml:space="preserve"> в электронной форме</w:t>
      </w:r>
      <w:r w:rsidRPr="005C4947">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B522A5">
        <w:t>14</w:t>
      </w:r>
      <w:r w:rsidR="00096DFF" w:rsidRPr="0073705B">
        <w:t xml:space="preserve">» </w:t>
      </w:r>
      <w:r w:rsidR="00B37497">
        <w:t>мая</w:t>
      </w:r>
      <w:r w:rsidR="00A51AA5">
        <w:t xml:space="preserve"> </w:t>
      </w:r>
      <w:r w:rsidR="00096DFF" w:rsidRPr="0073705B">
        <w:t>202</w:t>
      </w:r>
      <w:r w:rsidR="00F133B9">
        <w:t>5</w:t>
      </w:r>
      <w:r w:rsidR="00096DFF" w:rsidRPr="0073705B">
        <w:t xml:space="preserve"> г. №</w:t>
      </w:r>
      <w:r w:rsidR="00096DFF">
        <w:t xml:space="preserve"> </w:t>
      </w:r>
      <w:r w:rsidR="00B522A5">
        <w:t>1371</w:t>
      </w:r>
      <w:r w:rsidR="00096DFF" w:rsidRPr="0073705B">
        <w:t xml:space="preserve"> </w:t>
      </w:r>
      <w:r w:rsidR="005C4947" w:rsidRPr="005C4947">
        <w:t xml:space="preserve">«О проведении аукциона в электронной форме по продаже права аренды земельного участка с кадастровым номером </w:t>
      </w:r>
      <w:r w:rsidR="00F11873" w:rsidRPr="00F11873">
        <w:t>45:08:022902:184, расположенного по адресу: Курганская область, р-н Кетовский, с Менщиково</w:t>
      </w:r>
      <w:r w:rsidR="005C4947" w:rsidRPr="005C4947">
        <w:t>»</w:t>
      </w:r>
      <w:r w:rsidR="005C4947">
        <w:t>.</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5C4947">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5C4947">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73705B" w:rsidRPr="00A847B6" w:rsidRDefault="0073705B" w:rsidP="0073705B">
      <w:pPr>
        <w:widowControl w:val="0"/>
        <w:ind w:firstLine="567"/>
        <w:jc w:val="both"/>
        <w:rPr>
          <w:rFonts w:eastAsia="Tahoma"/>
          <w:lang w:eastAsia="en-US" w:bidi="ru-RU"/>
        </w:rPr>
      </w:pPr>
      <w:bookmarkStart w:id="0" w:name="_Hlk189645169"/>
      <w:bookmarkStart w:id="1" w:name="bookmark13"/>
      <w:r w:rsidRPr="00A847B6">
        <w:rPr>
          <w:rFonts w:eastAsia="Tahoma"/>
          <w:b/>
          <w:lang w:eastAsia="en-US" w:bidi="ru-RU"/>
        </w:rPr>
        <w:t xml:space="preserve">7. Дата и время проведения аукциона: </w:t>
      </w:r>
      <w:r w:rsidR="00B37497">
        <w:rPr>
          <w:rFonts w:eastAsia="Tahoma"/>
          <w:bCs/>
          <w:lang w:eastAsia="en-US" w:bidi="ru-RU"/>
        </w:rPr>
        <w:t>29</w:t>
      </w:r>
      <w:r w:rsidR="00A51AA5">
        <w:rPr>
          <w:rFonts w:eastAsia="Tahoma"/>
          <w:bCs/>
          <w:lang w:eastAsia="en-US" w:bidi="ru-RU"/>
        </w:rPr>
        <w:t>.05.2025</w:t>
      </w:r>
      <w:r w:rsidRPr="00A87C6C">
        <w:rPr>
          <w:rFonts w:eastAsia="Tahoma"/>
          <w:bCs/>
          <w:lang w:eastAsia="en-US" w:bidi="ru-RU"/>
        </w:rPr>
        <w:t xml:space="preserve"> г</w:t>
      </w:r>
      <w:r w:rsidRPr="00A847B6">
        <w:rPr>
          <w:rFonts w:eastAsia="Tahoma"/>
          <w:lang w:eastAsia="en-US" w:bidi="ru-RU"/>
        </w:rPr>
        <w:t xml:space="preserve">. в </w:t>
      </w:r>
      <w:r w:rsidR="00222692">
        <w:rPr>
          <w:rFonts w:eastAsia="Tahoma"/>
          <w:lang w:eastAsia="en-US" w:bidi="ru-RU"/>
        </w:rPr>
        <w:t>1</w:t>
      </w:r>
      <w:r w:rsidR="00F11873">
        <w:rPr>
          <w:rFonts w:eastAsia="Tahoma"/>
          <w:lang w:eastAsia="en-US" w:bidi="ru-RU"/>
        </w:rPr>
        <w:t>4</w:t>
      </w:r>
      <w:r>
        <w:rPr>
          <w:rFonts w:eastAsia="Tahoma"/>
          <w:lang w:eastAsia="en-US" w:bidi="ru-RU"/>
        </w:rPr>
        <w:t>:</w:t>
      </w:r>
      <w:r w:rsidRPr="00A847B6">
        <w:rPr>
          <w:rFonts w:eastAsia="Tahoma"/>
          <w:lang w:eastAsia="en-US" w:bidi="ru-RU"/>
        </w:rPr>
        <w:t>00 ч. по местному времени.</w:t>
      </w:r>
    </w:p>
    <w:p w:rsidR="0073705B" w:rsidRPr="007E65B5" w:rsidRDefault="0073705B" w:rsidP="00096DFF">
      <w:pPr>
        <w:ind w:firstLine="567"/>
        <w:jc w:val="both"/>
      </w:pPr>
      <w:r w:rsidRPr="00A847B6">
        <w:rPr>
          <w:b/>
        </w:rPr>
        <w:t xml:space="preserve">8.Дата и время начала приема заявок на участие в аукционе: </w:t>
      </w:r>
      <w:r w:rsidR="00B37497">
        <w:rPr>
          <w:bCs/>
        </w:rPr>
        <w:t>16.05</w:t>
      </w:r>
      <w:r w:rsidR="00F133B9" w:rsidRPr="00F133B9">
        <w:rPr>
          <w:bCs/>
        </w:rPr>
        <w:t>.2025</w:t>
      </w:r>
      <w:r w:rsidRPr="00A847B6">
        <w:t xml:space="preserve"> г.</w:t>
      </w:r>
      <w:r w:rsidRPr="007E65B5">
        <w:t xml:space="preserve">                      с </w:t>
      </w:r>
      <w:r w:rsidR="006E3A0A">
        <w:t>08</w:t>
      </w:r>
      <w:r w:rsidRPr="007E65B5">
        <w:t xml:space="preserve"> часов 00 минут. Прием заявок осуществляется круглосуточно.</w:t>
      </w:r>
    </w:p>
    <w:p w:rsidR="0073705B" w:rsidRPr="008E7005" w:rsidRDefault="0073705B" w:rsidP="0073705B">
      <w:pPr>
        <w:ind w:firstLine="567"/>
        <w:jc w:val="both"/>
      </w:pPr>
      <w:r w:rsidRPr="008E7005">
        <w:rPr>
          <w:b/>
        </w:rPr>
        <w:t xml:space="preserve">9.Дата и время окончания приема заявок на участие в аукционе: </w:t>
      </w:r>
      <w:r w:rsidR="00B37497">
        <w:t>27</w:t>
      </w:r>
      <w:r w:rsidR="00A51AA5">
        <w:t>.05</w:t>
      </w:r>
      <w:r w:rsidR="00605E62">
        <w:t>.2025</w:t>
      </w:r>
      <w:r w:rsidRPr="008E7005">
        <w:t xml:space="preserve"> г. </w:t>
      </w:r>
      <w:r w:rsidR="005024FF">
        <w:t xml:space="preserve">  </w:t>
      </w:r>
      <w:r w:rsidRPr="008E7005">
        <w:t>до</w:t>
      </w:r>
      <w:r w:rsidR="005024FF">
        <w:t xml:space="preserve"> </w:t>
      </w:r>
      <w:r w:rsidRPr="008E7005">
        <w:t>16.00 ч. по местному времени.</w:t>
      </w:r>
    </w:p>
    <w:p w:rsidR="0073705B" w:rsidRPr="008E7005" w:rsidRDefault="0073705B" w:rsidP="0073705B">
      <w:pPr>
        <w:widowControl w:val="0"/>
        <w:ind w:firstLine="567"/>
        <w:jc w:val="both"/>
        <w:rPr>
          <w:rFonts w:eastAsia="Tahoma"/>
          <w:b/>
          <w:lang w:eastAsia="en-US" w:bidi="ru-RU"/>
        </w:rPr>
      </w:pPr>
      <w:r w:rsidRPr="008E7005">
        <w:rPr>
          <w:rFonts w:eastAsia="Tahoma"/>
          <w:b/>
          <w:lang w:eastAsia="en-US" w:bidi="ru-RU"/>
        </w:rPr>
        <w:lastRenderedPageBreak/>
        <w:t xml:space="preserve">10.Дата определения участников аукциона: </w:t>
      </w:r>
      <w:r w:rsidR="00B37497">
        <w:rPr>
          <w:rFonts w:eastAsia="Tahoma"/>
          <w:lang w:eastAsia="en-US" w:bidi="ru-RU"/>
        </w:rPr>
        <w:t>28</w:t>
      </w:r>
      <w:r w:rsidR="00A51AA5">
        <w:rPr>
          <w:rFonts w:eastAsia="Tahoma"/>
          <w:lang w:eastAsia="en-US" w:bidi="ru-RU"/>
        </w:rPr>
        <w:t>.05</w:t>
      </w:r>
      <w:r w:rsidR="00D501C5">
        <w:rPr>
          <w:rFonts w:eastAsia="Tahoma"/>
          <w:lang w:eastAsia="en-US" w:bidi="ru-RU"/>
        </w:rPr>
        <w:t>.2025</w:t>
      </w:r>
      <w:r w:rsidRPr="008E7005">
        <w:rPr>
          <w:rFonts w:eastAsia="Tahoma"/>
          <w:lang w:eastAsia="en-US" w:bidi="ru-RU"/>
        </w:rPr>
        <w:t xml:space="preserve"> г.</w:t>
      </w:r>
    </w:p>
    <w:bookmarkEnd w:id="0"/>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1"/>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условии, </w:t>
      </w:r>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не поступило ни одного предложения, то аукцион с помощью программно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 xml:space="preserve">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w:t>
      </w:r>
      <w:r w:rsidRPr="006B05F7">
        <w:rPr>
          <w:rFonts w:eastAsia="Tahoma"/>
          <w:u w:val="single"/>
          <w:lang w:bidi="ru-RU"/>
        </w:rPr>
        <w:lastRenderedPageBreak/>
        <w:t>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w:t>
      </w:r>
      <w:r w:rsidR="005024FF" w:rsidRPr="001E7E3A">
        <w:rPr>
          <w:color w:val="1E1F27"/>
        </w:rPr>
        <w:t>от начальной</w:t>
      </w:r>
      <w:r w:rsidRPr="001E7E3A">
        <w:rPr>
          <w:color w:val="1E1F27"/>
        </w:rPr>
        <w:t xml:space="preserve">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0C014D">
      <w:pPr>
        <w:ind w:firstLine="709"/>
        <w:jc w:val="both"/>
      </w:pPr>
      <w:r w:rsidRPr="008130BF">
        <w:t>- п</w:t>
      </w:r>
      <w:r w:rsidR="001E7E3A" w:rsidRPr="008130BF">
        <w:t xml:space="preserve">редмет аукциона – продажа права аренды земельного участка, </w:t>
      </w:r>
      <w:r w:rsidR="004A4CEA">
        <w:t xml:space="preserve">                  </w:t>
      </w:r>
      <w:r w:rsidR="003A5B92" w:rsidRPr="00AD4440">
        <w:t xml:space="preserve">расположенного по адресу: </w:t>
      </w:r>
      <w:r w:rsidR="00F11873" w:rsidRPr="00F11873">
        <w:t>Курганская область, р-н Кетовский, с Менщиково</w:t>
      </w:r>
      <w:r w:rsidRPr="008130BF">
        <w:t>;</w:t>
      </w:r>
    </w:p>
    <w:p w:rsidR="001E7E3A" w:rsidRDefault="000C014D" w:rsidP="000C014D">
      <w:pPr>
        <w:ind w:firstLine="709"/>
        <w:jc w:val="both"/>
      </w:pPr>
      <w:r>
        <w:t>- к</w:t>
      </w:r>
      <w:r w:rsidR="001E7E3A" w:rsidRPr="001E7E3A">
        <w:t xml:space="preserve">адастровый номер – </w:t>
      </w:r>
      <w:r w:rsidR="00F11873" w:rsidRPr="00F11873">
        <w:t>45:08:022902:184</w:t>
      </w:r>
      <w:r>
        <w:t>;</w:t>
      </w:r>
    </w:p>
    <w:p w:rsidR="001E7E3A" w:rsidRDefault="000C014D" w:rsidP="004A4CEA">
      <w:pPr>
        <w:ind w:firstLine="709"/>
        <w:jc w:val="both"/>
      </w:pPr>
      <w:r>
        <w:t>- в</w:t>
      </w:r>
      <w:r w:rsidR="001E7E3A" w:rsidRPr="001E7E3A">
        <w:t xml:space="preserve">ид разрешенного использования – </w:t>
      </w:r>
      <w:r w:rsidR="00A51AA5" w:rsidRPr="00A51AA5">
        <w:t>для сельскохозяйственного использования</w:t>
      </w:r>
      <w:r>
        <w:t>;</w:t>
      </w:r>
    </w:p>
    <w:p w:rsidR="001E7E3A" w:rsidRDefault="000C014D" w:rsidP="002D6B2C">
      <w:pPr>
        <w:ind w:firstLine="709"/>
        <w:jc w:val="both"/>
      </w:pPr>
      <w:r>
        <w:t>- к</w:t>
      </w:r>
      <w:r w:rsidR="001E7E3A" w:rsidRPr="001E7E3A">
        <w:t xml:space="preserve">атегория земель: </w:t>
      </w:r>
      <w:r w:rsidR="00F11873" w:rsidRPr="00F11873">
        <w:t>для сельскохозяйственного использования</w:t>
      </w:r>
      <w:r>
        <w:t>;</w:t>
      </w:r>
    </w:p>
    <w:p w:rsidR="000C014D" w:rsidRDefault="000C014D" w:rsidP="00C10C60">
      <w:pPr>
        <w:tabs>
          <w:tab w:val="left" w:pos="3721"/>
        </w:tabs>
        <w:ind w:firstLine="709"/>
        <w:jc w:val="both"/>
      </w:pPr>
      <w:r>
        <w:t>- п</w:t>
      </w:r>
      <w:r w:rsidR="001E7E3A" w:rsidRPr="001E7E3A">
        <w:t xml:space="preserve">лощадь – </w:t>
      </w:r>
      <w:r w:rsidR="00F11873" w:rsidRPr="00F11873">
        <w:t>157000</w:t>
      </w:r>
      <w:r w:rsidR="005C4947" w:rsidRPr="005C4947">
        <w:t xml:space="preserve"> </w:t>
      </w:r>
      <w:r w:rsidR="00642AA0">
        <w:t>кв.м.</w:t>
      </w:r>
      <w:r>
        <w:t>;</w:t>
      </w:r>
    </w:p>
    <w:p w:rsidR="00F11873" w:rsidRPr="00F11873" w:rsidRDefault="000C014D" w:rsidP="00F11873">
      <w:pPr>
        <w:ind w:firstLine="709"/>
        <w:jc w:val="both"/>
      </w:pPr>
      <w:r>
        <w:t>- о</w:t>
      </w:r>
      <w:r w:rsidR="001E7E3A" w:rsidRPr="001E7E3A">
        <w:t>граничения (обременения) права:</w:t>
      </w:r>
      <w:r w:rsidR="003D7A82">
        <w:t xml:space="preserve"> </w:t>
      </w:r>
      <w:r w:rsidR="00F11873">
        <w:t xml:space="preserve">ограничения прав на земельный участок, предусмотренные статьей 56 Земельного кодекса Российской Федерации; срок действия: c 06.06.2023; реквизиты документа-основания: заявление от 15.05.2023 № 09-08-04422/23; водный кодекс Российской Федерации от 03.06.2006 № 74-ФЗ выдан: Государственная Дума Российской Федерации; постановление "Об утверждении правил установления границ водоохранных зон и границ прибрежных защитных полос водных полос водных объектов" от 10.01.2009 № 17 выдан: Правительство Российской Федерации; приказ "Об утверждении границ водоохранных зон, прибрежных защитных полос и местоположения береговой линии (границ водного объекта) реки Тобол от границы с республикой Казахстан до с. Нагорское Притобольного района, водных объектов в границах муниципального образования "Кетовский район", старицы Тобольчик Белозерского района" от 12.08.2020 № 350 выдан: Департамент природных ресурсов и охраны окружающей среды Курганской области; zoneToGKN_6d9dd939-53da-41c7-9e41-44a45c1d6c17 от 16.05.2023 № б/н;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02.06.2023 № PVD-0041/2023-10025-1. Вид ограничения (обременения): ограничения прав на земельный участок, предусмотренные статьей 56 Земельного кодекса Российской Федерации; срок действия: c 09.06.2023; реквизиты документа-основания: заявление от 15.05.2023 № 09-08-04422/23; водный кодекс Российской Федерации от 03.06.2006 № 74-ФЗ выдан: Государственная Дума Российской Федерации; постановление "Об утверждении правил установления границ водоохранных зон и границ прибрежных защитных полос водных полос водных объектов" от 10.01.2009 № 17 выдан: Правительство Российской Федерации; приказ "Об утверждении границ водоохранных зон, прибрежных защитных полос и местоположения береговой линии (границ водного объекта) реки Тобол от границы с республикой Казахстан до с. Нагорское Притобольного района, водных объектов в границах муниципального образования "Кетовский район", старицы Тобольчик Белозерского района" от 12.08.2020 № 350 выдан: Департамент природных ресурсов и охраны окружающей среды Курганской области; zoneToGKN_ec2d7ba9-dab5-409d-8324-9cf34b3fb85c от 16.05.2023 № б/н;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02.06.2023 № PVD-0041/2023-10022-1. Вид ограничения (обременения): ограничения прав на земельный участок, предусмотренные </w:t>
      </w:r>
      <w:r w:rsidR="00F11873">
        <w:lastRenderedPageBreak/>
        <w:t xml:space="preserve">статьей 56Земельного кодекса Российской Федерации; срок действия: c 23.04.2024;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15.04.2021 № PVD-0041/2021-10471-1; заявление "О внесении сведений" от 12.04.2021 № 03-1144/02/21 выдан: Нижне-Обское бассейновое водное управление; водный кодекс Российской Федерации от 03.06.2006 № 74-ФЗ выдан: Государственная Дума; приказ "Об установлении границ зон затопления, подтопления территории, прилегающей к р. Тобол и р. Нижний Утяк с притоками, р. Юргамыш с притоками, Кетовского района Курганской области" от 25.02.2021 № 30 выдан: Нижне-Обское бассейновое водное управление; письмо "О зонах затопления, подтопления" от 04.02.2021 № 10-23/917 выдан: Управление Росреестра по Курганской области; </w:t>
      </w:r>
      <w:r w:rsidR="00F11873" w:rsidRPr="00F11873">
        <w:rPr>
          <w:lang w:val="en-US"/>
        </w:rPr>
        <w:t>zoneToGKN</w:t>
      </w:r>
      <w:r w:rsidR="00F11873" w:rsidRPr="00F11873">
        <w:t>_1</w:t>
      </w:r>
      <w:r w:rsidR="00F11873" w:rsidRPr="00F11873">
        <w:rPr>
          <w:lang w:val="en-US"/>
        </w:rPr>
        <w:t>d</w:t>
      </w:r>
      <w:r w:rsidR="00F11873" w:rsidRPr="00F11873">
        <w:t>27</w:t>
      </w:r>
      <w:r w:rsidR="00F11873" w:rsidRPr="00F11873">
        <w:rPr>
          <w:lang w:val="en-US"/>
        </w:rPr>
        <w:t>d</w:t>
      </w:r>
      <w:r w:rsidR="00F11873" w:rsidRPr="00F11873">
        <w:t>976-7</w:t>
      </w:r>
      <w:r w:rsidR="00F11873" w:rsidRPr="00F11873">
        <w:rPr>
          <w:lang w:val="en-US"/>
        </w:rPr>
        <w:t>be</w:t>
      </w:r>
      <w:r w:rsidR="00F11873" w:rsidRPr="00F11873">
        <w:t>3-4</w:t>
      </w:r>
      <w:r w:rsidR="00F11873" w:rsidRPr="00F11873">
        <w:rPr>
          <w:lang w:val="en-US"/>
        </w:rPr>
        <w:t>ddb</w:t>
      </w:r>
      <w:r w:rsidR="00F11873" w:rsidRPr="00F11873">
        <w:t>-</w:t>
      </w:r>
      <w:r w:rsidR="00F11873" w:rsidRPr="00F11873">
        <w:rPr>
          <w:lang w:val="en-US"/>
        </w:rPr>
        <w:t>a</w:t>
      </w:r>
      <w:r w:rsidR="00F11873" w:rsidRPr="00F11873">
        <w:t>3</w:t>
      </w:r>
      <w:r w:rsidR="00F11873" w:rsidRPr="00F11873">
        <w:rPr>
          <w:lang w:val="en-US"/>
        </w:rPr>
        <w:t>ab</w:t>
      </w:r>
      <w:r w:rsidR="00F11873" w:rsidRPr="00F11873">
        <w:t>-6</w:t>
      </w:r>
      <w:r w:rsidR="00F11873" w:rsidRPr="00F11873">
        <w:rPr>
          <w:lang w:val="en-US"/>
        </w:rPr>
        <w:t>ed</w:t>
      </w:r>
      <w:r w:rsidR="00F11873" w:rsidRPr="00F11873">
        <w:t>24</w:t>
      </w:r>
      <w:r w:rsidR="00F11873" w:rsidRPr="00F11873">
        <w:rPr>
          <w:lang w:val="en-US"/>
        </w:rPr>
        <w:t>ca</w:t>
      </w:r>
      <w:r w:rsidR="00F11873" w:rsidRPr="00F11873">
        <w:t>57</w:t>
      </w:r>
      <w:r w:rsidR="00F11873" w:rsidRPr="00F11873">
        <w:rPr>
          <w:lang w:val="en-US"/>
        </w:rPr>
        <w:t>aa</w:t>
      </w:r>
      <w:r w:rsidR="00F11873" w:rsidRPr="00F11873">
        <w:t>6.</w:t>
      </w:r>
      <w:r w:rsidR="00F11873" w:rsidRPr="00F11873">
        <w:rPr>
          <w:lang w:val="en-US"/>
        </w:rPr>
        <w:t>zip</w:t>
      </w:r>
      <w:r w:rsidR="00F11873" w:rsidRPr="00F11873">
        <w:t xml:space="preserve"> </w:t>
      </w:r>
      <w:r w:rsidR="00F11873">
        <w:t>от</w:t>
      </w:r>
      <w:r w:rsidR="00F11873" w:rsidRPr="00F11873">
        <w:t xml:space="preserve"> 12.04.2021 № </w:t>
      </w:r>
      <w:r w:rsidR="00F11873">
        <w:t>б</w:t>
      </w:r>
      <w:r w:rsidR="00F11873" w:rsidRPr="00F11873">
        <w:t>/</w:t>
      </w:r>
      <w:r w:rsidR="00F11873">
        <w:t>н</w:t>
      </w:r>
      <w:r w:rsidR="00F11873" w:rsidRPr="00F11873">
        <w:t>.</w:t>
      </w:r>
    </w:p>
    <w:p w:rsidR="003D556C" w:rsidRPr="005024FF" w:rsidRDefault="003D7A82" w:rsidP="00F11873">
      <w:pPr>
        <w:ind w:firstLine="709"/>
        <w:jc w:val="both"/>
      </w:pPr>
      <w:r w:rsidRPr="005024FF">
        <w:rPr>
          <w:b/>
        </w:rPr>
        <w:t>1</w:t>
      </w:r>
      <w:r w:rsidR="0020326D" w:rsidRPr="005024FF">
        <w:rPr>
          <w:b/>
        </w:rPr>
        <w:t>3</w:t>
      </w:r>
      <w:r w:rsidRPr="005024FF">
        <w:rPr>
          <w:b/>
        </w:rPr>
        <w:t>.</w:t>
      </w:r>
      <w:r w:rsidR="003D556C" w:rsidRPr="005024FF">
        <w:rPr>
          <w:b/>
        </w:rPr>
        <w:t xml:space="preserve"> </w:t>
      </w:r>
      <w:r w:rsidR="001E7E3A" w:rsidRPr="005024FF">
        <w:rPr>
          <w:b/>
        </w:rPr>
        <w:t>Начальная цена предмета аукциона</w:t>
      </w:r>
      <w:r w:rsidR="001E7E3A" w:rsidRPr="005024FF">
        <w:t xml:space="preserve"> – </w:t>
      </w:r>
      <w:r w:rsidR="00F11873" w:rsidRPr="00F11873">
        <w:t>12 840 рублей (двенадцать тысяч восемьсот сорок рублей)</w:t>
      </w:r>
      <w:r w:rsidR="00ED1D3C">
        <w:t>.</w:t>
      </w:r>
    </w:p>
    <w:p w:rsidR="00A51AA5" w:rsidRDefault="003D556C" w:rsidP="00F11873">
      <w:pPr>
        <w:ind w:firstLine="567"/>
        <w:jc w:val="both"/>
        <w:rPr>
          <w:rFonts w:eastAsiaTheme="minorEastAsia"/>
        </w:rPr>
      </w:pPr>
      <w:r w:rsidRPr="005024FF">
        <w:rPr>
          <w:b/>
        </w:rPr>
        <w:t>1</w:t>
      </w:r>
      <w:r w:rsidR="0020326D" w:rsidRPr="005024FF">
        <w:rPr>
          <w:b/>
        </w:rPr>
        <w:t>4</w:t>
      </w:r>
      <w:r w:rsidRPr="005024FF">
        <w:rPr>
          <w:b/>
        </w:rPr>
        <w:t xml:space="preserve">. </w:t>
      </w:r>
      <w:r w:rsidR="001E7E3A" w:rsidRPr="005024FF">
        <w:rPr>
          <w:b/>
        </w:rPr>
        <w:t>Шаг аукциона</w:t>
      </w:r>
      <w:r w:rsidR="001E7E3A" w:rsidRPr="005024FF">
        <w:t xml:space="preserve"> – (3% от начальной цены) – </w:t>
      </w:r>
      <w:r w:rsidR="00F11873" w:rsidRPr="00F11873">
        <w:rPr>
          <w:rFonts w:eastAsiaTheme="minorEastAsia"/>
        </w:rPr>
        <w:t>385 руб. 20 коп.</w:t>
      </w:r>
      <w:r w:rsidR="00F11873">
        <w:rPr>
          <w:rFonts w:eastAsiaTheme="minorEastAsia"/>
        </w:rPr>
        <w:t xml:space="preserve"> </w:t>
      </w:r>
      <w:r w:rsidR="00F11873" w:rsidRPr="00F11873">
        <w:rPr>
          <w:rFonts w:eastAsiaTheme="minorEastAsia"/>
        </w:rPr>
        <w:t>(триста восемьдесят пять рублей 20 копеек)</w:t>
      </w:r>
      <w:r w:rsidR="00A51AA5">
        <w:rPr>
          <w:rFonts w:eastAsiaTheme="minorEastAsia"/>
        </w:rPr>
        <w:t>.</w:t>
      </w:r>
    </w:p>
    <w:p w:rsidR="005024FF" w:rsidRPr="005024FF" w:rsidRDefault="003D556C" w:rsidP="00A51AA5">
      <w:pPr>
        <w:ind w:firstLine="567"/>
        <w:jc w:val="both"/>
      </w:pPr>
      <w:r w:rsidRPr="005024FF">
        <w:rPr>
          <w:b/>
        </w:rPr>
        <w:t>1</w:t>
      </w:r>
      <w:r w:rsidR="0020326D" w:rsidRPr="005024FF">
        <w:rPr>
          <w:b/>
        </w:rPr>
        <w:t>5</w:t>
      </w:r>
      <w:r w:rsidRPr="005024FF">
        <w:rPr>
          <w:b/>
        </w:rPr>
        <w:t xml:space="preserve">. </w:t>
      </w:r>
      <w:r w:rsidR="001E7E3A" w:rsidRPr="005024FF">
        <w:rPr>
          <w:b/>
        </w:rPr>
        <w:t>Размер задатка на участ</w:t>
      </w:r>
      <w:r w:rsidRPr="005024FF">
        <w:rPr>
          <w:b/>
        </w:rPr>
        <w:t>и</w:t>
      </w:r>
      <w:r w:rsidR="001E7E3A" w:rsidRPr="005024FF">
        <w:rPr>
          <w:b/>
        </w:rPr>
        <w:t>е в аукционе</w:t>
      </w:r>
      <w:r w:rsidR="001E7E3A" w:rsidRPr="005024FF">
        <w:t xml:space="preserve"> (в размере 10% начальной цены предмета аукциона) – </w:t>
      </w:r>
      <w:r w:rsidR="00F11873" w:rsidRPr="00F11873">
        <w:t>1284 руб. 00 коп. (тысяча двести восемьдесят четыре рубля</w:t>
      </w:r>
      <w:r w:rsidR="00F11873">
        <w:t xml:space="preserve">                        </w:t>
      </w:r>
      <w:r w:rsidR="00F11873" w:rsidRPr="00F11873">
        <w:t xml:space="preserve"> 00 копеек)</w:t>
      </w:r>
      <w:r w:rsidR="00A51AA5">
        <w:t>.</w:t>
      </w:r>
    </w:p>
    <w:p w:rsidR="003D556C" w:rsidRPr="006B05F7" w:rsidRDefault="00AB18E4" w:rsidP="00813FEE">
      <w:pPr>
        <w:ind w:firstLine="567"/>
        <w:jc w:val="both"/>
        <w:rPr>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позднее</w:t>
      </w:r>
      <w:r w:rsidR="005024FF">
        <w:rPr>
          <w:b/>
          <w:bCs/>
        </w:rPr>
        <w:t xml:space="preserve"> </w:t>
      </w:r>
      <w:r w:rsidR="00B37497">
        <w:rPr>
          <w:b/>
          <w:bCs/>
        </w:rPr>
        <w:t>27</w:t>
      </w:r>
      <w:r w:rsidR="00A51AA5">
        <w:rPr>
          <w:b/>
          <w:bCs/>
        </w:rPr>
        <w:t xml:space="preserve"> мая</w:t>
      </w:r>
      <w:r w:rsidR="003D556C" w:rsidRPr="00FE315F">
        <w:rPr>
          <w:b/>
          <w:bCs/>
        </w:rPr>
        <w:t xml:space="preserve"> 202</w:t>
      </w:r>
      <w:r w:rsidR="005024FF">
        <w:rPr>
          <w:b/>
          <w:bCs/>
        </w:rPr>
        <w:t>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договора,</w:t>
      </w:r>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w:t>
      </w:r>
      <w:r w:rsidR="00AB18E4" w:rsidRPr="006B05F7">
        <w:lastRenderedPageBreak/>
        <w:t>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w:t>
      </w:r>
      <w:r w:rsidR="005024FF" w:rsidRPr="001E7E3A">
        <w:t>«ЕЭТП»,</w:t>
      </w:r>
      <w:r w:rsidRPr="001E7E3A">
        <w:t xml:space="preserve">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bookmarkStart w:id="2"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2"/>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w:t>
      </w:r>
      <w:r w:rsidRPr="001E7E3A">
        <w:lastRenderedPageBreak/>
        <w:t xml:space="preserve">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Заявителям, признанным участниками электронного аукциона, и заявителям,</w:t>
      </w:r>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3" w:name="bookmark17"/>
      <w:r w:rsidRPr="0020326D">
        <w:rPr>
          <w:b/>
        </w:rPr>
        <w:t>Заключительные положения</w:t>
      </w:r>
      <w:bookmarkEnd w:id="3"/>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813FEE">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 xml:space="preserve">«О проведении аукциона в электронной форме по продаже права аренды земельного участка с кадастровым номером </w:t>
            </w:r>
            <w:r w:rsidR="00F11873" w:rsidRPr="00F11873">
              <w:rPr>
                <w:sz w:val="20"/>
              </w:rPr>
              <w:t>45:08:022902:184, расположенного по адресу: Курганская область, р-н Кетовский, с Менщиково</w:t>
            </w:r>
            <w:r w:rsidR="00B50902" w:rsidRPr="00B50902">
              <w:rPr>
                <w:sz w:val="20"/>
              </w:rPr>
              <w:t>».</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Язовских</w:t>
      </w:r>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5C4947" w:rsidRDefault="004E5943" w:rsidP="00B50902">
      <w:pPr>
        <w:shd w:val="clear" w:color="auto" w:fill="FFFFFF"/>
        <w:contextualSpacing/>
        <w:jc w:val="center"/>
        <w:rPr>
          <w:b/>
        </w:rP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F11873" w:rsidRPr="00F11873">
        <w:rPr>
          <w:b/>
        </w:rPr>
        <w:t>45:08:022902:184, расположенного по адресу: Курганская область, р-н Кетовский, с Менщиково</w:t>
      </w:r>
    </w:p>
    <w:p w:rsidR="004E5943" w:rsidRDefault="004E5943" w:rsidP="00B50902">
      <w:pPr>
        <w:shd w:val="clear" w:color="auto" w:fill="FFFFFF"/>
        <w:contextualSpacing/>
        <w:jc w:val="center"/>
      </w:pP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t xml:space="preserve">Претендент: физическое лицо </w:t>
      </w: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lastRenderedPageBreak/>
        <w:t>Банковские реквизиты претендента для возврата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w:t>
      </w:r>
      <w:r w:rsidR="00760D10">
        <w:rPr>
          <w:rFonts w:ascii="Times New Roman" w:hAnsi="Times New Roman" w:cs="Times New Roman"/>
          <w:sz w:val="24"/>
          <w:szCs w:val="24"/>
        </w:rPr>
        <w:t>_ (</w:t>
      </w:r>
      <w:r>
        <w:rPr>
          <w:rFonts w:ascii="Times New Roman" w:hAnsi="Times New Roman" w:cs="Times New Roman"/>
          <w:sz w:val="24"/>
          <w:szCs w:val="24"/>
        </w:rPr>
        <w:t>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Документ о государственной регистрации в качестве юридического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корр. счет №________________БИК_________________,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DC0E8E" w:rsidRDefault="004E5943" w:rsidP="00DC0E8E">
      <w:pPr>
        <w:shd w:val="clear" w:color="auto" w:fill="FFFFFF"/>
        <w:contextualSpacing/>
        <w:jc w:val="both"/>
        <w:rPr>
          <w:b/>
        </w:rPr>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F11873" w:rsidRPr="00F11873">
        <w:rPr>
          <w:b/>
        </w:rPr>
        <w:t>45:08:022902:184, расположенного по адресу: Курганская область, р-н Кетовский, с Менщиково</w:t>
      </w:r>
      <w:r w:rsidR="00DC0E8E">
        <w:rPr>
          <w:b/>
        </w:rPr>
        <w:t xml:space="preserve">, </w:t>
      </w:r>
      <w:r w:rsidR="00A51AA5">
        <w:rPr>
          <w:b/>
        </w:rPr>
        <w:t xml:space="preserve">площадью </w:t>
      </w:r>
      <w:r w:rsidR="00F11873" w:rsidRPr="00F11873">
        <w:rPr>
          <w:b/>
        </w:rPr>
        <w:t>157000</w:t>
      </w:r>
      <w:r w:rsidR="00DC0E8E">
        <w:rPr>
          <w:b/>
        </w:rPr>
        <w:t xml:space="preserve"> кв.м.</w:t>
      </w:r>
    </w:p>
    <w:p w:rsidR="004E5943" w:rsidRDefault="004E5943" w:rsidP="00DC0E8E">
      <w:pPr>
        <w:shd w:val="clear" w:color="auto" w:fill="FFFFFF"/>
        <w:ind w:firstLine="708"/>
        <w:contextualSpacing/>
        <w:jc w:val="both"/>
      </w:pPr>
      <w:r>
        <w:t xml:space="preserve">Вносимая для участия в аукционе по продаже права аренды земельного участка сумма денежных </w:t>
      </w:r>
      <w:r w:rsidR="00DC0E8E">
        <w:t>средств: _</w:t>
      </w:r>
      <w:r>
        <w:t xml:space="preserve">________________________ руб.______коп.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w:t>
      </w:r>
      <w:r w:rsidR="00DC0E8E">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 в котором на счет продавца перечислены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w:t>
      </w:r>
      <w:r w:rsidR="00760D10">
        <w:rPr>
          <w:rFonts w:ascii="Times New Roman" w:hAnsi="Times New Roman" w:cs="Times New Roman"/>
          <w:sz w:val="24"/>
          <w:szCs w:val="24"/>
        </w:rPr>
        <w:t>_ (</w:t>
      </w:r>
      <w:r>
        <w:rPr>
          <w:rFonts w:ascii="Times New Roman" w:hAnsi="Times New Roman" w:cs="Times New Roman"/>
          <w:sz w:val="24"/>
          <w:szCs w:val="24"/>
        </w:rPr>
        <w:t>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r w:rsidR="00DC0E8E">
        <w:rPr>
          <w:color w:val="000000"/>
        </w:rPr>
        <w:t>в аукционе,</w:t>
      </w:r>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lastRenderedPageBreak/>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A51AA5" w:rsidRDefault="00A51AA5" w:rsidP="004E5943">
      <w:pPr>
        <w:spacing w:before="100" w:line="245" w:lineRule="atLeast"/>
        <w:jc w:val="center"/>
        <w:rPr>
          <w:b/>
          <w:bCs/>
          <w:color w:val="000000"/>
          <w:u w:val="single"/>
        </w:rPr>
      </w:pPr>
    </w:p>
    <w:p w:rsidR="004E5943" w:rsidRPr="006F4A92" w:rsidRDefault="004E5943" w:rsidP="004E5943">
      <w:pPr>
        <w:spacing w:before="100" w:line="245" w:lineRule="atLeast"/>
        <w:jc w:val="center"/>
        <w:rPr>
          <w:b/>
          <w:color w:val="000000"/>
          <w:u w:val="single"/>
        </w:rPr>
      </w:pPr>
      <w:r w:rsidRPr="006F4A92">
        <w:rPr>
          <w:b/>
          <w:bCs/>
          <w:color w:val="000000"/>
          <w:u w:val="single"/>
        </w:rPr>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760D10" w:rsidP="004E5943">
      <w:pPr>
        <w:spacing w:line="245" w:lineRule="atLeast"/>
        <w:jc w:val="both"/>
        <w:rPr>
          <w:color w:val="000000"/>
        </w:rPr>
      </w:pPr>
      <w:r>
        <w:rPr>
          <w:color w:val="000000"/>
        </w:rPr>
        <w:t>Я, _</w:t>
      </w:r>
      <w:r w:rsidR="004E5943">
        <w:rPr>
          <w:color w:val="000000"/>
        </w:rPr>
        <w:t>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w:t>
      </w:r>
      <w:r w:rsidR="00760D10">
        <w:rPr>
          <w:rFonts w:ascii="Times New Roman" w:hAnsi="Times New Roman" w:cs="Times New Roman"/>
          <w:sz w:val="24"/>
          <w:szCs w:val="24"/>
        </w:rPr>
        <w:t>_» _</w:t>
      </w:r>
      <w:r>
        <w:rPr>
          <w:rFonts w:ascii="Times New Roman" w:hAnsi="Times New Roman" w:cs="Times New Roman"/>
          <w:sz w:val="24"/>
          <w:szCs w:val="24"/>
        </w:rPr>
        <w:t>______________ 20_______г.</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w:t>
      </w:r>
      <w:r w:rsidR="00760D10">
        <w:rPr>
          <w:rFonts w:ascii="Times New Roman" w:hAnsi="Times New Roman" w:cs="Times New Roman"/>
          <w:sz w:val="24"/>
          <w:szCs w:val="24"/>
        </w:rPr>
        <w:t>_» _</w:t>
      </w:r>
      <w:r w:rsidR="004E5943">
        <w:rPr>
          <w:rFonts w:ascii="Times New Roman" w:hAnsi="Times New Roman" w:cs="Times New Roman"/>
          <w:sz w:val="24"/>
          <w:szCs w:val="24"/>
        </w:rPr>
        <w:t>______________20_____г. в _______ ч. ________ мин.</w:t>
      </w: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978882">
    <w:abstractNumId w:val="3"/>
  </w:num>
  <w:num w:numId="2" w16cid:durableId="1455438343">
    <w:abstractNumId w:val="5"/>
  </w:num>
  <w:num w:numId="3" w16cid:durableId="963466894">
    <w:abstractNumId w:val="6"/>
  </w:num>
  <w:num w:numId="4" w16cid:durableId="153449567">
    <w:abstractNumId w:val="8"/>
  </w:num>
  <w:num w:numId="5" w16cid:durableId="1746143900">
    <w:abstractNumId w:val="2"/>
  </w:num>
  <w:num w:numId="6" w16cid:durableId="470176178">
    <w:abstractNumId w:val="4"/>
  </w:num>
  <w:num w:numId="7" w16cid:durableId="363097727">
    <w:abstractNumId w:val="1"/>
  </w:num>
  <w:num w:numId="8" w16cid:durableId="243877852">
    <w:abstractNumId w:val="0"/>
  </w:num>
  <w:num w:numId="9" w16cid:durableId="8990538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51322"/>
    <w:rsid w:val="00071316"/>
    <w:rsid w:val="00076049"/>
    <w:rsid w:val="00096DFF"/>
    <w:rsid w:val="000C014D"/>
    <w:rsid w:val="00104380"/>
    <w:rsid w:val="001176A0"/>
    <w:rsid w:val="00130896"/>
    <w:rsid w:val="00137443"/>
    <w:rsid w:val="001C7CE1"/>
    <w:rsid w:val="001D1CFD"/>
    <w:rsid w:val="001E1759"/>
    <w:rsid w:val="001E7E3A"/>
    <w:rsid w:val="001F7628"/>
    <w:rsid w:val="0020326D"/>
    <w:rsid w:val="00222692"/>
    <w:rsid w:val="00227D96"/>
    <w:rsid w:val="002960A3"/>
    <w:rsid w:val="002A39E5"/>
    <w:rsid w:val="002B6C92"/>
    <w:rsid w:val="002D6B2C"/>
    <w:rsid w:val="0030026E"/>
    <w:rsid w:val="00321ABD"/>
    <w:rsid w:val="00350BAA"/>
    <w:rsid w:val="0035772E"/>
    <w:rsid w:val="003A5B92"/>
    <w:rsid w:val="003B1886"/>
    <w:rsid w:val="003D556C"/>
    <w:rsid w:val="003D7A82"/>
    <w:rsid w:val="003F22CF"/>
    <w:rsid w:val="00406425"/>
    <w:rsid w:val="00413A4E"/>
    <w:rsid w:val="00427DCC"/>
    <w:rsid w:val="00437FEF"/>
    <w:rsid w:val="0045630C"/>
    <w:rsid w:val="004674A9"/>
    <w:rsid w:val="00484067"/>
    <w:rsid w:val="004939B9"/>
    <w:rsid w:val="004A4CEA"/>
    <w:rsid w:val="004E3C6C"/>
    <w:rsid w:val="004E5943"/>
    <w:rsid w:val="005024FF"/>
    <w:rsid w:val="005107CE"/>
    <w:rsid w:val="00512A02"/>
    <w:rsid w:val="00537D0B"/>
    <w:rsid w:val="00547E68"/>
    <w:rsid w:val="00572061"/>
    <w:rsid w:val="00572C14"/>
    <w:rsid w:val="00592333"/>
    <w:rsid w:val="005C3FFF"/>
    <w:rsid w:val="005C4947"/>
    <w:rsid w:val="005D34CC"/>
    <w:rsid w:val="005E168C"/>
    <w:rsid w:val="005F0EA6"/>
    <w:rsid w:val="005F3F9E"/>
    <w:rsid w:val="00605E62"/>
    <w:rsid w:val="00627A58"/>
    <w:rsid w:val="00636224"/>
    <w:rsid w:val="00642AA0"/>
    <w:rsid w:val="0065207E"/>
    <w:rsid w:val="00677392"/>
    <w:rsid w:val="006A01D9"/>
    <w:rsid w:val="006A7EC9"/>
    <w:rsid w:val="006E3A0A"/>
    <w:rsid w:val="006E6335"/>
    <w:rsid w:val="00701AD2"/>
    <w:rsid w:val="00725304"/>
    <w:rsid w:val="00726013"/>
    <w:rsid w:val="0073705B"/>
    <w:rsid w:val="00746128"/>
    <w:rsid w:val="00750369"/>
    <w:rsid w:val="007539A4"/>
    <w:rsid w:val="00760D10"/>
    <w:rsid w:val="007C08B0"/>
    <w:rsid w:val="007E62E5"/>
    <w:rsid w:val="007E65B5"/>
    <w:rsid w:val="008130BF"/>
    <w:rsid w:val="00813FEE"/>
    <w:rsid w:val="00821DD4"/>
    <w:rsid w:val="0084226D"/>
    <w:rsid w:val="00865268"/>
    <w:rsid w:val="008C5F98"/>
    <w:rsid w:val="008E7005"/>
    <w:rsid w:val="0091144B"/>
    <w:rsid w:val="009223CE"/>
    <w:rsid w:val="00954C7C"/>
    <w:rsid w:val="00976B2C"/>
    <w:rsid w:val="009D3630"/>
    <w:rsid w:val="009E53D5"/>
    <w:rsid w:val="00A235A8"/>
    <w:rsid w:val="00A51AA5"/>
    <w:rsid w:val="00A80D23"/>
    <w:rsid w:val="00A847B6"/>
    <w:rsid w:val="00A87C6C"/>
    <w:rsid w:val="00AA25D8"/>
    <w:rsid w:val="00AA3B84"/>
    <w:rsid w:val="00AA3E65"/>
    <w:rsid w:val="00AB18E4"/>
    <w:rsid w:val="00AC0ECC"/>
    <w:rsid w:val="00B02C0F"/>
    <w:rsid w:val="00B043A5"/>
    <w:rsid w:val="00B051A8"/>
    <w:rsid w:val="00B1379C"/>
    <w:rsid w:val="00B264B9"/>
    <w:rsid w:val="00B31058"/>
    <w:rsid w:val="00B35BE2"/>
    <w:rsid w:val="00B37497"/>
    <w:rsid w:val="00B3770E"/>
    <w:rsid w:val="00B50902"/>
    <w:rsid w:val="00B522A5"/>
    <w:rsid w:val="00B528BA"/>
    <w:rsid w:val="00B64483"/>
    <w:rsid w:val="00B9328C"/>
    <w:rsid w:val="00BF4AA1"/>
    <w:rsid w:val="00C034DE"/>
    <w:rsid w:val="00C10C60"/>
    <w:rsid w:val="00C365A6"/>
    <w:rsid w:val="00C55764"/>
    <w:rsid w:val="00C63A10"/>
    <w:rsid w:val="00C65166"/>
    <w:rsid w:val="00C73264"/>
    <w:rsid w:val="00C82F4F"/>
    <w:rsid w:val="00C972DB"/>
    <w:rsid w:val="00C977FA"/>
    <w:rsid w:val="00D0155C"/>
    <w:rsid w:val="00D1365C"/>
    <w:rsid w:val="00D35091"/>
    <w:rsid w:val="00D4233C"/>
    <w:rsid w:val="00D501C5"/>
    <w:rsid w:val="00D7145A"/>
    <w:rsid w:val="00D96782"/>
    <w:rsid w:val="00DA246A"/>
    <w:rsid w:val="00DC0E8E"/>
    <w:rsid w:val="00DE3E7B"/>
    <w:rsid w:val="00E967A5"/>
    <w:rsid w:val="00EB09A3"/>
    <w:rsid w:val="00EC1E00"/>
    <w:rsid w:val="00EC7EA2"/>
    <w:rsid w:val="00ED1D3C"/>
    <w:rsid w:val="00F11873"/>
    <w:rsid w:val="00F133B9"/>
    <w:rsid w:val="00F26445"/>
    <w:rsid w:val="00F61C47"/>
    <w:rsid w:val="00F73A3C"/>
    <w:rsid w:val="00F974DC"/>
    <w:rsid w:val="00FA466E"/>
    <w:rsid w:val="00FB45B3"/>
    <w:rsid w:val="00FC191A"/>
    <w:rsid w:val="00FF527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51150"/>
  <w15:docId w15:val="{12E4113A-70A3-4607-963B-9D00F7F0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8</Pages>
  <Words>4367</Words>
  <Characters>24897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71</cp:revision>
  <cp:lastPrinted>2025-05-14T07:54:00Z</cp:lastPrinted>
  <dcterms:created xsi:type="dcterms:W3CDTF">2023-04-04T08:23:00Z</dcterms:created>
  <dcterms:modified xsi:type="dcterms:W3CDTF">2025-05-15T05:30:00Z</dcterms:modified>
</cp:coreProperties>
</file>