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9D1700">
              <w:rPr>
                <w:sz w:val="24"/>
                <w:szCs w:val="24"/>
              </w:rPr>
              <w:t>21</w:t>
            </w:r>
            <w:r w:rsidRPr="0073705B">
              <w:rPr>
                <w:sz w:val="24"/>
                <w:szCs w:val="24"/>
              </w:rPr>
              <w:t xml:space="preserve">» </w:t>
            </w:r>
            <w:r w:rsidR="00D3557F">
              <w:rPr>
                <w:sz w:val="24"/>
                <w:szCs w:val="24"/>
              </w:rPr>
              <w:t>мая</w:t>
            </w:r>
            <w:r w:rsidRPr="0073705B">
              <w:rPr>
                <w:sz w:val="24"/>
                <w:szCs w:val="24"/>
              </w:rPr>
              <w:t xml:space="preserve"> 202</w:t>
            </w:r>
            <w:r w:rsidR="0091297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9D1700">
              <w:rPr>
                <w:sz w:val="24"/>
                <w:szCs w:val="24"/>
              </w:rPr>
              <w:t>1486</w:t>
            </w:r>
            <w:r w:rsidR="0073705B" w:rsidRPr="0073705B">
              <w:rPr>
                <w:sz w:val="24"/>
                <w:szCs w:val="24"/>
              </w:rPr>
              <w:t xml:space="preserve"> </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bookmarkStart w:id="0" w:name="_Hlk198711011"/>
            <w:r w:rsidR="005F1F41" w:rsidRPr="005F1F41">
              <w:rPr>
                <w:sz w:val="24"/>
                <w:szCs w:val="24"/>
              </w:rPr>
              <w:t>45:08:012902:1666, расположенного по адресу: Российская Федерация, Курганская область, муниципальный округ Кетовский, село Колташево, улица Высоцкого, земельный участок 2Б</w:t>
            </w:r>
            <w:bookmarkEnd w:id="0"/>
            <w:r w:rsidR="00096DFF" w:rsidRPr="00AD4440">
              <w:rPr>
                <w:sz w:val="24"/>
                <w:szCs w:val="24"/>
              </w:rPr>
              <w:t>».</w:t>
            </w:r>
          </w:p>
        </w:tc>
      </w:tr>
    </w:tbl>
    <w:p w:rsidR="00C972DB" w:rsidRPr="001E7E3A" w:rsidRDefault="00C972DB" w:rsidP="005F1F41">
      <w:pPr>
        <w:contextualSpacing/>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5F1F41">
        <w:rPr>
          <w:b/>
          <w:color w:val="000000" w:themeColor="text1"/>
        </w:rPr>
        <w:t xml:space="preserve">06 </w:t>
      </w:r>
      <w:r w:rsidR="00D3557F" w:rsidRPr="00D3557F">
        <w:rPr>
          <w:b/>
          <w:color w:val="000000" w:themeColor="text1"/>
        </w:rPr>
        <w:t>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5F1F41">
        <w:rPr>
          <w:b/>
          <w:color w:val="000000" w:themeColor="text1"/>
          <w:shd w:val="clear" w:color="auto" w:fill="FFFFFF"/>
        </w:rPr>
        <w:t xml:space="preserve">08 </w:t>
      </w:r>
      <w:r w:rsidRPr="00D3557F">
        <w:rPr>
          <w:b/>
          <w:color w:val="000000" w:themeColor="text1"/>
          <w:shd w:val="clear" w:color="auto" w:fill="FFFFFF"/>
        </w:rPr>
        <w:t>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5F1F41" w:rsidRPr="005F1F41">
        <w:rPr>
          <w:b/>
          <w:shd w:val="clear" w:color="auto" w:fill="FFFFFF"/>
        </w:rPr>
        <w:t>45:08:012902:1666, расположенного по адресу: Российская Федерация, Курганская область, муниципальный округ Кетовский, село Колташево, улица Высоцкого, земельный участок 2Б</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9D1700">
        <w:t>21</w:t>
      </w:r>
      <w:r w:rsidR="00096DFF" w:rsidRPr="0073705B">
        <w:t xml:space="preserve">» </w:t>
      </w:r>
      <w:r w:rsidR="00D3557F">
        <w:t>мая</w:t>
      </w:r>
      <w:r w:rsidR="00096DFF" w:rsidRPr="0073705B">
        <w:t xml:space="preserve"> 202</w:t>
      </w:r>
      <w:r w:rsidR="00D3557F">
        <w:t>5</w:t>
      </w:r>
      <w:r w:rsidR="00096DFF" w:rsidRPr="0073705B">
        <w:t xml:space="preserve"> г. №</w:t>
      </w:r>
      <w:r w:rsidR="00096DFF">
        <w:t xml:space="preserve"> </w:t>
      </w:r>
      <w:r w:rsidR="009D1700">
        <w:t>1486</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5F1F41" w:rsidRPr="005F1F41">
        <w:t>45:08:012902:1666, расположенного по адресу: Российская Федерация, Курганская область, муниципальный округ Кетовский, село Колташево, улица Высоцкого, земельный участок 2Б</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5F1F41" w:rsidRPr="00A847B6" w:rsidRDefault="005F1F41" w:rsidP="005F1F41">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Pr>
          <w:rFonts w:eastAsia="Tahoma"/>
          <w:lang w:eastAsia="en-US" w:bidi="ru-RU"/>
        </w:rPr>
        <w:t>06.06.2025</w:t>
      </w:r>
      <w:r w:rsidRPr="00A847B6">
        <w:rPr>
          <w:rFonts w:eastAsia="Tahoma"/>
          <w:lang w:eastAsia="en-US" w:bidi="ru-RU"/>
        </w:rPr>
        <w:t xml:space="preserve"> г. в </w:t>
      </w:r>
      <w:r>
        <w:rPr>
          <w:rFonts w:eastAsia="Tahoma"/>
          <w:lang w:eastAsia="en-US" w:bidi="ru-RU"/>
        </w:rPr>
        <w:t>08:</w:t>
      </w:r>
      <w:r w:rsidRPr="00A847B6">
        <w:rPr>
          <w:rFonts w:eastAsia="Tahoma"/>
          <w:lang w:eastAsia="en-US" w:bidi="ru-RU"/>
        </w:rPr>
        <w:t>00 ч. по местному времени.</w:t>
      </w:r>
    </w:p>
    <w:p w:rsidR="005F1F41" w:rsidRPr="007E65B5" w:rsidRDefault="005F1F41" w:rsidP="005F1F41">
      <w:pPr>
        <w:ind w:firstLine="567"/>
        <w:jc w:val="both"/>
      </w:pPr>
      <w:r w:rsidRPr="00A847B6">
        <w:rPr>
          <w:b/>
        </w:rPr>
        <w:lastRenderedPageBreak/>
        <w:t xml:space="preserve">8.Дата и время начала приема заявок на участие в аукционе: </w:t>
      </w:r>
      <w:r>
        <w:t>23.05.2025</w:t>
      </w:r>
      <w:r w:rsidRPr="00A847B6">
        <w:t xml:space="preserve"> г.</w:t>
      </w:r>
      <w:r w:rsidRPr="007E65B5">
        <w:t xml:space="preserve">                      с 08 часов 00 минут. Прием заявок осуществляется круглосуточно.</w:t>
      </w:r>
    </w:p>
    <w:p w:rsidR="005F1F41" w:rsidRPr="008E7005" w:rsidRDefault="005F1F41" w:rsidP="005F1F41">
      <w:pPr>
        <w:ind w:firstLine="567"/>
        <w:jc w:val="both"/>
      </w:pPr>
      <w:r w:rsidRPr="008E7005">
        <w:rPr>
          <w:b/>
        </w:rPr>
        <w:t xml:space="preserve">9.Дата и время окончания приема заявок на участие в аукционе: </w:t>
      </w:r>
      <w:r>
        <w:t>04.06.2025</w:t>
      </w:r>
      <w:r w:rsidRPr="008E7005">
        <w:t xml:space="preserve"> г. до16.00 ч. по местному времени.</w:t>
      </w:r>
    </w:p>
    <w:p w:rsidR="005F1F41" w:rsidRPr="008E7005" w:rsidRDefault="005F1F41" w:rsidP="005F1F4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05.06.2025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lastRenderedPageBreak/>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5F1F41">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5F1F41">
        <w:t>Российская Федерация, Курганская область, муниципальный округ Кетовский, село Колташево, улица Высоцкого, земельный участок 2Б</w:t>
      </w:r>
      <w:r w:rsidRPr="008130BF">
        <w:t>;</w:t>
      </w:r>
    </w:p>
    <w:p w:rsidR="001E7E3A" w:rsidRDefault="000C014D" w:rsidP="000C014D">
      <w:pPr>
        <w:ind w:firstLine="709"/>
        <w:jc w:val="both"/>
      </w:pPr>
      <w:r>
        <w:t>- к</w:t>
      </w:r>
      <w:r w:rsidR="001E7E3A" w:rsidRPr="001E7E3A">
        <w:t xml:space="preserve">адастровый номер – </w:t>
      </w:r>
      <w:r w:rsidR="005F1F41" w:rsidRPr="005F1F41">
        <w:t>45:08:012902:1666</w:t>
      </w:r>
      <w:r>
        <w:t>;</w:t>
      </w:r>
    </w:p>
    <w:p w:rsidR="001E7E3A" w:rsidRDefault="000C014D" w:rsidP="000C014D">
      <w:pPr>
        <w:ind w:firstLine="709"/>
        <w:jc w:val="both"/>
      </w:pPr>
      <w:r>
        <w:t>- в</w:t>
      </w:r>
      <w:r w:rsidR="001E7E3A" w:rsidRPr="001E7E3A">
        <w:t xml:space="preserve">ид разрешенного использования – </w:t>
      </w:r>
      <w:r w:rsidR="005F1F41" w:rsidRPr="005F1F41">
        <w:t>магазины</w:t>
      </w:r>
      <w:r>
        <w:t>;</w:t>
      </w:r>
    </w:p>
    <w:p w:rsidR="001E7E3A" w:rsidRDefault="000C014D" w:rsidP="002D6B2C">
      <w:pPr>
        <w:ind w:firstLine="709"/>
        <w:jc w:val="both"/>
      </w:pPr>
      <w:r>
        <w:t>- к</w:t>
      </w:r>
      <w:r w:rsidR="001E7E3A" w:rsidRPr="001E7E3A">
        <w:t xml:space="preserve">атегория земель: </w:t>
      </w:r>
      <w:r w:rsidR="005F1F41">
        <w:t>з</w:t>
      </w:r>
      <w:r w:rsidR="005F1F41" w:rsidRPr="005F1F41">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5F1F41">
        <w:t>1</w:t>
      </w:r>
      <w:r w:rsidR="00813FEE">
        <w:t>000</w:t>
      </w:r>
      <w:r w:rsidR="00642AA0">
        <w:t xml:space="preserve"> кв.м.</w:t>
      </w:r>
      <w:r>
        <w:t>;</w:t>
      </w:r>
    </w:p>
    <w:p w:rsidR="0052623A" w:rsidRDefault="000C014D" w:rsidP="005107CE">
      <w:pPr>
        <w:ind w:firstLine="709"/>
        <w:jc w:val="both"/>
      </w:pPr>
      <w:r>
        <w:t>- о</w:t>
      </w:r>
      <w:r w:rsidR="001E7E3A" w:rsidRPr="001E7E3A">
        <w:t>граничения (обременения) права:</w:t>
      </w:r>
      <w:r w:rsidR="003D7A82">
        <w:t xml:space="preserve"> </w:t>
      </w:r>
      <w:r w:rsidR="005F1F41">
        <w:t>Земельный участок полностью расположен в границах зоны с реестровым номером 45:00-6.190 от</w:t>
      </w:r>
      <w:r w:rsidR="0052623A">
        <w:t xml:space="preserve"> </w:t>
      </w:r>
      <w:r w:rsidR="005F1F41">
        <w:t>12.09.2022, ограничение использования земельного участка в пределах зоны: ст. 47 Воздушного Кодекса</w:t>
      </w:r>
      <w:r w:rsidR="0052623A">
        <w:t xml:space="preserve"> </w:t>
      </w:r>
      <w:r w:rsidR="005F1F41">
        <w:t>РФ от 19.03.1997 г. В приаэродромной территории аэродрома Курган устанавливаются ограничения</w:t>
      </w:r>
      <w:r w:rsidR="0052623A">
        <w:t xml:space="preserve"> </w:t>
      </w:r>
      <w:r w:rsidR="005F1F41">
        <w:t>использования земельных участков и (или) расположенных на них объектов недвижимости и</w:t>
      </w:r>
      <w:r w:rsidR="0052623A">
        <w:t xml:space="preserve"> </w:t>
      </w:r>
      <w:r w:rsidR="005F1F41">
        <w:t>осуществления экономической или иной деятельности в соотвествии с Воздушным Кодексом.,</w:t>
      </w:r>
      <w:r w:rsidR="0052623A">
        <w:t xml:space="preserve"> </w:t>
      </w:r>
      <w:r w:rsidR="005F1F41">
        <w:t>вид/наименование: Приаэродромная территория аэродрома г. Курган, тип: Зоны с особыми условиями</w:t>
      </w:r>
      <w:r w:rsidR="0052623A">
        <w:t xml:space="preserve"> </w:t>
      </w:r>
      <w:r w:rsidR="005F1F41">
        <w:t>использования территории, решения: 1. дата решения: 12.09.2022, номер решения: PVD-0041/2022-22374-1</w:t>
      </w:r>
      <w:r w:rsidR="0052623A">
        <w:t xml:space="preserve"> </w:t>
      </w:r>
      <w:r w:rsidR="005F1F41">
        <w:t>2. дата решения: 17.08.2022, номер решения: Исх-33512/04, наименование ОГВ/ОМСУ: Федеральное</w:t>
      </w:r>
      <w:r w:rsidR="0052623A">
        <w:t xml:space="preserve"> </w:t>
      </w:r>
      <w:r w:rsidR="005F1F41">
        <w:t>агентство воздушного транспорта (Росавиация) 3. дата решения: 01.02.2021, номер решения: 53-П,</w:t>
      </w:r>
      <w:r w:rsidR="0052623A">
        <w:t xml:space="preserve"> </w:t>
      </w:r>
      <w:r w:rsidR="005F1F41">
        <w:t>наименование ОГВ/ОМСУ: Федеральное агентство воздушного транспорта (Росавиация) 4. дата решения:</w:t>
      </w:r>
      <w:r w:rsidR="0052623A">
        <w:t xml:space="preserve"> </w:t>
      </w:r>
      <w:r w:rsidR="005F1F41">
        <w:t>18.08.2022, номер решения: б/н 5. дата решения: 19.12.2024, номер решения: Исх-19299/УРМТУ/05,</w:t>
      </w:r>
      <w:r w:rsidR="0052623A">
        <w:t xml:space="preserve"> </w:t>
      </w:r>
      <w:r w:rsidR="005F1F41">
        <w:t>наименование ОГВ/ОМСУ: Уральское межрегеональное территориальное управление воздушного</w:t>
      </w:r>
      <w:r w:rsidR="0052623A">
        <w:t xml:space="preserve"> </w:t>
      </w:r>
      <w:r w:rsidR="005F1F41">
        <w:t>транспорта федерального агенства воздушного транспорта 6. дата решения: 18.12.2024, номер решения:</w:t>
      </w:r>
      <w:r w:rsidR="0052623A">
        <w:t xml:space="preserve"> </w:t>
      </w:r>
      <w:r w:rsidR="005F1F41">
        <w:t>Исх-44068/04, наименование ОГВ/ОМСУ: Федеральное агенство воздушного транспорта 7. дата решения:</w:t>
      </w:r>
      <w:r w:rsidR="0052623A">
        <w:t xml:space="preserve"> </w:t>
      </w:r>
      <w:r w:rsidR="005F1F41">
        <w:t>26.10.2023, номер решения: 956-П, наименование ОГВ/ОМСУ: Федеральное агентство воздушного</w:t>
      </w:r>
      <w:r w:rsidR="0052623A">
        <w:t xml:space="preserve"> </w:t>
      </w:r>
      <w:r w:rsidR="005F1F41">
        <w:t>транспорта (Росавиация) Земельный участок полностью расположен в границах зоны с реестровым</w:t>
      </w:r>
      <w:r w:rsidR="0052623A">
        <w:t xml:space="preserve"> </w:t>
      </w:r>
      <w:r w:rsidR="005F1F41">
        <w:t>номером 45:00-6.194 от 13.09.2022, ограничение использования земельного участка в пределах зоны: ст. 47</w:t>
      </w:r>
      <w:r w:rsidR="0052623A">
        <w:t xml:space="preserve"> </w:t>
      </w:r>
      <w:r w:rsidR="005F1F41">
        <w:t>Воздушного кодекса РФ. В пятой подзоне приаэродромной территории аэродрома Курган запрещается</w:t>
      </w:r>
      <w:r w:rsidR="0052623A">
        <w:t xml:space="preserve"> т</w:t>
      </w:r>
      <w:r w:rsidR="005F1F41">
        <w:t>размещать опасные производственные объекты, определенные Федеральным законом от 21.07.1997 № 116-</w:t>
      </w:r>
      <w:r w:rsidR="0052623A">
        <w:t xml:space="preserve"> </w:t>
      </w:r>
      <w:r w:rsidR="005F1F41">
        <w:t>ФЗ «О промышленной безопасности опасных производственных объектов», не относящиеся к</w:t>
      </w:r>
      <w:r w:rsidR="0052623A">
        <w:t xml:space="preserve"> </w:t>
      </w:r>
      <w:r w:rsidR="005F1F41">
        <w:t>инфраструктуре аэропорта, функционирование которых может повлиять на безопасность полетов</w:t>
      </w:r>
      <w:r w:rsidR="0052623A">
        <w:t xml:space="preserve"> </w:t>
      </w:r>
      <w:r w:rsidR="005F1F41">
        <w:t>воздушных судов, исходя из их радиуса максимального поражения., вид/наименование: Приаэродромная</w:t>
      </w:r>
      <w:r w:rsidR="0052623A">
        <w:t xml:space="preserve"> </w:t>
      </w:r>
      <w:r w:rsidR="005F1F41">
        <w:t xml:space="preserve">территория 5 подзона, тип: Зоны с особыми условиями использования территории, решения: 1. </w:t>
      </w:r>
      <w:r w:rsidR="0052623A">
        <w:t>Д</w:t>
      </w:r>
      <w:r w:rsidR="005F1F41">
        <w:t>ата</w:t>
      </w:r>
      <w:r w:rsidR="0052623A">
        <w:t xml:space="preserve"> </w:t>
      </w:r>
      <w:r w:rsidR="005F1F41">
        <w:t>решения: 12.09.2022, номер решения: PVD-0041/2022-22402-1 2. дата решения: 17.08.2022, номер решения:</w:t>
      </w:r>
      <w:r w:rsidR="0052623A">
        <w:t xml:space="preserve"> </w:t>
      </w:r>
      <w:r w:rsidR="005F1F41">
        <w:t>Исх-33512/04, наименование ОГВ/ОМСУ: Федеральное агентство воздушного транспорта (Росавиация) 3.</w:t>
      </w:r>
      <w:r w:rsidR="0052623A">
        <w:t xml:space="preserve"> </w:t>
      </w:r>
      <w:r w:rsidR="005F1F41">
        <w:t xml:space="preserve">дата решения: 01.02.2021, номер решения: 53-П, наименование </w:t>
      </w:r>
      <w:r w:rsidR="005F1F41">
        <w:lastRenderedPageBreak/>
        <w:t>ОГВ/ОМСУ: Федеральное агентство</w:t>
      </w:r>
      <w:r w:rsidR="0052623A">
        <w:t xml:space="preserve"> </w:t>
      </w:r>
      <w:r w:rsidR="005F1F41">
        <w:t>воздушного транспорта (Росавиация) 4. дата решения: 18.08.2022, номер решения: б/н 5. дата решения:</w:t>
      </w:r>
      <w:r w:rsidR="0052623A">
        <w:t xml:space="preserve"> </w:t>
      </w:r>
      <w:r w:rsidR="005F1F41">
        <w:t>19.12.2024, номер решения: Исх-19299/УРМТУ/05, наименование ОГВ/ОМСУ: Уральское</w:t>
      </w:r>
      <w:r w:rsidR="0052623A">
        <w:t xml:space="preserve"> </w:t>
      </w:r>
      <w:r w:rsidR="005F1F41">
        <w:t>межрегиональное территориальное управление воздушного транспорта федерального агенства воздушного</w:t>
      </w:r>
      <w:r w:rsidR="0052623A">
        <w:t xml:space="preserve"> </w:t>
      </w:r>
      <w:r w:rsidR="005F1F41">
        <w:t>транспорта 6. дата решения: 18.12.2024, номер решения: Исх-44068/04, наименование ОГВ/ОМСУ:</w:t>
      </w:r>
      <w:r w:rsidR="0052623A">
        <w:t xml:space="preserve"> </w:t>
      </w:r>
      <w:r w:rsidR="005F1F41">
        <w:t>Федеральное агенство воздушного транспорта 7. дата решения: 26.10.2023, номер решения: 956-П,</w:t>
      </w:r>
      <w:r w:rsidR="0052623A">
        <w:t xml:space="preserve"> </w:t>
      </w:r>
      <w:r w:rsidR="005F1F41">
        <w:t>наименование ОГВ/ОМСУ: Федеральное агентство воздушного транспорта (Росавиация) Земельный участок полностью расположен в границах</w:t>
      </w:r>
      <w:r w:rsidR="0052623A">
        <w:t xml:space="preserve"> </w:t>
      </w:r>
      <w:r w:rsidR="005F1F41">
        <w:t>зоны с реестровым номером 45:00-6.192 от 13.09.2022, ограничение использования земельного участка в</w:t>
      </w:r>
      <w:r w:rsidR="0052623A">
        <w:t xml:space="preserve"> </w:t>
      </w:r>
      <w:r w:rsidR="005F1F41">
        <w:t>пределах зоны: В третьей подзоне приаэродромной территории аэродрома Курган запрещается размещать</w:t>
      </w:r>
      <w:r w:rsidR="0052623A">
        <w:t xml:space="preserve"> </w:t>
      </w:r>
      <w:r w:rsidR="005F1F41">
        <w:t>объекты высота которых превышает ограничения, установленные уполномоченным Правительством</w:t>
      </w:r>
      <w:r w:rsidR="0052623A">
        <w:t xml:space="preserve"> </w:t>
      </w:r>
      <w:r w:rsidR="005F1F41">
        <w:t>Российской Федерации федеральным органом исполнительной власти при установлении соответствующей</w:t>
      </w:r>
      <w:r w:rsidR="0052623A">
        <w:t xml:space="preserve"> </w:t>
      </w:r>
      <w:r w:rsidR="005F1F41">
        <w:t>приаэродромной территории - Федеральным агентством воздушного транспорта. Ограничения высоты</w:t>
      </w:r>
      <w:r w:rsidR="0052623A">
        <w:t xml:space="preserve"> </w:t>
      </w:r>
      <w:r w:rsidR="005F1F41">
        <w:t>размещаемых объектов установлены приказом Минтранса России от 25.08.2015 года № 262 "Об</w:t>
      </w:r>
      <w:r w:rsidR="0052623A">
        <w:t xml:space="preserve"> </w:t>
      </w:r>
      <w:r w:rsidR="005F1F41">
        <w:t>утверждении Федеральных авиационных правил "Требования предъявляемые к аэродромам,</w:t>
      </w:r>
      <w:r w:rsidR="0052623A">
        <w:t xml:space="preserve"> </w:t>
      </w:r>
      <w:r w:rsidR="005F1F41">
        <w:t>прердназначенным для взлета, посадки, руления и стоянки гражданских воздушных судов",</w:t>
      </w:r>
      <w:r w:rsidR="0052623A">
        <w:t xml:space="preserve"> </w:t>
      </w:r>
      <w:r w:rsidR="005F1F41">
        <w:t>вид/наименование: 3 Подзона приаэродромной территории, тип: Зоны с особыми условиями</w:t>
      </w:r>
      <w:r w:rsidR="0052623A">
        <w:t xml:space="preserve"> </w:t>
      </w:r>
      <w:r w:rsidR="005F1F41">
        <w:t>использования территории, решения: 1. дата решения: 12.09.2022, номер решения: PVD-0041/2022-22386-1</w:t>
      </w:r>
      <w:r w:rsidR="0052623A">
        <w:t xml:space="preserve"> </w:t>
      </w:r>
      <w:r w:rsidR="005F1F41">
        <w:t>2. дата решения: 17.08.2022, номер решения: Исх-33512/04, наименование ОГВ/ОМСУ: Федеральное</w:t>
      </w:r>
      <w:r w:rsidR="0052623A">
        <w:t xml:space="preserve"> </w:t>
      </w:r>
      <w:r w:rsidR="005F1F41">
        <w:t>агентство воздушного транспорта (Росавиация) 3. дата решения: 01.02.2021, номер решения: 53-П,</w:t>
      </w:r>
      <w:r w:rsidR="0052623A">
        <w:t xml:space="preserve"> </w:t>
      </w:r>
      <w:r w:rsidR="005F1F41">
        <w:t>наименование ОГВ/ОМСУ: Федеральное агентство воздушного транспорта (Росавиация) 4. дата решения:</w:t>
      </w:r>
      <w:r w:rsidR="0052623A">
        <w:t xml:space="preserve"> </w:t>
      </w:r>
      <w:r w:rsidR="005F1F41">
        <w:t>18.08.2022, номер решения: б/н 5. дата решения: 19.12.2024, номер решения: Исх-19299/УРМТУ/05,</w:t>
      </w:r>
      <w:r w:rsidR="0052623A">
        <w:t xml:space="preserve"> </w:t>
      </w:r>
      <w:r w:rsidR="005F1F41">
        <w:t>наименование ОГВ/ОМСУ: Уральское межрегиональное территориальное управление воздушного</w:t>
      </w:r>
      <w:r w:rsidR="0052623A">
        <w:t xml:space="preserve"> </w:t>
      </w:r>
      <w:r w:rsidR="005F1F41">
        <w:t>транспорта федерального агенства воздушного транспорта 6. дата решения: 18.12.2024, номер решения:</w:t>
      </w:r>
      <w:r w:rsidR="0052623A">
        <w:t xml:space="preserve"> </w:t>
      </w:r>
      <w:r w:rsidR="005F1F41">
        <w:t>Исх-44068/04, наименование ОГВ/ОМСУ: Федеральное агенство воздушного транспорта 7. дата решения:</w:t>
      </w:r>
      <w:r w:rsidR="0052623A">
        <w:t xml:space="preserve"> </w:t>
      </w:r>
      <w:r w:rsidR="005F1F41">
        <w:t>26.10.2023, номер решения: 956-П, наименование ОГВ/ОМСУ: Федеральное агентство воздушного</w:t>
      </w:r>
      <w:r w:rsidR="0052623A">
        <w:t xml:space="preserve"> </w:t>
      </w:r>
      <w:r w:rsidR="005F1F41">
        <w:t>транспорта (Росавиация) Земельный участок полностью расположен в границах зоны с реестровым</w:t>
      </w:r>
      <w:r w:rsidR="0052623A">
        <w:t xml:space="preserve"> </w:t>
      </w:r>
      <w:r w:rsidR="005F1F41">
        <w:t>номером 45:00-6.195 от 13.09.2022, ограничение использования земельного участка в пределах зоны: ст. 47</w:t>
      </w:r>
      <w:r w:rsidR="0052623A">
        <w:t xml:space="preserve"> </w:t>
      </w:r>
      <w:r w:rsidR="005F1F41">
        <w:t>Воздушного Кодекса от 19.03.1997 № 60-ФЗ. В шестой подзоне приаэродромной территории аэродрома</w:t>
      </w:r>
      <w:r w:rsidR="0052623A">
        <w:t xml:space="preserve"> </w:t>
      </w:r>
      <w:r w:rsidR="005F1F41">
        <w:t>Курган запрещается размещать полигоны для твердых бытовых отходов, скотобойни, фермы,</w:t>
      </w:r>
      <w:r w:rsidR="0052623A">
        <w:t xml:space="preserve"> </w:t>
      </w:r>
      <w:r w:rsidR="005F1F41">
        <w:t>скотомогильники, мусоросжигательные и мусороперерабатывающие заводы, объекты сортировки мусора,</w:t>
      </w:r>
      <w:r w:rsidR="0052623A">
        <w:t xml:space="preserve"> </w:t>
      </w:r>
      <w:r w:rsidR="005F1F41">
        <w:t>рыбные хозяйства и прочие объекты, способствующие привлечению и массовому скоплению птиц.,</w:t>
      </w:r>
      <w:r w:rsidR="0052623A">
        <w:t xml:space="preserve"> </w:t>
      </w:r>
      <w:r w:rsidR="005F1F41">
        <w:t>вид/наименование: Приаэродромная территория 6 подзона, тип: Зоны с особыми условиями использования</w:t>
      </w:r>
      <w:r w:rsidR="0052623A">
        <w:t xml:space="preserve"> </w:t>
      </w:r>
      <w:r w:rsidR="005F1F41">
        <w:t xml:space="preserve">территории, решения: 1. дата решения: 12.09.2022, номер решения: PVD-0041/2022-22407-1 2. </w:t>
      </w:r>
      <w:r w:rsidR="0052623A">
        <w:t>Д</w:t>
      </w:r>
      <w:r w:rsidR="005F1F41">
        <w:t>ата</w:t>
      </w:r>
      <w:r w:rsidR="0052623A">
        <w:t xml:space="preserve"> </w:t>
      </w:r>
      <w:r w:rsidR="005F1F41">
        <w:t>решения: 17.08.2022, номер решения: Исх-33512/04, наименование ОГВ/ОМСУ: Федеральное агентство</w:t>
      </w:r>
      <w:r w:rsidR="0052623A">
        <w:t xml:space="preserve"> </w:t>
      </w:r>
      <w:r w:rsidR="005F1F41">
        <w:t>воздушного транспорта (Росавиация) 3. дата решения: 01.02.2021, номер решения: 53-П, наименование</w:t>
      </w:r>
      <w:r w:rsidR="0052623A">
        <w:t xml:space="preserve"> </w:t>
      </w:r>
      <w:r w:rsidR="005F1F41">
        <w:t>ОГВ/ОМСУ: Федеральное агентство воздушного транспорта (Росавиация) 4. дата решения: 18.08.2022,</w:t>
      </w:r>
      <w:r w:rsidR="0052623A">
        <w:t xml:space="preserve"> </w:t>
      </w:r>
      <w:r w:rsidR="005F1F41">
        <w:t>номер решения: б/н 5. дата решения: 19.12.2024, номер решения: Исх-19299/УРМТУ/05, наименование</w:t>
      </w:r>
      <w:r w:rsidR="0052623A">
        <w:t xml:space="preserve"> </w:t>
      </w:r>
      <w:r w:rsidR="005F1F41">
        <w:t>ОГВ/ОМСУ: Уральскоетранспорта 6. дата решения: 18.12.2024, номер решения: Исх-44068/04, наименование ОГВ/ОМСУ:</w:t>
      </w:r>
      <w:r w:rsidR="0052623A">
        <w:t xml:space="preserve"> </w:t>
      </w:r>
      <w:r w:rsidR="005F1F41">
        <w:t>Федеральное агенство воздушного транспорта 7. дата решения: 26.10.2023, номер решения: 956-П,</w:t>
      </w:r>
      <w:r w:rsidR="0052623A">
        <w:t xml:space="preserve"> </w:t>
      </w:r>
      <w:r w:rsidR="005F1F41">
        <w:t>наименование ОГВ/ОМСУ: Федеральное агентство воздушного транспорта (Росавиация) Земельный</w:t>
      </w:r>
      <w:r w:rsidR="0052623A">
        <w:t xml:space="preserve"> </w:t>
      </w:r>
      <w:r w:rsidR="005F1F41">
        <w:t>участок полностью расположен в границах зоны с реестровым номером 45:00-6.193 от 13.09.2022,</w:t>
      </w:r>
      <w:r w:rsidR="0052623A">
        <w:t xml:space="preserve"> </w:t>
      </w:r>
      <w:r w:rsidR="005F1F41">
        <w:t>ограничение использования земельного участка в пределах зоны: 1. В границах четвертой подзоны</w:t>
      </w:r>
      <w:r w:rsidR="0052623A">
        <w:t xml:space="preserve"> </w:t>
      </w:r>
      <w:r w:rsidR="005F1F41">
        <w:t>запрещается размещать объекты, создающие помехи в работе наземных объектов средств и систем</w:t>
      </w:r>
      <w:r w:rsidR="0052623A">
        <w:t xml:space="preserve"> </w:t>
      </w:r>
      <w:r w:rsidR="005F1F41">
        <w:t>обслуживания воздушного движения, навигации, посадки и связи, предназначенных для организации</w:t>
      </w:r>
      <w:r w:rsidR="0052623A">
        <w:t xml:space="preserve"> </w:t>
      </w:r>
      <w:r w:rsidR="005F1F41">
        <w:t xml:space="preserve">воздушного движения и </w:t>
      </w:r>
      <w:r w:rsidR="005F1F41">
        <w:lastRenderedPageBreak/>
        <w:t>расположенных вне первой подзоны. 2. В пределах четвертой подзоны</w:t>
      </w:r>
      <w:r w:rsidR="0052623A">
        <w:t xml:space="preserve"> </w:t>
      </w:r>
      <w:r w:rsidR="005F1F41">
        <w:t>запрещается без согласования с оператором аэродрома размещение объектов, превышающих следующие</w:t>
      </w:r>
      <w:r w:rsidR="0052623A">
        <w:t xml:space="preserve"> </w:t>
      </w:r>
      <w:r w:rsidR="005F1F41">
        <w:t>абсолютные высотные ограничения: Сектор 4.1.1 = 305.94 м; Сектор 4.1.2 = 611.86 м; Сектор 4.1.3 = 611.86</w:t>
      </w:r>
      <w:r w:rsidR="0052623A">
        <w:t xml:space="preserve"> </w:t>
      </w:r>
      <w:r w:rsidR="005F1F41">
        <w:t>м; Сектор 4.2.1 = 271.11 м; Сектор 4.2.2 = 96.82 м; Сектор 4.2.3 = 96.82 м; Сектор 4.3.1 = 271.11 м; Сектор</w:t>
      </w:r>
      <w:r w:rsidR="0052623A">
        <w:t xml:space="preserve"> </w:t>
      </w:r>
      <w:r w:rsidR="005F1F41">
        <w:t>4.3.2 = 96.82 м; Сектор 4.3.3 = 96.82 м; Сектор 4.4.1 = 80.23 м; Сектор 4.4.2 = 158.33 м; Сектор 4.5.1 = 88.72</w:t>
      </w:r>
      <w:r w:rsidR="0052623A">
        <w:t xml:space="preserve"> </w:t>
      </w:r>
      <w:r w:rsidR="005F1F41">
        <w:t>м; Сектор 4.5.2 = 156.90 м; Сектор 4.6.1 = 308.31 м; Сектор 4.6.2 = 618.64 м; Сектор 4.6.3 = 618.64 м;</w:t>
      </w:r>
      <w:r w:rsidR="0052623A">
        <w:t xml:space="preserve"> </w:t>
      </w:r>
      <w:r w:rsidR="005F1F41">
        <w:t>Сектор 4.7.1 = 270.66 м; Сектор 4.7.2 = 97.06 м; Сектор 4.7.3 = 97.06 м; Сектор 4.8.1 = 270.66 м; Сектор</w:t>
      </w:r>
      <w:r w:rsidR="0052623A">
        <w:t xml:space="preserve"> </w:t>
      </w:r>
      <w:r w:rsidR="005F1F41">
        <w:t>4.8.2 = 97.06 м; Сектор 4.8.3 = 97.06 м; Сектор 4.9.1 = 81.30 м; Сектор 4.9.2 = 158.52 м; Сектор 4.10.1 =</w:t>
      </w:r>
      <w:r w:rsidR="0052623A">
        <w:t xml:space="preserve"> </w:t>
      </w:r>
      <w:r w:rsidR="005F1F41">
        <w:t>92.35 м; Сектор 4.10.2 = 156.58 м; Сектор 4.11.1 = 92.70 м; Сектор 4.11.2 = 123.27 м; Сектор 4.12.1 = 85.99</w:t>
      </w:r>
      <w:r w:rsidR="0052623A">
        <w:t xml:space="preserve"> </w:t>
      </w:r>
      <w:r w:rsidR="005F1F41">
        <w:t>м; Сектор 4.12.2 = 125.34 м; Сектор 4.13.1 = 83.73 м; Сектор 4.13.2 = 214.68 м; Сектор 4.14.1 = 84.90 м;</w:t>
      </w:r>
      <w:r w:rsidR="0052623A">
        <w:t xml:space="preserve"> </w:t>
      </w:r>
      <w:r w:rsidR="005F1F41">
        <w:t>Сектор 4.14.2 = 215.85 м; Сектор 4.15.1 = 78.81 м; Сектор 4.15.2 = 209.76 м; Сектор 4.16.1 = 77.03 м; Сектор</w:t>
      </w:r>
      <w:r w:rsidR="0052623A">
        <w:t xml:space="preserve"> </w:t>
      </w:r>
      <w:r w:rsidR="005F1F41">
        <w:t>4.16.2 = 122.88 м; Сектор 4.17.1 = 77.12 м; Сектор 4.17.2 = 122.97 м; Сектор 4.18.1 = 91.99 м; Сектор 4.18.2</w:t>
      </w:r>
      <w:r w:rsidR="0052623A">
        <w:t xml:space="preserve"> </w:t>
      </w:r>
      <w:r w:rsidR="005F1F41">
        <w:t>= 116.42 м; Сектор 4.19.1 = 99.80 м; Сектор 4.19.2 = 104.70 м; Сектор 4.20.1 = 98.88 м; Сектор 4.20.2 =</w:t>
      </w:r>
      <w:r w:rsidR="0052623A">
        <w:t xml:space="preserve"> </w:t>
      </w:r>
      <w:r w:rsidR="005F1F41">
        <w:t>103.78 м;, вид/наименование: Четвертая подзона приаэродромной территории аэродрома гражданской</w:t>
      </w:r>
      <w:r w:rsidR="0052623A">
        <w:t xml:space="preserve"> </w:t>
      </w:r>
      <w:r w:rsidR="005F1F41">
        <w:t>авиации Курган, тип: Приаэродромная территория, решения: 1. дата решения: 11.12.2024, номер решения:</w:t>
      </w:r>
      <w:r w:rsidR="0052623A">
        <w:t xml:space="preserve"> </w:t>
      </w:r>
      <w:r w:rsidR="005F1F41">
        <w:t>PVD-0041/2024-32564-1 2. дата решения: 06.12.2024, номер решения: Исх-42474/04, наименование</w:t>
      </w:r>
      <w:r w:rsidR="0052623A">
        <w:t xml:space="preserve"> </w:t>
      </w:r>
      <w:r w:rsidR="005F1F41">
        <w:t>ОГВ/ОМСУ: Федеральное агентство воздушного транспорта (Росавиация) 3. дата решения: 19.12.2023,</w:t>
      </w:r>
      <w:r w:rsidR="0052623A">
        <w:t xml:space="preserve"> </w:t>
      </w:r>
      <w:r w:rsidR="005F1F41">
        <w:t>номер решения: 1161-П, наименование ОГВ/ОМСУ: Федеральное агентство воздушного транспорта</w:t>
      </w:r>
      <w:r w:rsidR="0052623A">
        <w:t xml:space="preserve"> </w:t>
      </w:r>
      <w:r w:rsidR="005F1F41">
        <w:t>(Росавиация) 4. дата решения: 26.10.2023, номер решения: 965-П, наименование ОГВ/ОМСУ: Федеральное</w:t>
      </w:r>
      <w:r w:rsidR="0052623A">
        <w:t xml:space="preserve"> </w:t>
      </w:r>
      <w:r w:rsidR="005F1F41">
        <w:t>агентство воздушного транспорта (Росавиация)</w:t>
      </w:r>
      <w:r w:rsidR="005F1F41" w:rsidRPr="005F1F41">
        <w:t xml:space="preserve"> </w:t>
      </w:r>
      <w:r w:rsidR="005F1F41">
        <w:t>ограничения прав на земельный участок, предусмотренные статьей 56</w:t>
      </w:r>
      <w:r w:rsidR="0052623A">
        <w:t xml:space="preserve"> </w:t>
      </w:r>
      <w:r w:rsidR="005F1F41">
        <w:t>Земельного кодекса Российской Федерации; срок действия: c 02.04.2025; реквизиты</w:t>
      </w:r>
      <w:r w:rsidR="0052623A">
        <w:t xml:space="preserve"> </w:t>
      </w:r>
      <w:r w:rsidR="005F1F41">
        <w:t>документа-основания: документ, содержащий необходимые для внесения в государственный кадастр</w:t>
      </w:r>
      <w:r w:rsidR="0052623A">
        <w:t xml:space="preserve">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zoneToGKN_c25e1ab0-593e-42f6-8995-81da033759a4.zip от 18.08.2022 № б/н; заявление от 19.12.2024 № Исх-19299/УРМТУ/05 выдан: Уральское межрегеональное территориальное управление воздушного транспорта федерального агенства воздушного транспорта; заявление от 18.12.2024 № Исх-44068/04 выдан: Федеральное агенство воздушного транспорта; приказ "Об установлении приаэродромной территории аэродрома гражданской авиации Курган" от 26.10.2023 № 956-П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02.04.2025;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zoneToGKN_bdc43bd8-927e-40c7-b808-88be1ec6510f.zip от 18.08.2022 № б/н; заявление от 19.12.2024 № Исх-19299/УРМТУ/05 выдан: Уральское межрегиональное территориальное управление воздушного транспорта федерального агенства воздушного транспорта; заявление от 18.12.2024 № Исх-44068/04 выдан: Федеральное агенство воздушного </w:t>
      </w:r>
      <w:r w:rsidR="0052623A">
        <w:lastRenderedPageBreak/>
        <w:t>транспорта; приказ "Об установлении приаэродромной территории аэродрома гражданской авиации Курган" от 26.10.2023 № 956-П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02.04.2025;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w:t>
      </w:r>
      <w:r w:rsidR="0052623A" w:rsidRPr="0052623A">
        <w:t xml:space="preserve"> </w:t>
      </w:r>
      <w:r w:rsidR="0052623A">
        <w:t>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zoneToGKN_c9a4cfef-0736-4cba-87fa-fed49c368230.zip от 18.08.2022 № б/н; заявление от 19.12.2024 № Исх-19299/УРМТУ/05 выдан: Уральское межрегиональное территориальное управление воздушного транспорта федерального агенства воздушного транспорта; заявление от 18.12.2024 № Исх-44068/04 выдан: Федеральное агенство воздушного транспорта; приказ "Об установлении приаэродромной территории аэродрома гражданской авиации Курган" от 26.10.2023 № 956-П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02.04.2025;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zoneToGKN_07e29e09-44ab-4633-a54c-7c1ab40d25ad.zip от 18.08.2022 № б/н; заявление от 19.12.2024 № Исх-19299/УРМТУ/05 выдан: Уральское межрегиональное территориальное управление воздушного транспорта федерального агенства воздушного транспорта; заявление от 18.12.2024 № Исх-44068/04 выдан: Федеральное агенство воздушного транспорта; приказ "Об установлении приаэродромной территории аэродрома гражданской авиации Курган" от 26.10.2023 № 956-П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02.04.2025;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11.12.2024 № PVD-0041/2024-32564-1; заявление "О внесении сведений" от 06.12.2024 № Исх-42474/04 выдан: Федеральное агентство воздушного транспорта (Росавиация); приказ "О признании утратившим силу приказа Федерального агентства воздушного транспорта от 1 февраля 2021 г. № 53-П" от 19.12.2023 № 1161-П выдан:</w:t>
      </w:r>
      <w:r w:rsidR="0052623A" w:rsidRPr="0052623A">
        <w:t xml:space="preserve"> </w:t>
      </w:r>
      <w:r w:rsidR="0052623A">
        <w:t>Федеральное агентство воздушного транспорта (Росавиация); приказ "Об установлении приаэродромной территории аэродрома гражданской авиации Курган" от 26.10.2023 № 965-П выдан: Федеральное агентство воздушного транспорта (Росавиация).</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lastRenderedPageBreak/>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EA0316"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EA0316" w:rsidRPr="00EA0316">
        <w:t>42 000 рублей (сорок две тысячи рублей)</w:t>
      </w:r>
      <w:r w:rsidR="00EA0316">
        <w:t>.</w:t>
      </w:r>
    </w:p>
    <w:p w:rsidR="00EA0316" w:rsidRDefault="003D556C" w:rsidP="00EA0316">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EA0316">
        <w:t>1260 руб. 00 коп. (одна тысяча двести шестьдесят рублей 00 копеек).</w:t>
      </w:r>
    </w:p>
    <w:p w:rsidR="00EA0316" w:rsidRDefault="003D556C" w:rsidP="00EA0316">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EA0316">
        <w:t>4200 руб.00 коп. (четыре тысячи двести рублей 00 копеек).</w:t>
      </w:r>
    </w:p>
    <w:p w:rsidR="003D556C" w:rsidRPr="006B05F7" w:rsidRDefault="00AB18E4" w:rsidP="00EA0316">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5F1F41">
        <w:rPr>
          <w:b/>
          <w:bCs/>
        </w:rPr>
        <w:t>04</w:t>
      </w:r>
      <w:r w:rsidR="00D3557F">
        <w:rPr>
          <w:b/>
          <w:bCs/>
        </w:rPr>
        <w:t xml:space="preserve">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lastRenderedPageBreak/>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 xml:space="preserve">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w:t>
      </w:r>
      <w:r w:rsidR="001E7E3A" w:rsidRPr="001E7E3A">
        <w:lastRenderedPageBreak/>
        <w:t>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EA0316" w:rsidRPr="00EA0316">
              <w:rPr>
                <w:sz w:val="20"/>
              </w:rPr>
              <w:t>45:08:012902:1666, расположенного по адресу: Российская Федерация, Курганская область, муниципальный округ Кетовский, село Колташево, улица Высоцкого, земельный участок 2Б</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EA0316"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EA0316" w:rsidRPr="00EA0316">
        <w:rPr>
          <w:b/>
        </w:rPr>
        <w:t xml:space="preserve">45:08:012902:1666, расположенного по адресу: Российская Федерация, Курганская область, муниципальный округ Кетовский, село Колташево, улица Высоцкого, земельный участок 2Б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EA0316" w:rsidRPr="00EA0316">
        <w:rPr>
          <w:b/>
        </w:rPr>
        <w:t>45:08:012902:1666, расположенного по адресу: Российская Федерация, Курганская область, муниципальный округ Кетовский, село Колташево, улица Высоцкого, земельный участок 2Б</w:t>
      </w:r>
      <w:r>
        <w:rPr>
          <w:b/>
        </w:rPr>
        <w:t xml:space="preserve">, площадью </w:t>
      </w:r>
      <w:r w:rsidR="00EA0316">
        <w:rPr>
          <w:b/>
        </w:rPr>
        <w:t>1</w:t>
      </w:r>
      <w:r w:rsidR="00813FEE">
        <w:rPr>
          <w:b/>
        </w:rPr>
        <w:t>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 xml:space="preserve">1) что в случае признания участником аукциона, который сделал предпоследнее предложение о цене предмета аукциона, и при уклонении победителя аукциона                             </w:t>
      </w:r>
      <w:r>
        <w:rPr>
          <w:color w:val="000000"/>
        </w:rPr>
        <w:lastRenderedPageBreak/>
        <w:t>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803AD"/>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2054E"/>
    <w:rsid w:val="0052623A"/>
    <w:rsid w:val="00547E68"/>
    <w:rsid w:val="00592333"/>
    <w:rsid w:val="005C3FFF"/>
    <w:rsid w:val="005E168C"/>
    <w:rsid w:val="005F1F41"/>
    <w:rsid w:val="005F3F9E"/>
    <w:rsid w:val="00606036"/>
    <w:rsid w:val="00627A58"/>
    <w:rsid w:val="00642AA0"/>
    <w:rsid w:val="0065207E"/>
    <w:rsid w:val="006666BA"/>
    <w:rsid w:val="006802A2"/>
    <w:rsid w:val="006A7EC9"/>
    <w:rsid w:val="00701AD2"/>
    <w:rsid w:val="00725304"/>
    <w:rsid w:val="00726013"/>
    <w:rsid w:val="0073705B"/>
    <w:rsid w:val="00746128"/>
    <w:rsid w:val="00750369"/>
    <w:rsid w:val="007A1E32"/>
    <w:rsid w:val="007C08B0"/>
    <w:rsid w:val="007E65B5"/>
    <w:rsid w:val="008130BF"/>
    <w:rsid w:val="00813FEE"/>
    <w:rsid w:val="0084226D"/>
    <w:rsid w:val="00865268"/>
    <w:rsid w:val="00874711"/>
    <w:rsid w:val="00884C38"/>
    <w:rsid w:val="008C5F98"/>
    <w:rsid w:val="008E7005"/>
    <w:rsid w:val="00912975"/>
    <w:rsid w:val="009223CE"/>
    <w:rsid w:val="00954C7C"/>
    <w:rsid w:val="00976B2C"/>
    <w:rsid w:val="009A7CD3"/>
    <w:rsid w:val="009D1700"/>
    <w:rsid w:val="009D3630"/>
    <w:rsid w:val="009E53D5"/>
    <w:rsid w:val="00A847B6"/>
    <w:rsid w:val="00AA3B84"/>
    <w:rsid w:val="00AA3E65"/>
    <w:rsid w:val="00AB18E4"/>
    <w:rsid w:val="00AC0ECC"/>
    <w:rsid w:val="00B043A5"/>
    <w:rsid w:val="00B051A8"/>
    <w:rsid w:val="00B35BE2"/>
    <w:rsid w:val="00B375D1"/>
    <w:rsid w:val="00B3770E"/>
    <w:rsid w:val="00B50902"/>
    <w:rsid w:val="00B528BA"/>
    <w:rsid w:val="00B61226"/>
    <w:rsid w:val="00B9328C"/>
    <w:rsid w:val="00C0137E"/>
    <w:rsid w:val="00C034DE"/>
    <w:rsid w:val="00C10C60"/>
    <w:rsid w:val="00C55764"/>
    <w:rsid w:val="00C63A10"/>
    <w:rsid w:val="00C65166"/>
    <w:rsid w:val="00C972DB"/>
    <w:rsid w:val="00C977FA"/>
    <w:rsid w:val="00D0155C"/>
    <w:rsid w:val="00D1365C"/>
    <w:rsid w:val="00D35091"/>
    <w:rsid w:val="00D3557F"/>
    <w:rsid w:val="00D4233C"/>
    <w:rsid w:val="00D7145A"/>
    <w:rsid w:val="00D96782"/>
    <w:rsid w:val="00DE3E7B"/>
    <w:rsid w:val="00E02868"/>
    <w:rsid w:val="00EA0316"/>
    <w:rsid w:val="00EC1E00"/>
    <w:rsid w:val="00EC7EA2"/>
    <w:rsid w:val="00F26445"/>
    <w:rsid w:val="00F73A3C"/>
    <w:rsid w:val="00F974DC"/>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F7BB"/>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57</cp:revision>
  <cp:lastPrinted>2025-05-21T04:33:00Z</cp:lastPrinted>
  <dcterms:created xsi:type="dcterms:W3CDTF">2023-04-04T08:23:00Z</dcterms:created>
  <dcterms:modified xsi:type="dcterms:W3CDTF">2025-05-21T11:21:00Z</dcterms:modified>
</cp:coreProperties>
</file>