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50B55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  <w:r w:rsidR="009725AB"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BA1511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213D09" w:rsidRPr="00213D09">
              <w:rPr>
                <w:sz w:val="24"/>
                <w:szCs w:val="24"/>
              </w:rPr>
              <w:t>от «</w:t>
            </w:r>
            <w:r w:rsidR="003C21A8">
              <w:rPr>
                <w:sz w:val="24"/>
                <w:szCs w:val="24"/>
              </w:rPr>
              <w:t>21</w:t>
            </w:r>
            <w:r w:rsidR="00213D09" w:rsidRPr="00213D09">
              <w:rPr>
                <w:sz w:val="24"/>
                <w:szCs w:val="24"/>
              </w:rPr>
              <w:t xml:space="preserve">» </w:t>
            </w:r>
            <w:r w:rsidR="00894F64">
              <w:rPr>
                <w:sz w:val="24"/>
                <w:szCs w:val="24"/>
              </w:rPr>
              <w:t>мая</w:t>
            </w:r>
            <w:r w:rsidR="00213D09" w:rsidRPr="00213D09">
              <w:rPr>
                <w:sz w:val="24"/>
                <w:szCs w:val="24"/>
              </w:rPr>
              <w:t xml:space="preserve"> 2025 г. №</w:t>
            </w:r>
            <w:r w:rsidR="003C21A8">
              <w:rPr>
                <w:color w:val="000000" w:themeColor="text1"/>
                <w:sz w:val="24"/>
                <w:szCs w:val="24"/>
              </w:rPr>
              <w:t>1477</w:t>
            </w:r>
            <w:r w:rsidR="0099477B">
              <w:rPr>
                <w:sz w:val="24"/>
                <w:szCs w:val="24"/>
              </w:rPr>
              <w:t xml:space="preserve">                               </w:t>
            </w:r>
            <w:bookmarkStart w:id="0" w:name="_Hlk198128048"/>
            <w:r w:rsidR="00894F64" w:rsidRPr="00894F64">
              <w:rPr>
                <w:sz w:val="24"/>
                <w:szCs w:val="24"/>
              </w:rPr>
              <w:t xml:space="preserve">«О проведении аукциона в электронной форме по продаже земельного участка                         с кадастровым номером </w:t>
            </w:r>
            <w:r w:rsidR="00916150" w:rsidRPr="00916150">
              <w:rPr>
                <w:sz w:val="24"/>
                <w:szCs w:val="24"/>
              </w:rPr>
              <w:t>45:08:012201:661, расположенного по адресу: Российская Федерация, Курганская область, Кетовский м.о., д. Кривина, мкр. Сосновый Бор</w:t>
            </w:r>
            <w:r w:rsidR="00894F64" w:rsidRPr="00894F64">
              <w:rPr>
                <w:sz w:val="24"/>
                <w:szCs w:val="24"/>
              </w:rPr>
              <w:t>»</w:t>
            </w:r>
            <w:bookmarkEnd w:id="0"/>
          </w:p>
        </w:tc>
      </w:tr>
    </w:tbl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213D09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916150">
        <w:rPr>
          <w:b/>
          <w:color w:val="000000" w:themeColor="text1"/>
        </w:rPr>
        <w:t>06</w:t>
      </w:r>
      <w:r w:rsidR="00894F64">
        <w:rPr>
          <w:b/>
          <w:color w:val="000000" w:themeColor="text1"/>
        </w:rPr>
        <w:t xml:space="preserve"> июня </w:t>
      </w:r>
      <w:r w:rsidR="0052592E" w:rsidRPr="00AA25D8">
        <w:rPr>
          <w:b/>
          <w:color w:val="000000" w:themeColor="text1"/>
        </w:rPr>
        <w:t xml:space="preserve">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916150">
        <w:rPr>
          <w:b/>
          <w:color w:val="000000" w:themeColor="text1"/>
          <w:shd w:val="clear" w:color="auto" w:fill="FFFFFF"/>
        </w:rPr>
        <w:t>14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916150" w:rsidRPr="00916150">
        <w:rPr>
          <w:b/>
        </w:rPr>
        <w:t>45:08:012201:661, расположенного по адресу: Российская Федерация, Курганская область, Кетовский м.о., д. Кривина, мкр. Сосновый Бор</w:t>
      </w:r>
    </w:p>
    <w:p w:rsidR="00894F64" w:rsidRDefault="00894F64" w:rsidP="007462CA">
      <w:pPr>
        <w:shd w:val="clear" w:color="auto" w:fill="FFFFFF"/>
        <w:jc w:val="center"/>
        <w:rPr>
          <w:b/>
        </w:rPr>
      </w:pP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</w:t>
      </w:r>
      <w:r w:rsidR="0063004C">
        <w:t xml:space="preserve"> </w:t>
      </w:r>
      <w:r w:rsidR="003C21A8">
        <w:t>21</w:t>
      </w:r>
      <w:r w:rsidR="00894F64">
        <w:t xml:space="preserve"> мая </w:t>
      </w:r>
      <w:r w:rsidR="00BA1511">
        <w:t xml:space="preserve"> 2025</w:t>
      </w:r>
      <w:r w:rsidRPr="00BA3963">
        <w:t xml:space="preserve"> года № </w:t>
      </w:r>
      <w:r w:rsidR="003C21A8">
        <w:t>1477</w:t>
      </w:r>
      <w:r w:rsidR="0055619A">
        <w:t xml:space="preserve"> </w:t>
      </w:r>
      <w:r w:rsidR="00894F64" w:rsidRPr="00894F64">
        <w:t xml:space="preserve">«О проведении аукциона в электронной форме по продаже земельного участка с кадастровым номером </w:t>
      </w:r>
      <w:r w:rsidR="00916150" w:rsidRPr="00916150">
        <w:t>45:08:012201:661, расположенного по адресу: Российская Федерация, Курганская область, Кетовский м.о., д. Кривина, мкр. Сосновый Бор</w:t>
      </w:r>
      <w:r w:rsidR="00894F64" w:rsidRPr="00894F64">
        <w:t>»</w:t>
      </w:r>
      <w:r w:rsidR="006E5446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bookmarkStart w:id="1" w:name="bookmark13"/>
      <w:r w:rsidRPr="00916150">
        <w:rPr>
          <w:rFonts w:eastAsia="Tahoma"/>
          <w:b/>
          <w:lang w:eastAsia="en-US" w:bidi="ru-RU"/>
        </w:rPr>
        <w:t xml:space="preserve">7. Дата и время проведения аукциона: </w:t>
      </w:r>
      <w:r w:rsidRPr="00916150">
        <w:rPr>
          <w:rFonts w:eastAsia="Tahoma"/>
          <w:bCs/>
          <w:lang w:eastAsia="en-US" w:bidi="ru-RU"/>
        </w:rPr>
        <w:t>06.06.2025 г. в 14:00 ч. по местному времени.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r w:rsidRPr="00916150">
        <w:rPr>
          <w:rFonts w:eastAsia="Tahoma"/>
          <w:b/>
          <w:lang w:eastAsia="en-US" w:bidi="ru-RU"/>
        </w:rPr>
        <w:t xml:space="preserve">8.Дата и время начала приема заявок на участие в аукционе: </w:t>
      </w:r>
      <w:r w:rsidRPr="00916150">
        <w:rPr>
          <w:rFonts w:eastAsia="Tahoma"/>
          <w:bCs/>
          <w:lang w:eastAsia="en-US" w:bidi="ru-RU"/>
        </w:rPr>
        <w:t>23.05.2025 г.                      с 08 часов 00 минут. Прием заявок осуществляется круглосуточно.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r w:rsidRPr="00916150">
        <w:rPr>
          <w:rFonts w:eastAsia="Tahoma"/>
          <w:b/>
          <w:lang w:eastAsia="en-US" w:bidi="ru-RU"/>
        </w:rPr>
        <w:t xml:space="preserve">9.Дата и время окончания приема заявок на участие в аукционе: </w:t>
      </w:r>
      <w:r w:rsidRPr="00916150">
        <w:rPr>
          <w:rFonts w:eastAsia="Tahoma"/>
          <w:bCs/>
          <w:lang w:eastAsia="en-US" w:bidi="ru-RU"/>
        </w:rPr>
        <w:t>04.06.2025 г. до16.00 ч. по местному времени.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r w:rsidRPr="00916150">
        <w:rPr>
          <w:rFonts w:eastAsia="Tahoma"/>
          <w:b/>
          <w:lang w:eastAsia="en-US" w:bidi="ru-RU"/>
        </w:rPr>
        <w:lastRenderedPageBreak/>
        <w:t xml:space="preserve">10.Дата определения участников аукциона: </w:t>
      </w:r>
      <w:r w:rsidRPr="00916150">
        <w:rPr>
          <w:rFonts w:eastAsia="Tahoma"/>
          <w:bCs/>
          <w:lang w:eastAsia="en-US" w:bidi="ru-RU"/>
        </w:rPr>
        <w:t>05.06.2025 г.</w:t>
      </w:r>
    </w:p>
    <w:p w:rsidR="00746128" w:rsidRPr="000C014D" w:rsidRDefault="000C014D" w:rsidP="00916150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1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условии, </w:t>
      </w:r>
      <w:r>
        <w:t xml:space="preserve">  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lastRenderedPageBreak/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BA1511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916150" w:rsidRPr="00916150">
        <w:t>Российская Федерация, Курганская область, Кетовский м.о., д. Кривина, мкр. Сосновый Бор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916150" w:rsidRPr="00916150">
        <w:t>45:08:012201:661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213D09" w:rsidRPr="00213D09">
        <w:t>для ведения личного подсобного хозяйства (приусадебный земельный участок)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916150" w:rsidRPr="00916150">
        <w:t>890</w:t>
      </w:r>
      <w:r w:rsidR="007462CA">
        <w:t xml:space="preserve"> </w:t>
      </w:r>
      <w:r w:rsidR="001E7E3A" w:rsidRPr="001E7E3A">
        <w:t>кв.м.</w:t>
      </w:r>
      <w:r>
        <w:t>;</w:t>
      </w:r>
    </w:p>
    <w:p w:rsidR="00894F64" w:rsidRDefault="000C014D" w:rsidP="00213D09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894F64">
        <w:t>отсутствуют</w:t>
      </w:r>
    </w:p>
    <w:p w:rsidR="003D7A82" w:rsidRDefault="003D7A82" w:rsidP="00661F22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916150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916150">
        <w:t>113 000 руб. 00 коп. (сто тринадцать тысяч рублей 00 копеек)</w:t>
      </w:r>
      <w:r w:rsidR="00F55614">
        <w:t>.</w:t>
      </w:r>
    </w:p>
    <w:p w:rsidR="007462CA" w:rsidRDefault="003D556C" w:rsidP="00916150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916150">
        <w:t>3390 руб. 00 коп. (три тысячи триста девяносто рублей 00 копеек)</w:t>
      </w:r>
      <w:r w:rsidR="007462CA">
        <w:t>.</w:t>
      </w:r>
    </w:p>
    <w:p w:rsidR="006B0046" w:rsidRDefault="003D556C" w:rsidP="006E5446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916150" w:rsidRPr="00916150">
        <w:t>11300 руб. 00 коп. (одиннадцать тысяч триста рублей 00 копеек)</w:t>
      </w:r>
      <w:r w:rsidR="00916150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916150">
        <w:rPr>
          <w:b/>
          <w:bCs/>
        </w:rPr>
        <w:t>04 июня</w:t>
      </w:r>
      <w:r w:rsidR="00B43957">
        <w:rPr>
          <w:b/>
          <w:bCs/>
        </w:rPr>
        <w:t xml:space="preserve">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</w:t>
      </w:r>
      <w:r w:rsidRPr="006B05F7">
        <w:rPr>
          <w:bCs/>
        </w:rPr>
        <w:lastRenderedPageBreak/>
        <w:t>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договора,</w:t>
      </w:r>
      <w:r w:rsidR="00C977FA">
        <w:rPr>
          <w:bCs/>
          <w:u w:val="single"/>
          <w:lang w:bidi="ru-RU"/>
        </w:rPr>
        <w:t xml:space="preserve">   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«ЕЭТП»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>до дня окончания срока приема заявок, уведомив об этом                 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lastRenderedPageBreak/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в предусмотренном статьей 39.12 Земельного кодекса Российской Федерации реестре недобросовестных участников аукциона.</w:t>
      </w:r>
      <w:bookmarkStart w:id="2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2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Заявителям, признанным участниками электронного аукциона, и заявителям,</w:t>
      </w:r>
      <w:r>
        <w:t xml:space="preserve">   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3" w:name="bookmark17"/>
      <w:r w:rsidRPr="001859E0">
        <w:rPr>
          <w:b/>
        </w:rPr>
        <w:t>Заключительные положения</w:t>
      </w:r>
      <w:bookmarkEnd w:id="3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Pr="00BA1511" w:rsidRDefault="004E5943" w:rsidP="00997683">
            <w:pPr>
              <w:jc w:val="both"/>
              <w:rPr>
                <w:sz w:val="20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 xml:space="preserve">к извещению </w:t>
            </w:r>
            <w:r w:rsidR="006E5446" w:rsidRPr="006E5446">
              <w:rPr>
                <w:sz w:val="20"/>
              </w:rPr>
              <w:t xml:space="preserve">«О проведении аукциона в электронной форме по продаже земельного участка с кадастровым номером </w:t>
            </w:r>
            <w:r w:rsidR="00916150" w:rsidRPr="00916150">
              <w:rPr>
                <w:sz w:val="20"/>
              </w:rPr>
              <w:t>45:08:012201:661, расположенного по адресу: Российская Федерация, Курганская область, Кетовский м.о., д. Кривина, мкр. Сосновый Бор</w:t>
            </w:r>
            <w:r w:rsidR="006E5446" w:rsidRPr="006E5446">
              <w:rPr>
                <w:sz w:val="20"/>
              </w:rPr>
              <w:t>»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Язовских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94F64" w:rsidRDefault="004E5943" w:rsidP="00DD34A7">
      <w:pPr>
        <w:shd w:val="clear" w:color="auto" w:fill="FFFFFF"/>
        <w:contextualSpacing/>
        <w:jc w:val="center"/>
        <w:rPr>
          <w:b/>
        </w:rPr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916150" w:rsidRPr="00916150">
        <w:rPr>
          <w:b/>
        </w:rPr>
        <w:t>45:08:012201:661, расположенного по адресу: Российская Федерация, Курганская область, Кетовский м.о., д. Кривина, мкр. Сосновый Бор</w:t>
      </w:r>
    </w:p>
    <w:p w:rsidR="004E5943" w:rsidRDefault="00DD34A7" w:rsidP="00DD34A7">
      <w:pPr>
        <w:shd w:val="clear" w:color="auto" w:fill="FFFFFF"/>
        <w:contextualSpacing/>
        <w:jc w:val="center"/>
      </w:pPr>
      <w:r w:rsidRPr="00DD34A7">
        <w:rPr>
          <w:b/>
        </w:rPr>
        <w:t xml:space="preserve"> </w:t>
      </w:r>
      <w:r w:rsidR="004E5943"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_______________________________(ФИО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BA1511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BA1511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r w:rsidR="00BA1511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BA1511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</w:t>
      </w:r>
      <w:r w:rsidR="00DD34A7" w:rsidRPr="00DD34A7">
        <w:rPr>
          <w:b/>
        </w:rPr>
        <w:t xml:space="preserve">с кадастровым номером </w:t>
      </w:r>
      <w:r w:rsidR="00916150" w:rsidRPr="00916150">
        <w:rPr>
          <w:b/>
        </w:rPr>
        <w:t>45:08:012201:661, расположенного по адресу: Российская Федерация, Курганская область, Кетовский м.о., д. Кривина, мкр. Сосновый Бор</w:t>
      </w:r>
      <w:r>
        <w:rPr>
          <w:b/>
        </w:rPr>
        <w:t xml:space="preserve">, площадью </w:t>
      </w:r>
      <w:r w:rsidR="00894F64">
        <w:rPr>
          <w:b/>
        </w:rPr>
        <w:t>8</w:t>
      </w:r>
      <w:r w:rsidR="00916150">
        <w:rPr>
          <w:b/>
        </w:rPr>
        <w:t>9</w:t>
      </w:r>
      <w:r w:rsidR="006E5446" w:rsidRPr="00213D09">
        <w:rPr>
          <w:b/>
        </w:rPr>
        <w:t>0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Вносимая для участия в аукционе по продаже права аренды земельного участка сумма денежных </w:t>
      </w:r>
      <w:r w:rsidR="00BA1511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руб.______коп.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   (прописью)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______________________________________________________(рекомендуется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r>
        <w:rPr>
          <w:color w:val="000000"/>
        </w:rPr>
        <w:t>Я,___________________________________________________________________________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</w:t>
      </w:r>
      <w:r>
        <w:rPr>
          <w:color w:val="000000"/>
        </w:rPr>
        <w:lastRenderedPageBreak/>
        <w:t xml:space="preserve">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r w:rsidR="004115DE">
        <w:rPr>
          <w:rFonts w:ascii="Times New Roman" w:hAnsi="Times New Roman" w:cs="Times New Roman"/>
          <w:sz w:val="24"/>
          <w:szCs w:val="24"/>
        </w:rPr>
        <w:t>_» _</w:t>
      </w:r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46D3"/>
    <w:rsid w:val="00071316"/>
    <w:rsid w:val="00073F3C"/>
    <w:rsid w:val="000C014D"/>
    <w:rsid w:val="000C048C"/>
    <w:rsid w:val="000C27BB"/>
    <w:rsid w:val="000F26C9"/>
    <w:rsid w:val="00104380"/>
    <w:rsid w:val="001176A0"/>
    <w:rsid w:val="00130896"/>
    <w:rsid w:val="001859E0"/>
    <w:rsid w:val="001C7CE1"/>
    <w:rsid w:val="001D1CFD"/>
    <w:rsid w:val="001E1759"/>
    <w:rsid w:val="001E7E3A"/>
    <w:rsid w:val="001F7628"/>
    <w:rsid w:val="0020326D"/>
    <w:rsid w:val="00213D09"/>
    <w:rsid w:val="0023190F"/>
    <w:rsid w:val="0023640C"/>
    <w:rsid w:val="002A39E5"/>
    <w:rsid w:val="002D6B2C"/>
    <w:rsid w:val="003023B2"/>
    <w:rsid w:val="00321ABD"/>
    <w:rsid w:val="00347CD7"/>
    <w:rsid w:val="003A7742"/>
    <w:rsid w:val="003B1886"/>
    <w:rsid w:val="003C21A8"/>
    <w:rsid w:val="003C694E"/>
    <w:rsid w:val="003D556C"/>
    <w:rsid w:val="003D7A82"/>
    <w:rsid w:val="003F21C4"/>
    <w:rsid w:val="003F22CF"/>
    <w:rsid w:val="004046D8"/>
    <w:rsid w:val="00406425"/>
    <w:rsid w:val="004115DE"/>
    <w:rsid w:val="00437FEF"/>
    <w:rsid w:val="00443FDF"/>
    <w:rsid w:val="0045187A"/>
    <w:rsid w:val="004674A9"/>
    <w:rsid w:val="004D7B80"/>
    <w:rsid w:val="004E3C6C"/>
    <w:rsid w:val="004E4704"/>
    <w:rsid w:val="004E5943"/>
    <w:rsid w:val="004F414C"/>
    <w:rsid w:val="005006C3"/>
    <w:rsid w:val="00512A02"/>
    <w:rsid w:val="0052592E"/>
    <w:rsid w:val="00547E68"/>
    <w:rsid w:val="00554619"/>
    <w:rsid w:val="0055619A"/>
    <w:rsid w:val="00563B3F"/>
    <w:rsid w:val="005B347E"/>
    <w:rsid w:val="005C3FFF"/>
    <w:rsid w:val="005C5FF7"/>
    <w:rsid w:val="005E168C"/>
    <w:rsid w:val="005F3F9E"/>
    <w:rsid w:val="0060414F"/>
    <w:rsid w:val="00613530"/>
    <w:rsid w:val="0062190E"/>
    <w:rsid w:val="0063004C"/>
    <w:rsid w:val="0063603D"/>
    <w:rsid w:val="0065207E"/>
    <w:rsid w:val="00661F22"/>
    <w:rsid w:val="00686D6F"/>
    <w:rsid w:val="006A7EC9"/>
    <w:rsid w:val="006B0046"/>
    <w:rsid w:val="006D18F3"/>
    <w:rsid w:val="006E5446"/>
    <w:rsid w:val="00701AD2"/>
    <w:rsid w:val="00725304"/>
    <w:rsid w:val="00746128"/>
    <w:rsid w:val="007462CA"/>
    <w:rsid w:val="00770305"/>
    <w:rsid w:val="007A5334"/>
    <w:rsid w:val="007C08B0"/>
    <w:rsid w:val="007D5CB4"/>
    <w:rsid w:val="007E65B5"/>
    <w:rsid w:val="00801C81"/>
    <w:rsid w:val="008130BF"/>
    <w:rsid w:val="0082462A"/>
    <w:rsid w:val="00830474"/>
    <w:rsid w:val="00844D60"/>
    <w:rsid w:val="008528BB"/>
    <w:rsid w:val="00865053"/>
    <w:rsid w:val="00865268"/>
    <w:rsid w:val="00894F64"/>
    <w:rsid w:val="008B55B9"/>
    <w:rsid w:val="008C5F98"/>
    <w:rsid w:val="008E7005"/>
    <w:rsid w:val="00916150"/>
    <w:rsid w:val="009223CE"/>
    <w:rsid w:val="00922A81"/>
    <w:rsid w:val="00932EE0"/>
    <w:rsid w:val="00950B55"/>
    <w:rsid w:val="009725AB"/>
    <w:rsid w:val="00977062"/>
    <w:rsid w:val="0099477B"/>
    <w:rsid w:val="00997683"/>
    <w:rsid w:val="009B6EAA"/>
    <w:rsid w:val="009D210A"/>
    <w:rsid w:val="009D3630"/>
    <w:rsid w:val="009F083C"/>
    <w:rsid w:val="00A07FCB"/>
    <w:rsid w:val="00A847B6"/>
    <w:rsid w:val="00AA3B84"/>
    <w:rsid w:val="00AA3E65"/>
    <w:rsid w:val="00AB18E4"/>
    <w:rsid w:val="00AC0ECC"/>
    <w:rsid w:val="00AE7FE0"/>
    <w:rsid w:val="00B043A5"/>
    <w:rsid w:val="00B051A8"/>
    <w:rsid w:val="00B35BE2"/>
    <w:rsid w:val="00B3770E"/>
    <w:rsid w:val="00B43957"/>
    <w:rsid w:val="00B528BA"/>
    <w:rsid w:val="00B9328C"/>
    <w:rsid w:val="00BA1511"/>
    <w:rsid w:val="00BA3963"/>
    <w:rsid w:val="00BB7486"/>
    <w:rsid w:val="00C034DE"/>
    <w:rsid w:val="00C55764"/>
    <w:rsid w:val="00C61C10"/>
    <w:rsid w:val="00C63A10"/>
    <w:rsid w:val="00C65166"/>
    <w:rsid w:val="00C810C7"/>
    <w:rsid w:val="00C972DB"/>
    <w:rsid w:val="00C977FA"/>
    <w:rsid w:val="00D0155C"/>
    <w:rsid w:val="00D26586"/>
    <w:rsid w:val="00D4233C"/>
    <w:rsid w:val="00D63779"/>
    <w:rsid w:val="00D7145A"/>
    <w:rsid w:val="00D759F8"/>
    <w:rsid w:val="00D96782"/>
    <w:rsid w:val="00DA10FC"/>
    <w:rsid w:val="00DA6C00"/>
    <w:rsid w:val="00DC1696"/>
    <w:rsid w:val="00DD0829"/>
    <w:rsid w:val="00DD34A7"/>
    <w:rsid w:val="00DD79B3"/>
    <w:rsid w:val="00DE3E7B"/>
    <w:rsid w:val="00E213CA"/>
    <w:rsid w:val="00E33A90"/>
    <w:rsid w:val="00E344C9"/>
    <w:rsid w:val="00E601B4"/>
    <w:rsid w:val="00E7394D"/>
    <w:rsid w:val="00E75033"/>
    <w:rsid w:val="00EC1E00"/>
    <w:rsid w:val="00EC2213"/>
    <w:rsid w:val="00EC7EA2"/>
    <w:rsid w:val="00EE41C0"/>
    <w:rsid w:val="00EF1A01"/>
    <w:rsid w:val="00F05934"/>
    <w:rsid w:val="00F26445"/>
    <w:rsid w:val="00F55614"/>
    <w:rsid w:val="00F71C3E"/>
    <w:rsid w:val="00F73A3C"/>
    <w:rsid w:val="00F96BA8"/>
    <w:rsid w:val="00F974DC"/>
    <w:rsid w:val="00FA466E"/>
    <w:rsid w:val="00FB45B3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F907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8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81</cp:revision>
  <cp:lastPrinted>2025-05-21T06:19:00Z</cp:lastPrinted>
  <dcterms:created xsi:type="dcterms:W3CDTF">2023-04-04T08:23:00Z</dcterms:created>
  <dcterms:modified xsi:type="dcterms:W3CDTF">2025-05-21T11:26:00Z</dcterms:modified>
</cp:coreProperties>
</file>