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95D1F" w14:paraId="5F598268" w14:textId="77777777" w:rsidTr="00D95D1F">
        <w:tc>
          <w:tcPr>
            <w:tcW w:w="4785" w:type="dxa"/>
          </w:tcPr>
          <w:p w14:paraId="28E3B004" w14:textId="77777777" w:rsidR="00D95D1F" w:rsidRDefault="00D95D1F" w:rsidP="00827994">
            <w:pPr>
              <w:jc w:val="right"/>
            </w:pPr>
          </w:p>
        </w:tc>
        <w:tc>
          <w:tcPr>
            <w:tcW w:w="4786" w:type="dxa"/>
          </w:tcPr>
          <w:p w14:paraId="41E44FA9" w14:textId="77777777" w:rsidR="00D95D1F" w:rsidRPr="00500D68" w:rsidRDefault="00D95D1F" w:rsidP="00D95D1F">
            <w:pPr>
              <w:jc w:val="both"/>
            </w:pPr>
            <w:r w:rsidRPr="00500D68">
              <w:t xml:space="preserve">Приложение №2 к постановлению Администрации </w:t>
            </w:r>
          </w:p>
          <w:p w14:paraId="6ED0E7CC" w14:textId="1997A2B4" w:rsidR="00D95D1F" w:rsidRDefault="00D95D1F" w:rsidP="006A52BB">
            <w:pPr>
              <w:jc w:val="both"/>
            </w:pPr>
            <w:r w:rsidRPr="00500D68">
              <w:t>Кетовского</w:t>
            </w:r>
            <w:r>
              <w:t xml:space="preserve"> </w:t>
            </w:r>
            <w:r w:rsidRPr="00500D68">
              <w:t>муниципального округа</w:t>
            </w:r>
            <w:r>
              <w:t xml:space="preserve"> </w:t>
            </w:r>
            <w:r w:rsidRPr="00500D68">
              <w:t>Курганской области</w:t>
            </w:r>
            <w:r>
              <w:t xml:space="preserve"> </w:t>
            </w:r>
            <w:r w:rsidRPr="00500D68">
              <w:t>от «</w:t>
            </w:r>
            <w:r w:rsidR="009A0121">
              <w:t>28</w:t>
            </w:r>
            <w:r w:rsidRPr="00500D68">
              <w:t xml:space="preserve">» </w:t>
            </w:r>
            <w:r w:rsidR="00635D09">
              <w:t>ноября</w:t>
            </w:r>
            <w:r>
              <w:t xml:space="preserve"> </w:t>
            </w:r>
            <w:r w:rsidRPr="00500D68">
              <w:t>2024 г. №</w:t>
            </w:r>
            <w:r w:rsidR="00073A37">
              <w:t>3641</w:t>
            </w:r>
            <w:r w:rsidR="00D4324B">
              <w:t xml:space="preserve">                         </w:t>
            </w:r>
            <w:r>
              <w:t xml:space="preserve"> </w:t>
            </w:r>
            <w:r w:rsidRPr="00500D68">
              <w:t>«О проведении аукциона в электронной форме на право заключения договора о комплексном развитии незастроенной территории, расположенной в</w:t>
            </w:r>
            <w:r>
              <w:t xml:space="preserve"> </w:t>
            </w:r>
            <w:r w:rsidR="009A0121">
              <w:t xml:space="preserve">                         </w:t>
            </w:r>
            <w:r w:rsidRPr="00500D68">
              <w:t>с. Введенское Кетовского района Курганской области</w:t>
            </w:r>
            <w:r>
              <w:t xml:space="preserve"> </w:t>
            </w:r>
            <w:r w:rsidRPr="00500D68">
              <w:t>(в границах земельного участка с кадастровым номером 45:08:012405:527)»</w:t>
            </w:r>
            <w:r>
              <w:t xml:space="preserve"> </w:t>
            </w:r>
          </w:p>
        </w:tc>
      </w:tr>
    </w:tbl>
    <w:p w14:paraId="07ECAF05" w14:textId="77777777" w:rsidR="005030BB" w:rsidRPr="00500D68" w:rsidRDefault="005030BB" w:rsidP="00635D09">
      <w:pPr>
        <w:spacing w:after="0"/>
      </w:pPr>
    </w:p>
    <w:p w14:paraId="1E030120" w14:textId="77777777" w:rsidR="00E31CAB" w:rsidRPr="00500D68" w:rsidRDefault="00E31CAB" w:rsidP="00531E90">
      <w:pPr>
        <w:pStyle w:val="western"/>
        <w:shd w:val="clear" w:color="auto" w:fill="FFFFFF"/>
        <w:spacing w:before="0" w:beforeAutospacing="0" w:after="0" w:afterAutospacing="0" w:line="245" w:lineRule="atLeast"/>
        <w:jc w:val="center"/>
      </w:pPr>
      <w:r w:rsidRPr="00500D68">
        <w:rPr>
          <w:b/>
          <w:bCs/>
        </w:rPr>
        <w:t>ИЗВЕЩЕНИЕ</w:t>
      </w:r>
      <w:r w:rsidR="00531E90">
        <w:rPr>
          <w:b/>
          <w:bCs/>
        </w:rPr>
        <w:t xml:space="preserve"> </w:t>
      </w:r>
      <w:r w:rsidRPr="00500D68">
        <w:rPr>
          <w:b/>
          <w:bCs/>
        </w:rPr>
        <w:t xml:space="preserve">О ПРОВЕДЕНИИ </w:t>
      </w:r>
      <w:r w:rsidR="00FF2D44" w:rsidRPr="00500D68">
        <w:rPr>
          <w:b/>
          <w:bCs/>
        </w:rPr>
        <w:t>АУКЦИОНА В ЭЛЕКТРОННОЙ ФОРМЕ</w:t>
      </w:r>
    </w:p>
    <w:p w14:paraId="744EE5D7" w14:textId="77777777" w:rsidR="00367F1E" w:rsidRPr="00500D68" w:rsidRDefault="00367F1E" w:rsidP="00531E90">
      <w:pPr>
        <w:pStyle w:val="western"/>
        <w:shd w:val="clear" w:color="auto" w:fill="FFFFFF"/>
        <w:spacing w:before="0" w:beforeAutospacing="0" w:after="0" w:afterAutospacing="0"/>
        <w:ind w:firstLine="706"/>
        <w:jc w:val="center"/>
      </w:pPr>
      <w:r w:rsidRPr="00500D68">
        <w:rPr>
          <w:b/>
          <w:bCs/>
        </w:rPr>
        <w:t>на право заключения договора о комплексном развитии незастроенной территории, с кадастровым номером 45:08:012405:527, расположенной                                        в</w:t>
      </w:r>
      <w:r w:rsidR="00531E90">
        <w:rPr>
          <w:b/>
          <w:bCs/>
        </w:rPr>
        <w:t xml:space="preserve"> </w:t>
      </w:r>
      <w:r w:rsidRPr="00500D68">
        <w:rPr>
          <w:b/>
          <w:bCs/>
        </w:rPr>
        <w:t>с. Введенское Кетовского района Курганской области</w:t>
      </w:r>
    </w:p>
    <w:p w14:paraId="11D4524F" w14:textId="77777777" w:rsidR="00F522C7" w:rsidRPr="00500D68" w:rsidRDefault="00F522C7" w:rsidP="00531E90">
      <w:pPr>
        <w:pStyle w:val="western"/>
        <w:shd w:val="clear" w:color="auto" w:fill="FFFFFF"/>
        <w:spacing w:before="0" w:beforeAutospacing="0" w:after="0" w:afterAutospacing="0"/>
        <w:ind w:firstLine="706"/>
        <w:jc w:val="center"/>
      </w:pPr>
    </w:p>
    <w:p w14:paraId="19665514" w14:textId="77777777" w:rsidR="00E31CAB" w:rsidRPr="00500D68" w:rsidRDefault="00E31CAB" w:rsidP="00531E90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500D68">
        <w:rPr>
          <w:b/>
          <w:bCs/>
        </w:rPr>
        <w:t>1. Организатор торгов –</w:t>
      </w:r>
      <w:r w:rsidR="00531E90">
        <w:rPr>
          <w:b/>
          <w:bCs/>
        </w:rPr>
        <w:t xml:space="preserve"> </w:t>
      </w:r>
      <w:r w:rsidRPr="00500D68">
        <w:t xml:space="preserve">Администрация </w:t>
      </w:r>
      <w:r w:rsidR="00BE4D2A" w:rsidRPr="00500D68">
        <w:t>Кетовского</w:t>
      </w:r>
      <w:r w:rsidR="00531E90">
        <w:t xml:space="preserve"> </w:t>
      </w:r>
      <w:r w:rsidR="008E35B3" w:rsidRPr="00500D68">
        <w:t>муниципального округа</w:t>
      </w:r>
      <w:r w:rsidR="00BE4D2A" w:rsidRPr="00500D68">
        <w:t xml:space="preserve"> Курганской области</w:t>
      </w:r>
      <w:r w:rsidRPr="00500D68">
        <w:t xml:space="preserve"> в лице </w:t>
      </w:r>
      <w:r w:rsidR="00126627" w:rsidRPr="00500D68">
        <w:t>К</w:t>
      </w:r>
      <w:r w:rsidR="00BE4D2A" w:rsidRPr="00500D68">
        <w:t>омитета по управлению муниципальным имуществом</w:t>
      </w:r>
      <w:r w:rsidR="00A42BE8" w:rsidRPr="00500D68">
        <w:t xml:space="preserve"> Кетовского муниципального округа</w:t>
      </w:r>
      <w:r w:rsidRPr="00500D68">
        <w:t>.</w:t>
      </w:r>
    </w:p>
    <w:p w14:paraId="05DA9279" w14:textId="77777777" w:rsidR="00E31CAB" w:rsidRPr="00500D68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500D68">
        <w:rPr>
          <w:b/>
          <w:bCs/>
        </w:rPr>
        <w:t>2.</w:t>
      </w:r>
      <w:r w:rsidR="00531E90">
        <w:rPr>
          <w:b/>
          <w:bCs/>
        </w:rPr>
        <w:t xml:space="preserve"> </w:t>
      </w:r>
      <w:r w:rsidRPr="00500D68">
        <w:rPr>
          <w:b/>
          <w:bCs/>
        </w:rPr>
        <w:t>Место нахождения, почтовый адрес, адрес электронной почты, номер контактного телефона</w:t>
      </w:r>
      <w:r w:rsidR="00531E90">
        <w:rPr>
          <w:b/>
          <w:bCs/>
        </w:rPr>
        <w:t xml:space="preserve"> </w:t>
      </w:r>
      <w:r w:rsidRPr="00500D68">
        <w:rPr>
          <w:b/>
          <w:bCs/>
        </w:rPr>
        <w:t>организатора аукциона:</w:t>
      </w:r>
      <w:r w:rsidR="00F41321" w:rsidRPr="00500D68">
        <w:t>641310</w:t>
      </w:r>
      <w:r w:rsidRPr="00500D68">
        <w:t>,</w:t>
      </w:r>
      <w:r w:rsidR="004B6AFF" w:rsidRPr="00500D68">
        <w:t xml:space="preserve"> Курганская область, Кетовский район, с. Кетово, ул. Космона</w:t>
      </w:r>
      <w:r w:rsidR="00033327">
        <w:t>в</w:t>
      </w:r>
      <w:r w:rsidR="004B6AFF" w:rsidRPr="00500D68">
        <w:t>тов, 39</w:t>
      </w:r>
      <w:r w:rsidRPr="00500D68">
        <w:t>, тел. (35</w:t>
      </w:r>
      <w:r w:rsidR="004B6AFF" w:rsidRPr="00500D68">
        <w:t>231</w:t>
      </w:r>
      <w:r w:rsidRPr="00500D68">
        <w:t>)</w:t>
      </w:r>
      <w:r w:rsidR="009B3268" w:rsidRPr="00500D68">
        <w:t>, 23-0</w:t>
      </w:r>
      <w:r w:rsidR="00882E57" w:rsidRPr="00500D68">
        <w:t>-</w:t>
      </w:r>
      <w:r w:rsidR="002B0E39" w:rsidRPr="00500D68">
        <w:t xml:space="preserve">61, </w:t>
      </w:r>
      <w:r w:rsidR="004B6AFF" w:rsidRPr="00500D68">
        <w:t>38-</w:t>
      </w:r>
      <w:r w:rsidR="00882E57" w:rsidRPr="00500D68">
        <w:t>2-42</w:t>
      </w:r>
      <w:r w:rsidRPr="00500D68">
        <w:t>,</w:t>
      </w:r>
      <w:r w:rsidR="00531E90">
        <w:t xml:space="preserve">                                                    </w:t>
      </w:r>
      <w:r w:rsidRPr="00500D68">
        <w:rPr>
          <w:lang w:val="en-US"/>
        </w:rPr>
        <w:t>e</w:t>
      </w:r>
      <w:r w:rsidRPr="00500D68">
        <w:t>-</w:t>
      </w:r>
      <w:r w:rsidRPr="00500D68">
        <w:rPr>
          <w:lang w:val="en-US"/>
        </w:rPr>
        <w:t>mail</w:t>
      </w:r>
      <w:r w:rsidRPr="00500D68">
        <w:t>:</w:t>
      </w:r>
      <w:r w:rsidR="003854DF">
        <w:t xml:space="preserve"> </w:t>
      </w:r>
      <w:r w:rsidR="009B3268" w:rsidRPr="00500D68">
        <w:rPr>
          <w:rStyle w:val="dropdown-user-namefirst-letter"/>
          <w:shd w:val="clear" w:color="auto" w:fill="FFFFFF"/>
        </w:rPr>
        <w:t>kumiketovo@yandex.ru</w:t>
      </w:r>
      <w:r w:rsidR="009B3268" w:rsidRPr="00500D68">
        <w:t>.</w:t>
      </w:r>
    </w:p>
    <w:p w14:paraId="2D31D3E5" w14:textId="77777777" w:rsidR="00E31CAB" w:rsidRPr="00500D68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500D68">
        <w:rPr>
          <w:b/>
          <w:bCs/>
        </w:rPr>
        <w:t>3.Официальный сайт Российской Федерации, на котором размещено извещение о</w:t>
      </w:r>
      <w:r w:rsidR="00531E90">
        <w:rPr>
          <w:b/>
          <w:bCs/>
        </w:rPr>
        <w:t xml:space="preserve"> </w:t>
      </w:r>
      <w:r w:rsidRPr="00500D68">
        <w:rPr>
          <w:b/>
          <w:bCs/>
        </w:rPr>
        <w:t>проведении торгов:</w:t>
      </w:r>
      <w:r w:rsidR="00531E90">
        <w:rPr>
          <w:b/>
          <w:bCs/>
        </w:rPr>
        <w:t xml:space="preserve"> </w:t>
      </w:r>
      <w:r w:rsidRPr="00500D68">
        <w:t xml:space="preserve">официальный сайт Российской Федерации </w:t>
      </w:r>
      <w:r w:rsidR="00531E90">
        <w:t xml:space="preserve">                              </w:t>
      </w:r>
      <w:r w:rsidRPr="00500D68">
        <w:t>для размещения информации о проведении торгов</w:t>
      </w:r>
      <w:r w:rsidR="00531E90">
        <w:t xml:space="preserve"> </w:t>
      </w:r>
      <w:hyperlink r:id="rId8" w:history="1">
        <w:r w:rsidRPr="00500D68">
          <w:rPr>
            <w:rStyle w:val="a3"/>
            <w:color w:val="auto"/>
            <w:u w:val="none"/>
            <w:lang w:val="en-US"/>
          </w:rPr>
          <w:t>torgi</w:t>
        </w:r>
        <w:r w:rsidRPr="00500D68">
          <w:rPr>
            <w:rStyle w:val="a3"/>
            <w:color w:val="auto"/>
            <w:u w:val="none"/>
          </w:rPr>
          <w:t>.</w:t>
        </w:r>
        <w:r w:rsidRPr="00500D68">
          <w:rPr>
            <w:rStyle w:val="a3"/>
            <w:color w:val="auto"/>
            <w:u w:val="none"/>
            <w:lang w:val="en-US"/>
          </w:rPr>
          <w:t>gov</w:t>
        </w:r>
        <w:r w:rsidRPr="00500D68">
          <w:rPr>
            <w:rStyle w:val="a3"/>
            <w:color w:val="auto"/>
            <w:u w:val="none"/>
          </w:rPr>
          <w:t>.</w:t>
        </w:r>
        <w:r w:rsidRPr="00500D68">
          <w:rPr>
            <w:rStyle w:val="a3"/>
            <w:color w:val="auto"/>
            <w:u w:val="none"/>
            <w:lang w:val="en-US"/>
          </w:rPr>
          <w:t>ru</w:t>
        </w:r>
      </w:hyperlink>
      <w:r w:rsidRPr="00500D68">
        <w:t>,</w:t>
      </w:r>
      <w:r w:rsidR="00531E90">
        <w:t xml:space="preserve"> </w:t>
      </w:r>
      <w:r w:rsidR="00126627" w:rsidRPr="00500D68">
        <w:t>https://www.roseltorg.ru</w:t>
      </w:r>
      <w:r w:rsidRPr="00500D68">
        <w:t xml:space="preserve"> сайт организатора аукциона</w:t>
      </w:r>
      <w:r w:rsidR="00531E90" w:rsidRPr="00AA14B3">
        <w:t xml:space="preserve"> </w:t>
      </w:r>
      <w:hyperlink r:id="rId9" w:history="1">
        <w:r w:rsidR="00827983" w:rsidRPr="00A022EF">
          <w:rPr>
            <w:rStyle w:val="a3"/>
            <w:bCs/>
            <w:color w:val="auto"/>
            <w:u w:val="none"/>
          </w:rPr>
          <w:t>https://ketovo-r45.gosweb.gosuslugi.ru/deyatelnost/napravleniya-deyatelnosti/zemelnye-otnosheniya/torgi/</w:t>
        </w:r>
      </w:hyperlink>
      <w:r w:rsidR="00A979AF" w:rsidRPr="00A022EF">
        <w:t>, а так же информационный бюллетень Администрации Кетовского</w:t>
      </w:r>
      <w:r w:rsidR="00531E90" w:rsidRPr="00A022EF">
        <w:t xml:space="preserve"> </w:t>
      </w:r>
      <w:r w:rsidR="008E35B3" w:rsidRPr="00A022EF">
        <w:t>муниципально</w:t>
      </w:r>
      <w:r w:rsidR="008E35B3" w:rsidRPr="00500D68">
        <w:t>го округа Курганской области</w:t>
      </w:r>
      <w:r w:rsidR="00531E90">
        <w:t xml:space="preserve"> </w:t>
      </w:r>
      <w:r w:rsidR="0060032F" w:rsidRPr="00500D68">
        <w:t>«</w:t>
      </w:r>
      <w:r w:rsidR="00A979AF" w:rsidRPr="00500D68">
        <w:t>Курс района</w:t>
      </w:r>
      <w:r w:rsidR="0060032F" w:rsidRPr="00500D68">
        <w:t>»</w:t>
      </w:r>
      <w:r w:rsidRPr="00500D68">
        <w:t>.</w:t>
      </w:r>
    </w:p>
    <w:p w14:paraId="6B9ACAE9" w14:textId="6C28910F" w:rsidR="0058358F" w:rsidRPr="00500D68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500D68">
        <w:rPr>
          <w:b/>
          <w:bCs/>
        </w:rPr>
        <w:t>4. Место, проведения торгов:</w:t>
      </w:r>
      <w:r w:rsidR="009A0121">
        <w:rPr>
          <w:b/>
          <w:bCs/>
        </w:rPr>
        <w:t xml:space="preserve"> </w:t>
      </w:r>
      <w:r w:rsidR="00FA41C6" w:rsidRPr="00500D68">
        <w:t xml:space="preserve">Электронная площадка АО «Единая электронная торговая площадка» </w:t>
      </w:r>
      <w:hyperlink r:id="rId10" w:history="1">
        <w:r w:rsidR="003C28D8" w:rsidRPr="00500D68">
          <w:rPr>
            <w:rStyle w:val="a3"/>
            <w:color w:val="auto"/>
          </w:rPr>
          <w:t>www.roseltorg.ru</w:t>
        </w:r>
      </w:hyperlink>
      <w:r w:rsidR="00FA41C6" w:rsidRPr="00500D68">
        <w:t xml:space="preserve">. </w:t>
      </w:r>
    </w:p>
    <w:p w14:paraId="2C673ADE" w14:textId="77777777" w:rsidR="003C28D8" w:rsidRPr="00500D68" w:rsidRDefault="003C28D8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500D68">
        <w:t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</w:t>
      </w:r>
      <w:r w:rsidR="00531E90">
        <w:t xml:space="preserve">                      </w:t>
      </w:r>
      <w:r w:rsidRPr="00500D68">
        <w:t xml:space="preserve">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</w:t>
      </w:r>
      <w:r w:rsidR="00531E90">
        <w:t xml:space="preserve">                  </w:t>
      </w:r>
      <w:r w:rsidRPr="00500D68">
        <w:t>что документы и сведения, поданные в форме электронных документов, направлены</w:t>
      </w:r>
      <w:r w:rsidR="00531E90">
        <w:t xml:space="preserve">                     </w:t>
      </w:r>
      <w:r w:rsidRPr="00500D68">
        <w:t xml:space="preserve"> от имени соответственно претендента, участника и отправитель несет ответственность</w:t>
      </w:r>
      <w:r w:rsidR="00531E90">
        <w:t xml:space="preserve">                  </w:t>
      </w:r>
      <w:r w:rsidRPr="00500D68">
        <w:t>за подлинность и достоверность таких документов и сведений.</w:t>
      </w:r>
    </w:p>
    <w:p w14:paraId="0F4A119F" w14:textId="77777777" w:rsidR="00F522C7" w:rsidRPr="00500D68" w:rsidRDefault="00F522C7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500D68">
        <w:rPr>
          <w:b/>
        </w:rPr>
        <w:t>5. Форма проведения торгов</w:t>
      </w:r>
      <w:r w:rsidR="00ED04B5" w:rsidRPr="00500D68">
        <w:t xml:space="preserve">: </w:t>
      </w:r>
      <w:r w:rsidR="00E9534D" w:rsidRPr="00500D68">
        <w:t>аукцион в электронной форме.</w:t>
      </w:r>
    </w:p>
    <w:p w14:paraId="2792B25E" w14:textId="77777777" w:rsidR="00127982" w:rsidRPr="00A022EF" w:rsidRDefault="00E9534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Организатор торгов вправе отказаться от проведения торгов в форме аукциона</w:t>
      </w:r>
      <w:r w:rsidR="00531E9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00D68">
        <w:rPr>
          <w:rFonts w:ascii="Times New Roman" w:hAnsi="Times New Roman" w:cs="Times New Roman"/>
          <w:sz w:val="24"/>
          <w:szCs w:val="24"/>
        </w:rPr>
        <w:t xml:space="preserve"> не </w:t>
      </w:r>
      <w:r w:rsidR="006A52BB" w:rsidRPr="00500D68">
        <w:rPr>
          <w:rFonts w:ascii="Times New Roman" w:hAnsi="Times New Roman" w:cs="Times New Roman"/>
          <w:sz w:val="24"/>
          <w:szCs w:val="24"/>
        </w:rPr>
        <w:t>позднее,</w:t>
      </w:r>
      <w:r w:rsidRPr="00500D68">
        <w:rPr>
          <w:rFonts w:ascii="Times New Roman" w:hAnsi="Times New Roman" w:cs="Times New Roman"/>
          <w:sz w:val="24"/>
          <w:szCs w:val="24"/>
        </w:rPr>
        <w:t xml:space="preserve"> чем за 3 дня до дня его проведения</w:t>
      </w:r>
      <w:r w:rsidR="00127982" w:rsidRPr="00500D68">
        <w:rPr>
          <w:rFonts w:ascii="Times New Roman" w:hAnsi="Times New Roman" w:cs="Times New Roman"/>
          <w:sz w:val="24"/>
          <w:szCs w:val="24"/>
        </w:rPr>
        <w:t xml:space="preserve">, </w:t>
      </w:r>
      <w:r w:rsidR="00127982" w:rsidRPr="00500D68">
        <w:rPr>
          <w:rFonts w:ascii="Times New Roman" w:hAnsi="Times New Roman" w:cs="Times New Roman"/>
          <w:bCs/>
          <w:sz w:val="24"/>
          <w:szCs w:val="24"/>
        </w:rPr>
        <w:t>о чем он извещает Заявителей на участие</w:t>
      </w:r>
      <w:r w:rsidR="00531E90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127982" w:rsidRPr="00500D68">
        <w:rPr>
          <w:rFonts w:ascii="Times New Roman" w:hAnsi="Times New Roman" w:cs="Times New Roman"/>
          <w:bCs/>
          <w:sz w:val="24"/>
          <w:szCs w:val="24"/>
        </w:rPr>
        <w:t xml:space="preserve"> в электронном аукционе и размещает соответствующее информационное сообщение </w:t>
      </w:r>
      <w:r w:rsidR="00531E90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="00127982" w:rsidRPr="00500D68">
        <w:rPr>
          <w:rFonts w:ascii="Times New Roman" w:hAnsi="Times New Roman" w:cs="Times New Roman"/>
          <w:bCs/>
          <w:sz w:val="24"/>
          <w:szCs w:val="24"/>
        </w:rPr>
        <w:t xml:space="preserve">на электронной площадке </w:t>
      </w:r>
      <w:hyperlink r:id="rId11" w:history="1">
        <w:r w:rsidR="00127982" w:rsidRPr="00531E90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www.roseltorg.ru</w:t>
        </w:r>
      </w:hyperlink>
      <w:r w:rsidR="00127982" w:rsidRPr="00531E90">
        <w:rPr>
          <w:rFonts w:ascii="Times New Roman" w:hAnsi="Times New Roman" w:cs="Times New Roman"/>
          <w:bCs/>
          <w:sz w:val="24"/>
          <w:szCs w:val="24"/>
        </w:rPr>
        <w:t xml:space="preserve">, официальном сайте Организатора аукциона </w:t>
      </w:r>
      <w:hyperlink r:id="rId12" w:history="1">
        <w:r w:rsidR="00827983" w:rsidRPr="00A022EF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  <w:r w:rsidR="00127982" w:rsidRPr="00A022EF">
        <w:rPr>
          <w:rFonts w:ascii="Times New Roman" w:hAnsi="Times New Roman" w:cs="Times New Roman"/>
          <w:bCs/>
          <w:sz w:val="24"/>
          <w:szCs w:val="24"/>
        </w:rPr>
        <w:t xml:space="preserve">, официальном сайте торгов </w:t>
      </w:r>
      <w:hyperlink r:id="rId13" w:history="1">
        <w:r w:rsidR="00127982" w:rsidRPr="00A022EF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www.</w:t>
        </w:r>
      </w:hyperlink>
      <w:hyperlink r:id="rId14" w:history="1">
        <w:r w:rsidR="00127982" w:rsidRPr="00A022EF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torgi.gov.ru</w:t>
        </w:r>
      </w:hyperlink>
      <w:r w:rsidR="00127982" w:rsidRPr="00A022EF">
        <w:rPr>
          <w:rFonts w:ascii="Times New Roman" w:hAnsi="Times New Roman" w:cs="Times New Roman"/>
          <w:bCs/>
          <w:sz w:val="24"/>
          <w:szCs w:val="24"/>
        </w:rPr>
        <w:t>.</w:t>
      </w:r>
    </w:p>
    <w:p w14:paraId="41D17D11" w14:textId="39BA5C05" w:rsidR="001F0C97" w:rsidRPr="006560DA" w:rsidRDefault="001F0C97" w:rsidP="001F0C97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eastAsia="en-US" w:bidi="ru-RU"/>
        </w:rPr>
      </w:pPr>
      <w:r w:rsidRPr="006560DA">
        <w:rPr>
          <w:rFonts w:ascii="Times New Roman" w:eastAsia="Tahoma" w:hAnsi="Times New Roman" w:cs="Times New Roman"/>
          <w:b/>
          <w:sz w:val="24"/>
          <w:szCs w:val="24"/>
          <w:lang w:eastAsia="en-US" w:bidi="ru-RU"/>
        </w:rPr>
        <w:t xml:space="preserve">6. Дата и время проведения аукциона: </w:t>
      </w:r>
      <w:r w:rsidR="00AD1390">
        <w:rPr>
          <w:rFonts w:ascii="Times New Roman" w:eastAsia="Tahoma" w:hAnsi="Times New Roman" w:cs="Times New Roman"/>
          <w:sz w:val="24"/>
          <w:szCs w:val="24"/>
          <w:lang w:eastAsia="en-US" w:bidi="ru-RU"/>
        </w:rPr>
        <w:t>20.12</w:t>
      </w:r>
      <w:r w:rsidRPr="006560DA">
        <w:rPr>
          <w:rFonts w:ascii="Times New Roman" w:eastAsia="Tahoma" w:hAnsi="Times New Roman" w:cs="Times New Roman"/>
          <w:sz w:val="24"/>
          <w:szCs w:val="24"/>
          <w:lang w:eastAsia="en-US" w:bidi="ru-RU"/>
        </w:rPr>
        <w:t>.2024 г. в 0</w:t>
      </w:r>
      <w:r>
        <w:rPr>
          <w:rFonts w:ascii="Times New Roman" w:eastAsia="Tahoma" w:hAnsi="Times New Roman" w:cs="Times New Roman"/>
          <w:sz w:val="24"/>
          <w:szCs w:val="24"/>
          <w:lang w:eastAsia="en-US" w:bidi="ru-RU"/>
        </w:rPr>
        <w:t>9:</w:t>
      </w:r>
      <w:r w:rsidRPr="006560DA">
        <w:rPr>
          <w:rFonts w:ascii="Times New Roman" w:eastAsia="Tahoma" w:hAnsi="Times New Roman" w:cs="Times New Roman"/>
          <w:sz w:val="24"/>
          <w:szCs w:val="24"/>
          <w:lang w:eastAsia="en-US" w:bidi="ru-RU"/>
        </w:rPr>
        <w:t>00 ч. по местному времени.</w:t>
      </w:r>
    </w:p>
    <w:p w14:paraId="1CB7C281" w14:textId="07AE3F55" w:rsidR="001F0C97" w:rsidRPr="006560DA" w:rsidRDefault="001F0C97" w:rsidP="001F0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0DA">
        <w:rPr>
          <w:rFonts w:ascii="Times New Roman" w:eastAsia="Times New Roman" w:hAnsi="Times New Roman" w:cs="Times New Roman"/>
          <w:b/>
          <w:sz w:val="24"/>
          <w:szCs w:val="24"/>
        </w:rPr>
        <w:t xml:space="preserve">7.Дата и время начала приема заявок на участие в аукционе: </w:t>
      </w:r>
      <w:r w:rsidR="00AD1390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BB7F02">
        <w:rPr>
          <w:rFonts w:ascii="Times New Roman" w:eastAsia="Times New Roman" w:hAnsi="Times New Roman" w:cs="Times New Roman"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A597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560DA">
        <w:rPr>
          <w:rFonts w:ascii="Times New Roman" w:eastAsia="Times New Roman" w:hAnsi="Times New Roman" w:cs="Times New Roman"/>
          <w:sz w:val="24"/>
          <w:szCs w:val="24"/>
        </w:rPr>
        <w:t>2024 г.                      с 08 часов 00 минут. Прием заявок осуществляется круглосуточно.</w:t>
      </w:r>
    </w:p>
    <w:p w14:paraId="50AD93B9" w14:textId="6E502EAF" w:rsidR="001F0C97" w:rsidRPr="006560DA" w:rsidRDefault="001F0C97" w:rsidP="001F0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0DA">
        <w:rPr>
          <w:rFonts w:ascii="Times New Roman" w:eastAsia="Times New Roman" w:hAnsi="Times New Roman" w:cs="Times New Roman"/>
          <w:b/>
          <w:sz w:val="24"/>
          <w:szCs w:val="24"/>
        </w:rPr>
        <w:t xml:space="preserve">8.Дата и время окончания приема заявок на участие в аукционе: </w:t>
      </w:r>
      <w:r w:rsidR="00AD1390">
        <w:rPr>
          <w:rFonts w:ascii="Times New Roman" w:eastAsia="Times New Roman" w:hAnsi="Times New Roman" w:cs="Times New Roman"/>
          <w:sz w:val="24"/>
          <w:szCs w:val="24"/>
        </w:rPr>
        <w:t>18.12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560DA">
        <w:rPr>
          <w:rFonts w:ascii="Times New Roman" w:eastAsia="Times New Roman" w:hAnsi="Times New Roman" w:cs="Times New Roman"/>
          <w:sz w:val="24"/>
          <w:szCs w:val="24"/>
        </w:rPr>
        <w:t>2024 г. до16.00 ч. по местному времени.</w:t>
      </w:r>
    </w:p>
    <w:p w14:paraId="2E08F746" w14:textId="578F999A" w:rsidR="001F0C97" w:rsidRPr="006560DA" w:rsidRDefault="001F0C97" w:rsidP="001F0C97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eastAsia="en-US" w:bidi="ru-RU"/>
        </w:rPr>
      </w:pPr>
      <w:r w:rsidRPr="006560DA">
        <w:rPr>
          <w:rFonts w:ascii="Times New Roman" w:eastAsia="Tahoma" w:hAnsi="Times New Roman" w:cs="Times New Roman"/>
          <w:b/>
          <w:sz w:val="24"/>
          <w:szCs w:val="24"/>
          <w:lang w:eastAsia="en-US" w:bidi="ru-RU"/>
        </w:rPr>
        <w:t xml:space="preserve">9.Дата определения участников аукциона: </w:t>
      </w:r>
      <w:r w:rsidR="00AD1390">
        <w:rPr>
          <w:rFonts w:ascii="Times New Roman" w:eastAsia="Tahoma" w:hAnsi="Times New Roman" w:cs="Times New Roman"/>
          <w:sz w:val="24"/>
          <w:szCs w:val="24"/>
          <w:lang w:eastAsia="en-US" w:bidi="ru-RU"/>
        </w:rPr>
        <w:t>19.12</w:t>
      </w:r>
      <w:r w:rsidRPr="006560DA">
        <w:rPr>
          <w:rFonts w:ascii="Times New Roman" w:eastAsia="Tahoma" w:hAnsi="Times New Roman" w:cs="Times New Roman"/>
          <w:sz w:val="24"/>
          <w:szCs w:val="24"/>
          <w:lang w:eastAsia="en-US" w:bidi="ru-RU"/>
        </w:rPr>
        <w:t>.2024 г.</w:t>
      </w:r>
    </w:p>
    <w:p w14:paraId="290314D1" w14:textId="6B51D51F" w:rsidR="00321DA5" w:rsidRPr="00500D68" w:rsidRDefault="00321DA5" w:rsidP="001D347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eastAsia="Tahoma" w:hAnsi="Times New Roman" w:cs="Times New Roman"/>
          <w:b/>
          <w:sz w:val="24"/>
          <w:szCs w:val="24"/>
          <w:lang w:eastAsia="en-US" w:bidi="ru-RU"/>
        </w:rPr>
        <w:t xml:space="preserve">10. </w:t>
      </w:r>
      <w:r w:rsidRPr="00500D68">
        <w:rPr>
          <w:rFonts w:ascii="Times New Roman" w:eastAsia="Tahoma" w:hAnsi="Times New Roman" w:cs="Times New Roman"/>
          <w:sz w:val="24"/>
          <w:szCs w:val="24"/>
          <w:lang w:eastAsia="en-US" w:bidi="ru-RU"/>
        </w:rPr>
        <w:t>Р</w:t>
      </w:r>
      <w:r w:rsidR="003C28D8" w:rsidRPr="00500D68">
        <w:rPr>
          <w:rFonts w:ascii="Times New Roman" w:hAnsi="Times New Roman" w:cs="Times New Roman"/>
          <w:b/>
          <w:bCs/>
          <w:sz w:val="24"/>
          <w:szCs w:val="24"/>
        </w:rPr>
        <w:t>еквизиты решения о комплексном развитии территории:</w:t>
      </w:r>
      <w:r w:rsidR="003C28D8" w:rsidRPr="00500D68">
        <w:rPr>
          <w:rFonts w:ascii="Times New Roman" w:hAnsi="Times New Roman" w:cs="Times New Roman"/>
          <w:sz w:val="24"/>
          <w:szCs w:val="24"/>
        </w:rPr>
        <w:t xml:space="preserve"> постановление </w:t>
      </w:r>
      <w:r w:rsidR="003C28D8" w:rsidRPr="00500D68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Администрации Кетовского района Курганской области № </w:t>
      </w:r>
      <w:r w:rsidR="00AA14B3">
        <w:rPr>
          <w:rFonts w:ascii="Times New Roman" w:hAnsi="Times New Roman" w:cs="Times New Roman"/>
          <w:sz w:val="24"/>
          <w:szCs w:val="24"/>
        </w:rPr>
        <w:t>2140</w:t>
      </w:r>
      <w:r w:rsidR="003C28D8" w:rsidRPr="00500D68">
        <w:rPr>
          <w:rFonts w:ascii="Times New Roman" w:hAnsi="Times New Roman" w:cs="Times New Roman"/>
          <w:sz w:val="24"/>
          <w:szCs w:val="24"/>
        </w:rPr>
        <w:t xml:space="preserve"> от </w:t>
      </w:r>
      <w:r w:rsidR="00AA14B3">
        <w:rPr>
          <w:rFonts w:ascii="Times New Roman" w:hAnsi="Times New Roman" w:cs="Times New Roman"/>
          <w:sz w:val="24"/>
          <w:szCs w:val="24"/>
        </w:rPr>
        <w:t>07 августа 2024</w:t>
      </w:r>
      <w:r w:rsidR="003C28D8" w:rsidRPr="00500D68">
        <w:rPr>
          <w:rFonts w:ascii="Times New Roman" w:hAnsi="Times New Roman" w:cs="Times New Roman"/>
          <w:sz w:val="24"/>
          <w:szCs w:val="24"/>
        </w:rPr>
        <w:t xml:space="preserve"> года </w:t>
      </w:r>
      <w:r w:rsidR="00531E9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C28D8" w:rsidRPr="00500D68">
        <w:rPr>
          <w:rFonts w:ascii="Times New Roman" w:hAnsi="Times New Roman" w:cs="Times New Roman"/>
          <w:sz w:val="24"/>
          <w:szCs w:val="24"/>
        </w:rPr>
        <w:t>«О комплексном развитии территории, расположенной в</w:t>
      </w:r>
      <w:r w:rsidR="00531E90">
        <w:rPr>
          <w:rFonts w:ascii="Times New Roman" w:hAnsi="Times New Roman" w:cs="Times New Roman"/>
          <w:sz w:val="24"/>
          <w:szCs w:val="24"/>
        </w:rPr>
        <w:t xml:space="preserve"> </w:t>
      </w:r>
      <w:r w:rsidR="003C28D8" w:rsidRPr="00500D68">
        <w:rPr>
          <w:rFonts w:ascii="Times New Roman" w:hAnsi="Times New Roman" w:cs="Times New Roman"/>
          <w:sz w:val="24"/>
          <w:szCs w:val="24"/>
        </w:rPr>
        <w:t>с. Введенское Кетовского района Курганской области».</w:t>
      </w:r>
    </w:p>
    <w:p w14:paraId="76426E57" w14:textId="419E75F1" w:rsidR="003C28D8" w:rsidRPr="00500D68" w:rsidRDefault="00321DA5" w:rsidP="00367F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b/>
          <w:sz w:val="24"/>
          <w:szCs w:val="24"/>
        </w:rPr>
        <w:t>11.</w:t>
      </w:r>
      <w:r w:rsidR="003C28D8" w:rsidRPr="00500D68">
        <w:rPr>
          <w:rFonts w:ascii="Times New Roman" w:hAnsi="Times New Roman" w:cs="Times New Roman"/>
          <w:b/>
          <w:bCs/>
          <w:sz w:val="24"/>
          <w:szCs w:val="24"/>
        </w:rPr>
        <w:t>Наименование уполномоченного органа местного самоуправления, принявшего решение о проведении торгов, номер такого решения и дат</w:t>
      </w:r>
      <w:r w:rsidR="00106644" w:rsidRPr="00500D68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3C28D8" w:rsidRPr="00500D68">
        <w:rPr>
          <w:rFonts w:ascii="Times New Roman" w:hAnsi="Times New Roman" w:cs="Times New Roman"/>
          <w:b/>
          <w:bCs/>
          <w:sz w:val="24"/>
          <w:szCs w:val="24"/>
        </w:rPr>
        <w:t xml:space="preserve"> его принятия: </w:t>
      </w:r>
      <w:r w:rsidR="003C28D8" w:rsidRPr="00500D68">
        <w:rPr>
          <w:rFonts w:ascii="Times New Roman" w:hAnsi="Times New Roman" w:cs="Times New Roman"/>
          <w:bCs/>
          <w:sz w:val="24"/>
          <w:szCs w:val="24"/>
        </w:rPr>
        <w:t>Администрация Кетовского муниципального округа Курганской области</w:t>
      </w:r>
      <w:r w:rsidR="003C28D8" w:rsidRPr="00500D68">
        <w:rPr>
          <w:rFonts w:ascii="Times New Roman" w:hAnsi="Times New Roman" w:cs="Times New Roman"/>
          <w:sz w:val="24"/>
          <w:szCs w:val="24"/>
        </w:rPr>
        <w:t xml:space="preserve">, Постановление Администрации </w:t>
      </w:r>
      <w:r w:rsidR="003C28D8" w:rsidRPr="00500D68">
        <w:rPr>
          <w:rFonts w:ascii="Times New Roman" w:hAnsi="Times New Roman" w:cs="Times New Roman"/>
          <w:bCs/>
          <w:sz w:val="24"/>
          <w:szCs w:val="24"/>
        </w:rPr>
        <w:t xml:space="preserve">Кетовского муниципального округа Курганской области </w:t>
      </w:r>
      <w:r w:rsidR="003C28D8" w:rsidRPr="00500D68">
        <w:rPr>
          <w:rFonts w:ascii="Times New Roman" w:hAnsi="Times New Roman" w:cs="Times New Roman"/>
          <w:sz w:val="24"/>
          <w:szCs w:val="24"/>
        </w:rPr>
        <w:t xml:space="preserve">№ </w:t>
      </w:r>
      <w:r w:rsidR="00073A37">
        <w:rPr>
          <w:rFonts w:ascii="Times New Roman" w:hAnsi="Times New Roman" w:cs="Times New Roman"/>
          <w:sz w:val="24"/>
          <w:szCs w:val="24"/>
        </w:rPr>
        <w:t>3641</w:t>
      </w:r>
      <w:r w:rsidR="003C28D8" w:rsidRPr="00500D68">
        <w:rPr>
          <w:rFonts w:ascii="Times New Roman" w:hAnsi="Times New Roman" w:cs="Times New Roman"/>
          <w:sz w:val="24"/>
          <w:szCs w:val="24"/>
        </w:rPr>
        <w:t xml:space="preserve"> от </w:t>
      </w:r>
      <w:r w:rsidR="009A0121">
        <w:rPr>
          <w:rFonts w:ascii="Times New Roman" w:hAnsi="Times New Roman" w:cs="Times New Roman"/>
          <w:sz w:val="24"/>
          <w:szCs w:val="24"/>
        </w:rPr>
        <w:t>28</w:t>
      </w:r>
      <w:r w:rsidR="00AD1390">
        <w:rPr>
          <w:rFonts w:ascii="Times New Roman" w:hAnsi="Times New Roman" w:cs="Times New Roman"/>
          <w:sz w:val="24"/>
          <w:szCs w:val="24"/>
        </w:rPr>
        <w:t xml:space="preserve"> </w:t>
      </w:r>
      <w:r w:rsidR="001F0C97">
        <w:rPr>
          <w:rFonts w:ascii="Times New Roman" w:hAnsi="Times New Roman" w:cs="Times New Roman"/>
          <w:sz w:val="24"/>
          <w:szCs w:val="24"/>
        </w:rPr>
        <w:t>ноября</w:t>
      </w:r>
      <w:r w:rsidR="003C28D8" w:rsidRPr="00500D68">
        <w:rPr>
          <w:rFonts w:ascii="Times New Roman" w:hAnsi="Times New Roman" w:cs="Times New Roman"/>
          <w:sz w:val="24"/>
          <w:szCs w:val="24"/>
        </w:rPr>
        <w:t xml:space="preserve"> 2024 года «</w:t>
      </w:r>
      <w:r w:rsidR="00367F1E" w:rsidRPr="00500D68">
        <w:rPr>
          <w:rFonts w:ascii="Times New Roman" w:hAnsi="Times New Roman" w:cs="Times New Roman"/>
          <w:sz w:val="24"/>
          <w:szCs w:val="24"/>
        </w:rPr>
        <w:t>О проведении аукциона в электронной форме на право заключения договора о комплексном развитии незастроенной территории, расположенной в с. Введенское Кетовского района Курганской области (в границах земельного участка</w:t>
      </w:r>
      <w:r w:rsidR="00531E9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67F1E" w:rsidRPr="00500D68">
        <w:rPr>
          <w:rFonts w:ascii="Times New Roman" w:hAnsi="Times New Roman" w:cs="Times New Roman"/>
          <w:sz w:val="24"/>
          <w:szCs w:val="24"/>
        </w:rPr>
        <w:t xml:space="preserve"> с кадастровым номером 45:08:012405:527)</w:t>
      </w:r>
      <w:r w:rsidR="003C28D8" w:rsidRPr="00500D68">
        <w:rPr>
          <w:rFonts w:ascii="Times New Roman" w:hAnsi="Times New Roman" w:cs="Times New Roman"/>
          <w:sz w:val="24"/>
          <w:szCs w:val="24"/>
        </w:rPr>
        <w:t>».</w:t>
      </w:r>
    </w:p>
    <w:p w14:paraId="6D8FE654" w14:textId="77777777" w:rsidR="003C28D8" w:rsidRPr="00500D68" w:rsidRDefault="00574FED" w:rsidP="001D3473">
      <w:pPr>
        <w:pStyle w:val="western"/>
        <w:spacing w:before="0" w:beforeAutospacing="0" w:after="0" w:afterAutospacing="0"/>
        <w:ind w:firstLine="709"/>
        <w:jc w:val="both"/>
        <w:rPr>
          <w:b/>
          <w:bCs/>
        </w:rPr>
      </w:pPr>
      <w:r w:rsidRPr="00500D68">
        <w:rPr>
          <w:b/>
          <w:bCs/>
        </w:rPr>
        <w:t>12</w:t>
      </w:r>
      <w:r w:rsidR="003C28D8" w:rsidRPr="00500D68">
        <w:rPr>
          <w:b/>
          <w:bCs/>
        </w:rPr>
        <w:t>. Основные сведения о территории, в отношении которой принято решение                   о ее комплексном развитии, путем указания местоположения и границ такой территории, ее площади либо отдельного этапа реализации решения о комплексном развитии территории:</w:t>
      </w:r>
    </w:p>
    <w:p w14:paraId="448425EB" w14:textId="77777777" w:rsidR="00574FED" w:rsidRPr="00500D68" w:rsidRDefault="00574FED" w:rsidP="001D3473">
      <w:pPr>
        <w:pStyle w:val="western"/>
        <w:spacing w:before="0" w:beforeAutospacing="0" w:after="0" w:afterAutospacing="0"/>
        <w:ind w:firstLine="709"/>
        <w:jc w:val="both"/>
        <w:rPr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1"/>
        <w:gridCol w:w="4247"/>
        <w:gridCol w:w="2392"/>
        <w:gridCol w:w="2391"/>
      </w:tblGrid>
      <w:tr w:rsidR="00500D68" w:rsidRPr="00500D68" w14:paraId="10BE1939" w14:textId="77777777" w:rsidTr="00367F1E">
        <w:tc>
          <w:tcPr>
            <w:tcW w:w="541" w:type="dxa"/>
          </w:tcPr>
          <w:p w14:paraId="1CAF7686" w14:textId="77777777" w:rsidR="003C28D8" w:rsidRPr="00500D68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500D68">
              <w:rPr>
                <w:sz w:val="24"/>
                <w:szCs w:val="24"/>
              </w:rPr>
              <w:t>№ п/п</w:t>
            </w:r>
          </w:p>
        </w:tc>
        <w:tc>
          <w:tcPr>
            <w:tcW w:w="4247" w:type="dxa"/>
          </w:tcPr>
          <w:p w14:paraId="1262B778" w14:textId="77777777" w:rsidR="003C28D8" w:rsidRPr="00500D68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500D68">
              <w:rPr>
                <w:sz w:val="24"/>
                <w:szCs w:val="24"/>
              </w:rPr>
              <w:t>Кадастровый номер земельного участка; Вид разрешенного использования</w:t>
            </w:r>
          </w:p>
        </w:tc>
        <w:tc>
          <w:tcPr>
            <w:tcW w:w="2392" w:type="dxa"/>
          </w:tcPr>
          <w:p w14:paraId="70252054" w14:textId="77777777" w:rsidR="003C28D8" w:rsidRPr="00500D68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500D68">
              <w:rPr>
                <w:sz w:val="24"/>
                <w:szCs w:val="24"/>
              </w:rPr>
              <w:t>Адрес (местоположение) земельного участка</w:t>
            </w:r>
          </w:p>
        </w:tc>
        <w:tc>
          <w:tcPr>
            <w:tcW w:w="2391" w:type="dxa"/>
          </w:tcPr>
          <w:p w14:paraId="5B561706" w14:textId="77777777" w:rsidR="003C28D8" w:rsidRPr="00500D68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500D68">
              <w:rPr>
                <w:sz w:val="24"/>
                <w:szCs w:val="24"/>
              </w:rPr>
              <w:t>Площадь земельного участка</w:t>
            </w:r>
          </w:p>
        </w:tc>
      </w:tr>
      <w:tr w:rsidR="00367F1E" w:rsidRPr="00500D68" w14:paraId="29E6B9AA" w14:textId="77777777" w:rsidTr="00367F1E">
        <w:tc>
          <w:tcPr>
            <w:tcW w:w="541" w:type="dxa"/>
          </w:tcPr>
          <w:p w14:paraId="67DA6397" w14:textId="77777777" w:rsidR="00367F1E" w:rsidRPr="00500D68" w:rsidRDefault="00367F1E" w:rsidP="001D3473">
            <w:pPr>
              <w:ind w:firstLine="709"/>
              <w:jc w:val="center"/>
              <w:rPr>
                <w:i/>
                <w:sz w:val="24"/>
                <w:szCs w:val="24"/>
              </w:rPr>
            </w:pPr>
            <w:r w:rsidRPr="00500D68">
              <w:rPr>
                <w:i/>
                <w:sz w:val="24"/>
                <w:szCs w:val="24"/>
              </w:rPr>
              <w:t>1</w:t>
            </w:r>
          </w:p>
          <w:p w14:paraId="402B876D" w14:textId="77777777" w:rsidR="00367F1E" w:rsidRPr="00500D68" w:rsidRDefault="00367F1E" w:rsidP="001D3473">
            <w:pPr>
              <w:ind w:firstLine="709"/>
              <w:rPr>
                <w:i/>
                <w:sz w:val="24"/>
                <w:szCs w:val="24"/>
              </w:rPr>
            </w:pPr>
            <w:r w:rsidRPr="00500D68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247" w:type="dxa"/>
          </w:tcPr>
          <w:p w14:paraId="60F725D4" w14:textId="77777777" w:rsidR="00367F1E" w:rsidRPr="00500D68" w:rsidRDefault="00367F1E" w:rsidP="00367F1E">
            <w:pPr>
              <w:jc w:val="center"/>
              <w:rPr>
                <w:i/>
                <w:sz w:val="24"/>
                <w:szCs w:val="24"/>
              </w:rPr>
            </w:pPr>
            <w:r w:rsidRPr="00500D68">
              <w:rPr>
                <w:i/>
                <w:sz w:val="24"/>
                <w:szCs w:val="24"/>
              </w:rPr>
              <w:t>45:08:012405:527</w:t>
            </w:r>
          </w:p>
        </w:tc>
        <w:tc>
          <w:tcPr>
            <w:tcW w:w="2392" w:type="dxa"/>
          </w:tcPr>
          <w:p w14:paraId="04732FEE" w14:textId="77777777" w:rsidR="00367F1E" w:rsidRPr="00500D68" w:rsidRDefault="00367F1E" w:rsidP="00367F1E">
            <w:pPr>
              <w:jc w:val="center"/>
              <w:rPr>
                <w:i/>
                <w:sz w:val="24"/>
                <w:szCs w:val="24"/>
              </w:rPr>
            </w:pPr>
            <w:r w:rsidRPr="00500D68">
              <w:rPr>
                <w:i/>
                <w:sz w:val="24"/>
                <w:szCs w:val="24"/>
              </w:rPr>
              <w:t>Курганская область, Кетовский район,</w:t>
            </w:r>
          </w:p>
          <w:p w14:paraId="52025EE1" w14:textId="77777777" w:rsidR="00367F1E" w:rsidRPr="00500D68" w:rsidRDefault="00367F1E" w:rsidP="00367F1E">
            <w:pPr>
              <w:jc w:val="center"/>
              <w:rPr>
                <w:i/>
                <w:sz w:val="24"/>
                <w:szCs w:val="24"/>
              </w:rPr>
            </w:pPr>
            <w:r w:rsidRPr="00500D68">
              <w:rPr>
                <w:i/>
                <w:sz w:val="24"/>
                <w:szCs w:val="24"/>
              </w:rPr>
              <w:t xml:space="preserve"> с. Введенское</w:t>
            </w:r>
          </w:p>
        </w:tc>
        <w:tc>
          <w:tcPr>
            <w:tcW w:w="2391" w:type="dxa"/>
          </w:tcPr>
          <w:p w14:paraId="3FFEB807" w14:textId="15713E55" w:rsidR="00367F1E" w:rsidRPr="00500D68" w:rsidRDefault="00367F1E" w:rsidP="00367F1E">
            <w:pPr>
              <w:jc w:val="center"/>
              <w:rPr>
                <w:i/>
                <w:sz w:val="24"/>
                <w:szCs w:val="24"/>
              </w:rPr>
            </w:pPr>
            <w:r w:rsidRPr="00500D68">
              <w:rPr>
                <w:i/>
                <w:sz w:val="24"/>
                <w:szCs w:val="24"/>
              </w:rPr>
              <w:t>514 542 кв.</w:t>
            </w:r>
            <w:r w:rsidR="009A0121">
              <w:rPr>
                <w:i/>
                <w:sz w:val="24"/>
                <w:szCs w:val="24"/>
              </w:rPr>
              <w:t xml:space="preserve"> </w:t>
            </w:r>
            <w:r w:rsidRPr="00500D68">
              <w:rPr>
                <w:i/>
                <w:sz w:val="24"/>
                <w:szCs w:val="24"/>
              </w:rPr>
              <w:t>м.</w:t>
            </w:r>
          </w:p>
        </w:tc>
      </w:tr>
    </w:tbl>
    <w:p w14:paraId="136D6F6D" w14:textId="77777777" w:rsidR="00157F35" w:rsidRPr="00500D68" w:rsidRDefault="00157F35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5852B5" w14:textId="77777777" w:rsidR="003C28D8" w:rsidRPr="00500D68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При реализации решения о комплексном развитии территории действуют следующие меры поддержки:</w:t>
      </w:r>
    </w:p>
    <w:p w14:paraId="1F69C6BE" w14:textId="77777777" w:rsidR="003C28D8" w:rsidRPr="00500D68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- для застройщиков в виде финансовой поддержки до 300 тысяч рублей на 1 гектар в целях обеспечения технологического присоединения к сетям, обеспечивающим электро-, газоснабжения до границы территории комплексного развития;</w:t>
      </w:r>
    </w:p>
    <w:p w14:paraId="37FA2A76" w14:textId="77777777" w:rsidR="003C28D8" w:rsidRPr="00500D68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 xml:space="preserve">- для граждан, планирующих строительство (приобретение) индивидуальных жилых домов путем предоставления безвозмездной субсидии до 700 тысяч рублей в рамках регионального проекта </w:t>
      </w:r>
      <w:r w:rsidR="00531E90">
        <w:rPr>
          <w:rFonts w:ascii="Times New Roman" w:hAnsi="Times New Roman" w:cs="Times New Roman"/>
          <w:sz w:val="24"/>
          <w:szCs w:val="24"/>
        </w:rPr>
        <w:t>«</w:t>
      </w:r>
      <w:r w:rsidRPr="00500D68">
        <w:rPr>
          <w:rFonts w:ascii="Times New Roman" w:hAnsi="Times New Roman" w:cs="Times New Roman"/>
          <w:sz w:val="24"/>
          <w:szCs w:val="24"/>
        </w:rPr>
        <w:t>Русская мечта</w:t>
      </w:r>
      <w:r w:rsidR="00531E90">
        <w:rPr>
          <w:rFonts w:ascii="Times New Roman" w:hAnsi="Times New Roman" w:cs="Times New Roman"/>
          <w:sz w:val="24"/>
          <w:szCs w:val="24"/>
        </w:rPr>
        <w:t>»</w:t>
      </w:r>
      <w:r w:rsidRPr="00500D68">
        <w:rPr>
          <w:rFonts w:ascii="Times New Roman" w:hAnsi="Times New Roman" w:cs="Times New Roman"/>
          <w:sz w:val="24"/>
          <w:szCs w:val="24"/>
        </w:rPr>
        <w:t>.</w:t>
      </w:r>
    </w:p>
    <w:p w14:paraId="133BB6A1" w14:textId="77777777" w:rsidR="00367F1E" w:rsidRPr="00500D68" w:rsidRDefault="000B1E56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0D68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3C28D8" w:rsidRPr="00500D68">
        <w:rPr>
          <w:rFonts w:ascii="Times New Roman" w:hAnsi="Times New Roman" w:cs="Times New Roman"/>
          <w:b/>
          <w:bCs/>
          <w:sz w:val="24"/>
          <w:szCs w:val="24"/>
        </w:rPr>
        <w:t>. Начальная цена предмета аукциона</w:t>
      </w:r>
      <w:r w:rsidRPr="00500D6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74D9F615" w14:textId="77777777" w:rsidR="003C28D8" w:rsidRPr="00500D68" w:rsidRDefault="00367F1E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6</w:t>
      </w:r>
      <w:r w:rsidR="00531E90">
        <w:rPr>
          <w:rFonts w:ascii="Times New Roman" w:hAnsi="Times New Roman" w:cs="Times New Roman"/>
          <w:sz w:val="24"/>
          <w:szCs w:val="24"/>
        </w:rPr>
        <w:t xml:space="preserve"> </w:t>
      </w:r>
      <w:r w:rsidRPr="00500D68">
        <w:rPr>
          <w:rFonts w:ascii="Times New Roman" w:hAnsi="Times New Roman" w:cs="Times New Roman"/>
          <w:sz w:val="24"/>
          <w:szCs w:val="24"/>
        </w:rPr>
        <w:t>800 000</w:t>
      </w:r>
      <w:r w:rsidR="003C28D8" w:rsidRPr="00500D68">
        <w:rPr>
          <w:rFonts w:ascii="Times New Roman" w:hAnsi="Times New Roman" w:cs="Times New Roman"/>
          <w:bCs/>
          <w:sz w:val="24"/>
          <w:szCs w:val="24"/>
        </w:rPr>
        <w:t>(</w:t>
      </w:r>
      <w:r w:rsidRPr="00500D68">
        <w:rPr>
          <w:rFonts w:ascii="Times New Roman" w:hAnsi="Times New Roman" w:cs="Times New Roman"/>
          <w:bCs/>
          <w:sz w:val="24"/>
          <w:szCs w:val="24"/>
        </w:rPr>
        <w:t>Шесть</w:t>
      </w:r>
      <w:r w:rsidR="003C28D8" w:rsidRPr="00500D68">
        <w:rPr>
          <w:rFonts w:ascii="Times New Roman" w:hAnsi="Times New Roman" w:cs="Times New Roman"/>
          <w:bCs/>
          <w:sz w:val="24"/>
          <w:szCs w:val="24"/>
        </w:rPr>
        <w:t xml:space="preserve"> миллионов</w:t>
      </w:r>
      <w:r w:rsidRPr="00500D68">
        <w:rPr>
          <w:rFonts w:ascii="Times New Roman" w:hAnsi="Times New Roman" w:cs="Times New Roman"/>
          <w:bCs/>
          <w:sz w:val="24"/>
          <w:szCs w:val="24"/>
        </w:rPr>
        <w:t xml:space="preserve"> восемьсот тысяч</w:t>
      </w:r>
      <w:r w:rsidR="003C28D8" w:rsidRPr="00500D68">
        <w:rPr>
          <w:rFonts w:ascii="Times New Roman" w:hAnsi="Times New Roman" w:cs="Times New Roman"/>
          <w:bCs/>
          <w:sz w:val="24"/>
          <w:szCs w:val="24"/>
        </w:rPr>
        <w:t>) рублей.</w:t>
      </w:r>
    </w:p>
    <w:p w14:paraId="68C27B4A" w14:textId="77777777" w:rsidR="003C28D8" w:rsidRPr="00500D68" w:rsidRDefault="0055796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3C28D8" w:rsidRPr="00500D68">
        <w:rPr>
          <w:rFonts w:ascii="Times New Roman" w:hAnsi="Times New Roman" w:cs="Times New Roman"/>
          <w:b/>
          <w:bCs/>
          <w:sz w:val="24"/>
          <w:szCs w:val="24"/>
        </w:rPr>
        <w:t>. Шаг аукциона</w:t>
      </w:r>
      <w:r w:rsidR="000B1E56" w:rsidRPr="00500D68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367F1E" w:rsidRPr="00500D68">
        <w:rPr>
          <w:rFonts w:ascii="Times New Roman" w:hAnsi="Times New Roman" w:cs="Times New Roman"/>
          <w:bCs/>
          <w:sz w:val="24"/>
          <w:szCs w:val="24"/>
        </w:rPr>
        <w:t>204</w:t>
      </w:r>
      <w:r w:rsidR="003C28D8" w:rsidRPr="00500D68">
        <w:rPr>
          <w:rFonts w:ascii="Times New Roman" w:hAnsi="Times New Roman" w:cs="Times New Roman"/>
          <w:bCs/>
          <w:sz w:val="24"/>
          <w:szCs w:val="24"/>
        </w:rPr>
        <w:t xml:space="preserve"> 000 (Двести </w:t>
      </w:r>
      <w:r w:rsidR="00367F1E" w:rsidRPr="00500D68">
        <w:rPr>
          <w:rFonts w:ascii="Times New Roman" w:hAnsi="Times New Roman" w:cs="Times New Roman"/>
          <w:bCs/>
          <w:sz w:val="24"/>
          <w:szCs w:val="24"/>
        </w:rPr>
        <w:t>четыре</w:t>
      </w:r>
      <w:r w:rsidR="003C28D8" w:rsidRPr="00500D68">
        <w:rPr>
          <w:rFonts w:ascii="Times New Roman" w:hAnsi="Times New Roman" w:cs="Times New Roman"/>
          <w:bCs/>
          <w:sz w:val="24"/>
          <w:szCs w:val="24"/>
        </w:rPr>
        <w:t xml:space="preserve"> тысяч</w:t>
      </w:r>
      <w:r w:rsidR="00367F1E" w:rsidRPr="00500D68">
        <w:rPr>
          <w:rFonts w:ascii="Times New Roman" w:hAnsi="Times New Roman" w:cs="Times New Roman"/>
          <w:bCs/>
          <w:sz w:val="24"/>
          <w:szCs w:val="24"/>
        </w:rPr>
        <w:t>и</w:t>
      </w:r>
      <w:r w:rsidR="003C28D8" w:rsidRPr="00500D68">
        <w:rPr>
          <w:rFonts w:ascii="Times New Roman" w:hAnsi="Times New Roman" w:cs="Times New Roman"/>
          <w:bCs/>
          <w:sz w:val="24"/>
          <w:szCs w:val="24"/>
        </w:rPr>
        <w:t>) рублей 00 копеек.</w:t>
      </w:r>
    </w:p>
    <w:p w14:paraId="0800A2DF" w14:textId="77777777" w:rsidR="0094373D" w:rsidRPr="00500D68" w:rsidRDefault="0055796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3C28D8" w:rsidRPr="00500D68">
        <w:rPr>
          <w:rFonts w:ascii="Times New Roman" w:hAnsi="Times New Roman" w:cs="Times New Roman"/>
          <w:b/>
          <w:bCs/>
          <w:sz w:val="24"/>
          <w:szCs w:val="24"/>
        </w:rPr>
        <w:t>. Задаток</w:t>
      </w:r>
      <w:r w:rsidR="000B1E56" w:rsidRPr="00500D68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3C28D8" w:rsidRPr="00500D68">
        <w:rPr>
          <w:rFonts w:ascii="Times New Roman" w:hAnsi="Times New Roman" w:cs="Times New Roman"/>
          <w:bCs/>
          <w:sz w:val="24"/>
          <w:szCs w:val="24"/>
        </w:rPr>
        <w:t>1</w:t>
      </w:r>
      <w:r w:rsidR="00531E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7F1E" w:rsidRPr="00500D68">
        <w:rPr>
          <w:rFonts w:ascii="Times New Roman" w:hAnsi="Times New Roman" w:cs="Times New Roman"/>
          <w:bCs/>
          <w:sz w:val="24"/>
          <w:szCs w:val="24"/>
        </w:rPr>
        <w:t>360 000</w:t>
      </w:r>
      <w:r w:rsidR="003C28D8" w:rsidRPr="00500D68">
        <w:rPr>
          <w:rFonts w:ascii="Times New Roman" w:hAnsi="Times New Roman" w:cs="Times New Roman"/>
          <w:bCs/>
          <w:sz w:val="24"/>
          <w:szCs w:val="24"/>
        </w:rPr>
        <w:t xml:space="preserve"> (Один миллион </w:t>
      </w:r>
      <w:r w:rsidR="00367F1E" w:rsidRPr="00500D68">
        <w:rPr>
          <w:rFonts w:ascii="Times New Roman" w:hAnsi="Times New Roman" w:cs="Times New Roman"/>
          <w:bCs/>
          <w:sz w:val="24"/>
          <w:szCs w:val="24"/>
        </w:rPr>
        <w:t>триста шестьдесят</w:t>
      </w:r>
      <w:r w:rsidR="003C28D8" w:rsidRPr="00500D68">
        <w:rPr>
          <w:rFonts w:ascii="Times New Roman" w:hAnsi="Times New Roman" w:cs="Times New Roman"/>
          <w:bCs/>
          <w:sz w:val="24"/>
          <w:szCs w:val="24"/>
        </w:rPr>
        <w:t xml:space="preserve"> тысяч) рублей 00 копеек.</w:t>
      </w:r>
    </w:p>
    <w:p w14:paraId="1B750873" w14:textId="25046102" w:rsidR="0094373D" w:rsidRPr="00500D68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/>
          <w:bCs/>
          <w:sz w:val="24"/>
          <w:szCs w:val="24"/>
        </w:rPr>
        <w:t xml:space="preserve">16.Порядок внесения задатка: </w:t>
      </w:r>
      <w:r w:rsidRPr="00500D68">
        <w:rPr>
          <w:rFonts w:ascii="Times New Roman" w:hAnsi="Times New Roman" w:cs="Times New Roman"/>
          <w:bCs/>
          <w:sz w:val="24"/>
          <w:szCs w:val="24"/>
        </w:rPr>
        <w:t xml:space="preserve">Заявитель обеспечивает поступление задатка на счет, открытый на электронной торговой площадке не </w:t>
      </w:r>
      <w:r w:rsidRPr="003854DF">
        <w:rPr>
          <w:rFonts w:ascii="Times New Roman" w:hAnsi="Times New Roman" w:cs="Times New Roman"/>
          <w:b/>
          <w:bCs/>
          <w:sz w:val="24"/>
          <w:szCs w:val="24"/>
        </w:rPr>
        <w:t xml:space="preserve">позднее </w:t>
      </w:r>
      <w:r w:rsidR="00AD1390">
        <w:rPr>
          <w:rFonts w:ascii="Times New Roman" w:hAnsi="Times New Roman" w:cs="Times New Roman"/>
          <w:b/>
          <w:bCs/>
          <w:sz w:val="24"/>
          <w:szCs w:val="24"/>
        </w:rPr>
        <w:t>18 декабря</w:t>
      </w:r>
      <w:r w:rsidRPr="003854DF"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  <w:r w:rsidR="001A4039" w:rsidRPr="003854DF">
        <w:rPr>
          <w:rFonts w:ascii="Times New Roman" w:hAnsi="Times New Roman" w:cs="Times New Roman"/>
          <w:b/>
          <w:bCs/>
          <w:sz w:val="24"/>
          <w:szCs w:val="24"/>
        </w:rPr>
        <w:t xml:space="preserve"> года.</w:t>
      </w:r>
      <w:r w:rsidRPr="00500D68">
        <w:rPr>
          <w:rFonts w:ascii="Times New Roman" w:hAnsi="Times New Roman" w:cs="Times New Roman"/>
          <w:bCs/>
          <w:sz w:val="24"/>
          <w:szCs w:val="24"/>
        </w:rPr>
        <w:t xml:space="preserve">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площадки.</w:t>
      </w:r>
    </w:p>
    <w:p w14:paraId="73D1E988" w14:textId="77777777" w:rsidR="0094373D" w:rsidRPr="00500D68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 xml:space="preserve">Сумма задатка, внесенная победителем аукциона, засчитывается в счет платы </w:t>
      </w:r>
      <w:r w:rsidR="00531E90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>по договору о комплексном развитии территории жилой застройки</w:t>
      </w:r>
      <w:r w:rsidR="00F606E2" w:rsidRPr="00500D68">
        <w:rPr>
          <w:rFonts w:ascii="Times New Roman" w:hAnsi="Times New Roman" w:cs="Times New Roman"/>
          <w:bCs/>
          <w:sz w:val="24"/>
          <w:szCs w:val="24"/>
        </w:rPr>
        <w:t>,</w:t>
      </w:r>
      <w:r w:rsidRPr="00500D68">
        <w:rPr>
          <w:rFonts w:ascii="Times New Roman" w:hAnsi="Times New Roman" w:cs="Times New Roman"/>
          <w:bCs/>
          <w:sz w:val="24"/>
          <w:szCs w:val="24"/>
        </w:rPr>
        <w:t xml:space="preserve"> заключенному                    с победителем аукциона и подлежит перечислению в установленном порядке в бюджет Администрации Кетовского муниципального округа Курганской области.</w:t>
      </w:r>
    </w:p>
    <w:p w14:paraId="56F90ABB" w14:textId="77777777" w:rsidR="00F606E2" w:rsidRPr="00500D68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>Денежные средства, перечисленные за Заявителя третьим лицом, не зачисляются                               на счет такого Заявителя на электронной площадке.</w:t>
      </w:r>
    </w:p>
    <w:p w14:paraId="2B1D7962" w14:textId="77777777" w:rsidR="0094373D" w:rsidRPr="00500D68" w:rsidRDefault="00F606E2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/>
          <w:bCs/>
          <w:sz w:val="24"/>
          <w:szCs w:val="24"/>
        </w:rPr>
        <w:t xml:space="preserve">17.Порядок возврата задатка: </w:t>
      </w:r>
      <w:r w:rsidR="0094373D" w:rsidRPr="00500D68">
        <w:rPr>
          <w:rFonts w:ascii="Times New Roman" w:hAnsi="Times New Roman" w:cs="Times New Roman"/>
          <w:bCs/>
          <w:sz w:val="24"/>
          <w:szCs w:val="24"/>
        </w:rPr>
        <w:t xml:space="preserve">Лицам, перечислившим задаток для участия </w:t>
      </w:r>
      <w:r w:rsidR="00531E90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94373D" w:rsidRPr="00500D68">
        <w:rPr>
          <w:rFonts w:ascii="Times New Roman" w:hAnsi="Times New Roman" w:cs="Times New Roman"/>
          <w:bCs/>
          <w:sz w:val="24"/>
          <w:szCs w:val="24"/>
        </w:rPr>
        <w:t>в аукционе, денежные средства возвращаются в следующем порядке:</w:t>
      </w:r>
    </w:p>
    <w:p w14:paraId="24C66917" w14:textId="77777777" w:rsidR="0094373D" w:rsidRPr="00500D68" w:rsidRDefault="0094373D" w:rsidP="001D34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 xml:space="preserve">Участникам аукциона, за исключением </w:t>
      </w:r>
      <w:r w:rsidR="00591BEC" w:rsidRPr="00500D68">
        <w:rPr>
          <w:rFonts w:ascii="Times New Roman" w:hAnsi="Times New Roman" w:cs="Times New Roman"/>
          <w:bCs/>
          <w:sz w:val="24"/>
          <w:szCs w:val="24"/>
        </w:rPr>
        <w:t>п</w:t>
      </w:r>
      <w:r w:rsidRPr="00500D68">
        <w:rPr>
          <w:rFonts w:ascii="Times New Roman" w:hAnsi="Times New Roman" w:cs="Times New Roman"/>
          <w:bCs/>
          <w:sz w:val="24"/>
          <w:szCs w:val="24"/>
        </w:rPr>
        <w:t>обедителя, участвовавшим</w:t>
      </w:r>
      <w:r w:rsidR="00531E90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 xml:space="preserve"> в аукционе, но не победившим в нем, - в течение 3 (трех) рабочих дней со дня подписания протокола о результатах электронного аукциона;</w:t>
      </w:r>
    </w:p>
    <w:p w14:paraId="6ABA4B94" w14:textId="77777777" w:rsidR="0094373D" w:rsidRPr="00500D68" w:rsidRDefault="0094373D" w:rsidP="001D34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lastRenderedPageBreak/>
        <w:t>Заявителям, не допущенным к участию в аукционе, - в течение 3 (трех) рабочих дней со дня оформления протокола приема заявок на участие в электронном аукционе;</w:t>
      </w:r>
    </w:p>
    <w:p w14:paraId="07F25DC3" w14:textId="77777777" w:rsidR="00127982" w:rsidRPr="00500D68" w:rsidRDefault="0094373D" w:rsidP="001D34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>Заявителям, отозвавшим заявку на участие в аукционе, - в течение 3 (трех)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</w:t>
      </w:r>
      <w:r w:rsidR="00127982" w:rsidRPr="00500D68">
        <w:rPr>
          <w:rFonts w:ascii="Times New Roman" w:hAnsi="Times New Roman" w:cs="Times New Roman"/>
          <w:bCs/>
          <w:sz w:val="24"/>
          <w:szCs w:val="24"/>
        </w:rPr>
        <w:t xml:space="preserve">вленном для </w:t>
      </w:r>
      <w:r w:rsidR="00591BEC" w:rsidRPr="00500D68">
        <w:rPr>
          <w:rFonts w:ascii="Times New Roman" w:hAnsi="Times New Roman" w:cs="Times New Roman"/>
          <w:bCs/>
          <w:sz w:val="24"/>
          <w:szCs w:val="24"/>
        </w:rPr>
        <w:t>у</w:t>
      </w:r>
      <w:r w:rsidR="00127982" w:rsidRPr="00500D68">
        <w:rPr>
          <w:rFonts w:ascii="Times New Roman" w:hAnsi="Times New Roman" w:cs="Times New Roman"/>
          <w:bCs/>
          <w:sz w:val="24"/>
          <w:szCs w:val="24"/>
        </w:rPr>
        <w:t>частников аукциона.</w:t>
      </w:r>
    </w:p>
    <w:p w14:paraId="7803B204" w14:textId="77777777" w:rsidR="0094373D" w:rsidRPr="00500D68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 xml:space="preserve">Организатор аукциона в течение 3 (трех) дней со дня принятия решения об отказе </w:t>
      </w:r>
      <w:r w:rsidR="00531E90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 xml:space="preserve">в проведении аукциона извещает Участников аукциона об отказе в проведении аукциона </w:t>
      </w:r>
      <w:r w:rsidR="00531E90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500D68">
        <w:rPr>
          <w:rFonts w:ascii="Times New Roman" w:hAnsi="Times New Roman" w:cs="Times New Roman"/>
          <w:bCs/>
          <w:sz w:val="24"/>
          <w:szCs w:val="24"/>
        </w:rPr>
        <w:t>и возвращает его Участникам внесенные задатки.</w:t>
      </w:r>
    </w:p>
    <w:p w14:paraId="40D13BCA" w14:textId="77777777" w:rsidR="0094373D" w:rsidRPr="00500D68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</w:pPr>
      <w:r w:rsidRPr="00500D68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Задатки, внесенные </w:t>
      </w:r>
      <w:r w:rsidR="00591BEC" w:rsidRPr="00500D68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лицом, признанным победителем электронного аукциона, задаток, внесенный иным лицом</w:t>
      </w:r>
      <w:r w:rsidRPr="00500D68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, не заключившими в установленном </w:t>
      </w:r>
      <w:r w:rsidR="00591BEC" w:rsidRPr="00500D68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порядке договор </w:t>
      </w:r>
      <w:r w:rsidR="00531E90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                 </w:t>
      </w:r>
      <w:r w:rsidRPr="00500D68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о комплексном развитии территории жилой застройки вследствие уклонения</w:t>
      </w:r>
      <w:r w:rsidR="00531E90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                               </w:t>
      </w:r>
      <w:r w:rsidRPr="00500D68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от заключения указанн</w:t>
      </w:r>
      <w:r w:rsidR="00591BEC" w:rsidRPr="00500D68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ого</w:t>
      </w:r>
      <w:r w:rsidRPr="00500D68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договор</w:t>
      </w:r>
      <w:r w:rsidR="00591BEC" w:rsidRPr="00500D68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а</w:t>
      </w:r>
      <w:r w:rsidRPr="00500D68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, не возвращаются.</w:t>
      </w:r>
    </w:p>
    <w:p w14:paraId="35EF836F" w14:textId="77777777" w:rsidR="003C28D8" w:rsidRPr="00500D68" w:rsidRDefault="00591BE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3C28D8" w:rsidRPr="00500D68">
        <w:rPr>
          <w:rFonts w:ascii="Times New Roman" w:hAnsi="Times New Roman" w:cs="Times New Roman"/>
          <w:b/>
          <w:bCs/>
          <w:sz w:val="24"/>
          <w:szCs w:val="24"/>
        </w:rPr>
        <w:t>. Сведения о предмете торгов:</w:t>
      </w:r>
      <w:r w:rsidR="00531E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08A9" w:rsidRPr="00500D68">
        <w:rPr>
          <w:rFonts w:ascii="Times New Roman" w:hAnsi="Times New Roman" w:cs="Times New Roman"/>
          <w:bCs/>
          <w:sz w:val="24"/>
          <w:szCs w:val="24"/>
        </w:rPr>
        <w:t>право на заключение договора о комплексном развитии незастроенной территории, расположенной в</w:t>
      </w:r>
      <w:r w:rsidR="00531E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908A9" w:rsidRPr="00500D68">
        <w:rPr>
          <w:rFonts w:ascii="Times New Roman" w:hAnsi="Times New Roman" w:cs="Times New Roman"/>
          <w:bCs/>
          <w:sz w:val="24"/>
          <w:szCs w:val="24"/>
        </w:rPr>
        <w:t>с. Введенское Кетовского района Курганской области, в границах земельного участка с кадастровым номером 45:08:012405:527.</w:t>
      </w:r>
    </w:p>
    <w:p w14:paraId="40920501" w14:textId="77777777" w:rsidR="003C28D8" w:rsidRPr="00500D68" w:rsidRDefault="0055796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91BEC" w:rsidRPr="00500D6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3C28D8" w:rsidRPr="00500D68">
        <w:rPr>
          <w:rFonts w:ascii="Times New Roman" w:hAnsi="Times New Roman" w:cs="Times New Roman"/>
          <w:b/>
          <w:bCs/>
          <w:sz w:val="24"/>
          <w:szCs w:val="24"/>
        </w:rPr>
        <w:t>. Перечень и содержание ограничений использования, обременений прав, содержащихся в реестре прав, ограничений прав и обременений недвижимого имущества, реестре сведений о границах зон с особыми условиями использования территорий Единого государственного реестра недвижимости, на земельные участки, объекты недвижимого имущества, расположенные в границах территории, в отношении которой заключается договор о комплексном развитии территории:</w:t>
      </w:r>
    </w:p>
    <w:p w14:paraId="3CD6BC5F" w14:textId="77777777" w:rsidR="006908A9" w:rsidRPr="00500D68" w:rsidRDefault="006908A9" w:rsidP="006908A9">
      <w:pPr>
        <w:spacing w:after="0" w:line="240" w:lineRule="auto"/>
        <w:ind w:firstLine="70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>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с 2019-07-29; реквизиты документа-основания: документ,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территорий, либо об отмене установления такой зоны от 26,07.2019            № PVD-0041/2019-27875-1; «О временном перераспределении обязанностей между заместителями руководителя Уральского управления Ростехнадзора» от 09.07.2018            № Св-498; решение «О согласовании границ охранной зоны объекта электросетевого хозяйства» от 07.06.2019 № 21-00-46/130 выдан: Федеральная служба по экологическому, технологическому и атомному надзору; zoneToGKN_375b8681-997e-4609-980b-04ac338c9ff3 от 10.07.2019 № б/н; паспорт гражданина Российской Федерации                               от 29.04.2003 № 086030; Содержание ограничения (обременения): Ограничения, установленные в соответствии с Постановлением правительства РФ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                                     № 160 от 24.02.2009г.; Реестровый номер границы: 45:08-6.797; Вид объекта реестра границ: Зона с особыми условиями использования территории; Вид зоны по документу: Охранная зона ВЛ 10 кВ Л-3 ПС Введенка-тяга, инв. № 204002266, ВЛ 10 кВ Л-0 ПС Боровская, инв. № 2041001528; Тип зоны: Охранная зона инженерных коммуникаций</w:t>
      </w:r>
    </w:p>
    <w:p w14:paraId="15056D85" w14:textId="77777777" w:rsidR="006908A9" w:rsidRPr="00500D68" w:rsidRDefault="006908A9" w:rsidP="006908A9">
      <w:pPr>
        <w:spacing w:after="0" w:line="240" w:lineRule="auto"/>
        <w:ind w:firstLine="70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>В границах территории расположен объект электроснабжения.</w:t>
      </w:r>
    </w:p>
    <w:p w14:paraId="0C47351A" w14:textId="77777777" w:rsidR="003C28D8" w:rsidRPr="00500D68" w:rsidRDefault="00591BE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55796C" w:rsidRPr="00500D6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C28D8" w:rsidRPr="00500D68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содержащих сведения, подтверждающие соответствие участника торгов требованиям, предусмотренным частью 6 статьи 69 Градостроительного кодекса Российской Федерации, дополнительным требованиям, установленным Правительством Российской Федерации, нормативным правовым актом субъекта Российской Федерации в соответствии с частью 6 статьи 69 Градостроительного кодекса Российской Федерации:</w:t>
      </w:r>
      <w:r w:rsidR="003C28D8" w:rsidRPr="00500D68">
        <w:rPr>
          <w:rFonts w:ascii="Times New Roman" w:hAnsi="Times New Roman" w:cs="Times New Roman"/>
          <w:bCs/>
          <w:sz w:val="24"/>
          <w:szCs w:val="24"/>
        </w:rPr>
        <w:t xml:space="preserve"> наличие полученных </w:t>
      </w:r>
      <w:r w:rsidR="00531E90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3C28D8" w:rsidRPr="00500D68">
        <w:rPr>
          <w:rFonts w:ascii="Times New Roman" w:hAnsi="Times New Roman" w:cs="Times New Roman"/>
          <w:bCs/>
          <w:sz w:val="24"/>
          <w:szCs w:val="24"/>
        </w:rPr>
        <w:t xml:space="preserve">в установленном порядке разрешений на ввод в эксплуатацию объектов капитального </w:t>
      </w:r>
      <w:r w:rsidR="003C28D8" w:rsidRPr="00500D68">
        <w:rPr>
          <w:rFonts w:ascii="Times New Roman" w:hAnsi="Times New Roman" w:cs="Times New Roman"/>
          <w:bCs/>
          <w:sz w:val="24"/>
          <w:szCs w:val="24"/>
        </w:rPr>
        <w:lastRenderedPageBreak/>
        <w:t>строительства в качестве застройщика, и (или) технического заказчика, и (или) генерального подрядчика в соответствии с договором строительного подряда, полученных за последние пять лет, предшествующих дате проведения торгов и подтверждающих опыт участия в строительстве объектов капитального строительства в совокупном объеме</w:t>
      </w:r>
      <w:r w:rsidR="00531E90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3C28D8" w:rsidRPr="00500D68">
        <w:rPr>
          <w:rFonts w:ascii="Times New Roman" w:hAnsi="Times New Roman" w:cs="Times New Roman"/>
          <w:bCs/>
          <w:sz w:val="24"/>
          <w:szCs w:val="24"/>
        </w:rPr>
        <w:t xml:space="preserve"> не менее десяти процентов от объема строительства, предусмотренного решением </w:t>
      </w:r>
      <w:r w:rsidR="00531E90"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  <w:r w:rsidR="003C28D8" w:rsidRPr="00500D68">
        <w:rPr>
          <w:rFonts w:ascii="Times New Roman" w:hAnsi="Times New Roman" w:cs="Times New Roman"/>
          <w:bCs/>
          <w:sz w:val="24"/>
          <w:szCs w:val="24"/>
        </w:rPr>
        <w:t>о комплексном развитии территории.</w:t>
      </w:r>
    </w:p>
    <w:p w14:paraId="22CCD940" w14:textId="77777777" w:rsidR="00681A43" w:rsidRPr="00500D68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/>
          <w:bCs/>
          <w:sz w:val="24"/>
          <w:szCs w:val="24"/>
        </w:rPr>
        <w:t xml:space="preserve">21. Перечень документов, представляемых Заявителем для участия </w:t>
      </w:r>
      <w:r w:rsidR="00531E9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Pr="00500D68">
        <w:rPr>
          <w:rFonts w:ascii="Times New Roman" w:hAnsi="Times New Roman" w:cs="Times New Roman"/>
          <w:b/>
          <w:bCs/>
          <w:sz w:val="24"/>
          <w:szCs w:val="24"/>
        </w:rPr>
        <w:t>в аукционе</w:t>
      </w:r>
      <w:r w:rsidRPr="00500D68">
        <w:rPr>
          <w:rFonts w:ascii="Times New Roman" w:hAnsi="Times New Roman" w:cs="Times New Roman"/>
          <w:bCs/>
          <w:sz w:val="24"/>
          <w:szCs w:val="24"/>
        </w:rPr>
        <w:t xml:space="preserve"> (в виде скан-копий, подписанных электронной подписью Заявителя):</w:t>
      </w:r>
    </w:p>
    <w:p w14:paraId="27B72592" w14:textId="77777777" w:rsidR="003261D4" w:rsidRPr="00500D68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>1. Заявка на участие в</w:t>
      </w:r>
      <w:r w:rsidR="003261D4" w:rsidRPr="00500D68">
        <w:rPr>
          <w:rFonts w:ascii="Times New Roman" w:hAnsi="Times New Roman" w:cs="Times New Roman"/>
          <w:bCs/>
          <w:sz w:val="24"/>
          <w:szCs w:val="24"/>
        </w:rPr>
        <w:t xml:space="preserve"> аукционе по утвержденной форме.</w:t>
      </w:r>
    </w:p>
    <w:p w14:paraId="38292A28" w14:textId="77777777" w:rsidR="00681A43" w:rsidRPr="00500D68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>2. Выпи</w:t>
      </w:r>
      <w:bookmarkStart w:id="0" w:name="sub_1153"/>
      <w:r w:rsidRPr="00500D68">
        <w:rPr>
          <w:rFonts w:ascii="Times New Roman" w:hAnsi="Times New Roman" w:cs="Times New Roman"/>
          <w:bCs/>
          <w:sz w:val="24"/>
          <w:szCs w:val="24"/>
        </w:rPr>
        <w:t>ска из Единого государственного реестра юридических лиц (в случае непредставления, не является основанием для отказа Заявителю и запрашивается Организатором аукциона самостоятельно).</w:t>
      </w:r>
      <w:bookmarkEnd w:id="0"/>
    </w:p>
    <w:p w14:paraId="1E430B63" w14:textId="77777777" w:rsidR="00681A43" w:rsidRPr="00500D68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 xml:space="preserve">3. Документы, содержащие сведения, подтверждающие соответствие заявителя требованиям, предусмотренным </w:t>
      </w:r>
      <w:hyperlink r:id="rId15" w:history="1">
        <w:r w:rsidRPr="00500D68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</w:rPr>
          <w:t>частью 6 статьи 69</w:t>
        </w:r>
      </w:hyperlink>
      <w:r w:rsidRPr="00500D68">
        <w:rPr>
          <w:rFonts w:ascii="Times New Roman" w:hAnsi="Times New Roman" w:cs="Times New Roman"/>
          <w:bCs/>
          <w:sz w:val="24"/>
          <w:szCs w:val="24"/>
        </w:rPr>
        <w:t xml:space="preserve"> Градостроительного кодекса Российской Федерации, дополнительным требованиям к участникам торгов, установленным Правительством Российской Федерации, нормативным правовым актом субъекта Российской Федерации в соответствии с частью 6 статьи 69 Градостроительного кодекса Российской Федерации</w:t>
      </w:r>
      <w:bookmarkStart w:id="1" w:name="sub_1154"/>
      <w:bookmarkEnd w:id="1"/>
      <w:r w:rsidRPr="00500D68">
        <w:rPr>
          <w:rFonts w:ascii="Times New Roman" w:hAnsi="Times New Roman" w:cs="Times New Roman"/>
          <w:bCs/>
          <w:sz w:val="24"/>
          <w:szCs w:val="24"/>
        </w:rPr>
        <w:t>:</w:t>
      </w:r>
    </w:p>
    <w:p w14:paraId="0D189A0D" w14:textId="34710950" w:rsidR="00681A43" w:rsidRPr="00500D68" w:rsidRDefault="00681A43" w:rsidP="00F10EB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>- копии разрешений на ввод в эксплуатацию объектов капитального строительства в качестве застройщика, и (или) технического заказчика, и (или) генерального подрядчика в соответствии с договором строительного подряда Заявителем либо его учредителем (участником), или любым из его дочерних обществ, или его основным обществом, или любым из дочерних обществ его основного общества за последние 5 (пять) лет, предшествующих дате проведения аукциона, в совокупном</w:t>
      </w:r>
      <w:r w:rsidR="009A01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D68">
        <w:rPr>
          <w:rFonts w:ascii="Times New Roman" w:hAnsi="Times New Roman" w:cs="Times New Roman"/>
          <w:bCs/>
          <w:sz w:val="24"/>
          <w:szCs w:val="24"/>
        </w:rPr>
        <w:t>объеме не менее 10 (десяти) процентов от объема строительства, предусмотренного проектом догово</w:t>
      </w:r>
      <w:r w:rsidR="00F10EB4" w:rsidRPr="00500D68">
        <w:rPr>
          <w:rFonts w:ascii="Times New Roman" w:hAnsi="Times New Roman" w:cs="Times New Roman"/>
          <w:bCs/>
          <w:sz w:val="24"/>
          <w:szCs w:val="24"/>
        </w:rPr>
        <w:t>ра о комплексном развитии незастроенной территории, расположенной в с. Введенское Кетовского района Курганской области (в границах земельного участка с кадастровым номером 45:08:012405:527)</w:t>
      </w:r>
      <w:r w:rsidRPr="00500D68">
        <w:rPr>
          <w:rFonts w:ascii="Times New Roman" w:hAnsi="Times New Roman" w:cs="Times New Roman"/>
          <w:bCs/>
          <w:sz w:val="24"/>
          <w:szCs w:val="24"/>
        </w:rPr>
        <w:t>.</w:t>
      </w:r>
    </w:p>
    <w:p w14:paraId="03DAAA56" w14:textId="77777777" w:rsidR="00681A43" w:rsidRPr="00500D68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>4. Документы, подтверждающие отсутствие у заявителя недоимки по налогам, сборам,</w:t>
      </w:r>
      <w:r w:rsidR="00531E90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6" w:history="1">
        <w:r w:rsidRPr="00531E90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Федеральным законом</w:t>
        </w:r>
      </w:hyperlink>
      <w:r w:rsidR="00531E90" w:rsidRPr="00531E90">
        <w:t xml:space="preserve"> </w:t>
      </w:r>
      <w:r w:rsidRPr="00500D68">
        <w:rPr>
          <w:rFonts w:ascii="Times New Roman" w:hAnsi="Times New Roman" w:cs="Times New Roman"/>
          <w:bCs/>
          <w:sz w:val="24"/>
          <w:szCs w:val="24"/>
        </w:rPr>
        <w:t>«О несостоятельности (банкротстве)». Заявитель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</w:t>
      </w:r>
      <w:r w:rsidR="00531E90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 xml:space="preserve"> и решение по такому заявлению не принято либо не истек установленный законодательством Российской Федерации срок обжалования указанных недоимки, задолженности. Такое правило не применяется в случаях, предусмотренных Федеральным законом «О несостоятельности (банкротстве)</w:t>
      </w:r>
      <w:bookmarkStart w:id="2" w:name="sub_1155"/>
      <w:bookmarkEnd w:id="2"/>
      <w:r w:rsidRPr="00500D68">
        <w:rPr>
          <w:rFonts w:ascii="Times New Roman" w:hAnsi="Times New Roman" w:cs="Times New Roman"/>
          <w:bCs/>
          <w:sz w:val="24"/>
          <w:szCs w:val="24"/>
        </w:rPr>
        <w:t>».</w:t>
      </w:r>
    </w:p>
    <w:p w14:paraId="76C54EE6" w14:textId="77777777" w:rsidR="00681A43" w:rsidRPr="00500D68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>5. Документы, подтверждающие полномочия представителя заявителя</w:t>
      </w:r>
      <w:bookmarkStart w:id="3" w:name="sub_1156"/>
      <w:bookmarkEnd w:id="3"/>
      <w:r w:rsidRPr="00500D68">
        <w:rPr>
          <w:rFonts w:ascii="Times New Roman" w:hAnsi="Times New Roman" w:cs="Times New Roman"/>
          <w:bCs/>
          <w:sz w:val="24"/>
          <w:szCs w:val="24"/>
        </w:rPr>
        <w:t>.</w:t>
      </w:r>
    </w:p>
    <w:p w14:paraId="0A70CD76" w14:textId="6F7F1202" w:rsidR="00681A43" w:rsidRPr="00500D68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 xml:space="preserve">6. Письменное заявление о том, что заявитель не является ликвидируемым юридическим лицом (не находится в процессе ликвидации), а также о том, </w:t>
      </w:r>
      <w:r w:rsidR="00531E9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>что в отношении заявителя не осуществляется на основании решения арбитражного суда одна из процедур, применяемых в деле о банкротстве в соответствии</w:t>
      </w:r>
      <w:r w:rsidR="008B514E" w:rsidRPr="00500D68">
        <w:rPr>
          <w:rFonts w:ascii="Times New Roman" w:hAnsi="Times New Roman" w:cs="Times New Roman"/>
          <w:bCs/>
          <w:sz w:val="24"/>
          <w:szCs w:val="24"/>
        </w:rPr>
        <w:t xml:space="preserve"> с </w:t>
      </w:r>
      <w:hyperlink r:id="rId17" w:history="1">
        <w:r w:rsidRPr="00531E90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Федеральным законом</w:t>
        </w:r>
      </w:hyperlink>
      <w:r w:rsidR="00531E90">
        <w:t xml:space="preserve"> </w:t>
      </w:r>
      <w:r w:rsidRPr="00500D68">
        <w:rPr>
          <w:rFonts w:ascii="Times New Roman" w:hAnsi="Times New Roman" w:cs="Times New Roman"/>
          <w:bCs/>
          <w:sz w:val="24"/>
          <w:szCs w:val="24"/>
        </w:rPr>
        <w:t>«О несостоятельности (банкротстве)», и в отношении заявителя отсутствует решение арбитражного суда о приостановлении его деятельности в</w:t>
      </w:r>
      <w:r w:rsidR="009A01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D68">
        <w:rPr>
          <w:rFonts w:ascii="Times New Roman" w:hAnsi="Times New Roman" w:cs="Times New Roman"/>
          <w:bCs/>
          <w:sz w:val="24"/>
          <w:szCs w:val="24"/>
        </w:rPr>
        <w:t>качестве меры административного наказания</w:t>
      </w:r>
      <w:bookmarkStart w:id="4" w:name="sub_1157"/>
      <w:bookmarkEnd w:id="4"/>
      <w:r w:rsidRPr="00500D68">
        <w:rPr>
          <w:rFonts w:ascii="Times New Roman" w:hAnsi="Times New Roman" w:cs="Times New Roman"/>
          <w:bCs/>
          <w:sz w:val="24"/>
          <w:szCs w:val="24"/>
        </w:rPr>
        <w:t>.</w:t>
      </w:r>
    </w:p>
    <w:p w14:paraId="2486DDBE" w14:textId="77777777" w:rsidR="006620C1" w:rsidRPr="00500D68" w:rsidRDefault="006620C1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Извещения о проведении электронных аукционов.</w:t>
      </w:r>
    </w:p>
    <w:p w14:paraId="64F58C80" w14:textId="77777777" w:rsidR="006620C1" w:rsidRPr="00500D68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Все подаваемые Заявителем документы не должны иметь не оговоренных исправлений. Все исправления должны быть надлежащим образом заверены. Печати                      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14:paraId="3B1BF978" w14:textId="77777777" w:rsidR="003261D4" w:rsidRPr="00500D68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0D68">
        <w:rPr>
          <w:rFonts w:ascii="Times New Roman" w:hAnsi="Times New Roman" w:cs="Times New Roman"/>
          <w:b/>
          <w:bCs/>
          <w:sz w:val="24"/>
          <w:szCs w:val="24"/>
        </w:rPr>
        <w:lastRenderedPageBreak/>
        <w:t>22. Участники аукциона должны соответствовать следующим требованиям:</w:t>
      </w:r>
    </w:p>
    <w:p w14:paraId="3B3E4ACF" w14:textId="77777777" w:rsidR="003261D4" w:rsidRPr="00500D68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 xml:space="preserve">1. Наличие у участника аукциона либо его учредителя (участника), или любого </w:t>
      </w:r>
      <w:r w:rsidR="00531E90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>из его дочерних обществ, или его основного общества, или любого из дочерних обществ его основного общества опыта участия в строительстве объектов капитального строительства в совокупном объеме не менее десяти процентов от объема строительства, предусмотренного в соответствии с частью 6 статьи 69 Градостроительного кодекса Российской Федерации.</w:t>
      </w:r>
    </w:p>
    <w:p w14:paraId="5FC8B559" w14:textId="77777777" w:rsidR="003261D4" w:rsidRPr="00500D68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>2. Отсутствие у участника аукциона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</w:t>
      </w:r>
      <w:r w:rsidR="00531E90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531E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D68">
        <w:rPr>
          <w:rFonts w:ascii="Times New Roman" w:hAnsi="Times New Roman" w:cs="Times New Roman"/>
          <w:bCs/>
          <w:sz w:val="24"/>
          <w:szCs w:val="24"/>
        </w:rPr>
        <w:t>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</w:r>
      <w:r w:rsidR="00531E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D68">
        <w:rPr>
          <w:rFonts w:ascii="Times New Roman" w:hAnsi="Times New Roman" w:cs="Times New Roman"/>
          <w:bCs/>
          <w:sz w:val="24"/>
          <w:szCs w:val="24"/>
        </w:rPr>
        <w:t xml:space="preserve">участника торгов по уплате этих сумм исполненной или которые признаны безнадежными к взысканию в соответствии с законодательством Российской Федерации </w:t>
      </w:r>
      <w:r w:rsidR="00531E90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>о налогах и сборах) за прошедший календарный год, размер которых на последнюю отчетную дату равен совокупному размеру требований к должнику ‒ юридическому лицу или превышает его, что является условием для возбуждения производства по делу</w:t>
      </w:r>
      <w:r w:rsidR="00531E9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 xml:space="preserve"> о банкротстве в соответствии с Федеральным законом от 26.10.2002 № 127-ФЗ                     «О несостоятельности (банкротстве)».</w:t>
      </w:r>
    </w:p>
    <w:p w14:paraId="31E2027B" w14:textId="77777777" w:rsidR="003261D4" w:rsidRPr="00500D68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 xml:space="preserve">Участник торгов считается соответствующим установленному настоящим пунктом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не принято </w:t>
      </w:r>
      <w:r w:rsidR="00531E90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 xml:space="preserve">либо не истек установленный законодательством Российской Федерации срок обжалования указанных недоимки, задолженности. Такое правило не применяется </w:t>
      </w:r>
      <w:r w:rsidR="00531E90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>в случаях, предусмотренных Федеральным законом от 26.10.2002 № 127-ФЗ</w:t>
      </w:r>
      <w:r w:rsidR="00531E9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>«О несостоятельности (банкротстве)».</w:t>
      </w:r>
    </w:p>
    <w:p w14:paraId="4685F8C8" w14:textId="77777777" w:rsidR="003261D4" w:rsidRPr="00500D68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>3. Участник аукциона не является ликвидируемым юридическим лицом</w:t>
      </w:r>
      <w:r w:rsidR="000E6DD1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 xml:space="preserve"> (не находится в процессе ликвидации).</w:t>
      </w:r>
    </w:p>
    <w:p w14:paraId="1CA5F12B" w14:textId="77777777" w:rsidR="003261D4" w:rsidRPr="00500D68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 xml:space="preserve">4. В отношении участника аукциона не осуществляется на основании решения арбитражного суда одна из процедур, применяемых в деле о банкротстве в соответствии </w:t>
      </w:r>
      <w:r w:rsidR="000E6DD1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>с Федеральным законом «О несостоятельности (банкротстве)».</w:t>
      </w:r>
    </w:p>
    <w:p w14:paraId="2521B04D" w14:textId="77777777" w:rsidR="003261D4" w:rsidRPr="00500D68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 xml:space="preserve">5. В отношении участника аукциона отсутствует решение арбитражного суда </w:t>
      </w:r>
      <w:r w:rsidR="000E6DD1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>о приостановлении его деятельности в качестве меры административного наказания.</w:t>
      </w:r>
    </w:p>
    <w:p w14:paraId="18753DDC" w14:textId="77777777" w:rsidR="003261D4" w:rsidRPr="00500D68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>6. Участник аукциона не является лицом, аффилированным с Организатором торгов.</w:t>
      </w:r>
    </w:p>
    <w:p w14:paraId="64D2EA20" w14:textId="77777777" w:rsidR="003261D4" w:rsidRPr="00500D68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 xml:space="preserve">7. Сведения об участнике аукциона (в том числе о лице, исполняющем функции единоличного исполнительного органа Участника аукциона) отсутствуют в реестре недобросовестных поставщиков, ведение которого осуществляется в соответствии             с Федеральным законом от 18.07.2011 № 223-ФЗ «О закупках товаров, работ, услуг отдельными видами юридических лиц», в реестре недобросовестных поставщиков (подрядчиков, исполнителей), </w:t>
      </w:r>
      <w:r w:rsidR="00A27479" w:rsidRPr="00500D68">
        <w:rPr>
          <w:rFonts w:ascii="Times New Roman" w:hAnsi="Times New Roman" w:cs="Times New Roman"/>
          <w:bCs/>
          <w:sz w:val="24"/>
          <w:szCs w:val="24"/>
        </w:rPr>
        <w:t>ведение,</w:t>
      </w:r>
      <w:r w:rsidRPr="00500D68">
        <w:rPr>
          <w:rFonts w:ascii="Times New Roman" w:hAnsi="Times New Roman" w:cs="Times New Roman"/>
          <w:bCs/>
          <w:sz w:val="24"/>
          <w:szCs w:val="24"/>
        </w:rPr>
        <w:t xml:space="preserve"> которого осуществляется в соответствии</w:t>
      </w:r>
      <w:r w:rsidR="00A27479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 xml:space="preserve">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</w:t>
      </w:r>
      <w:r w:rsidR="00A27479"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>или организации таких строительства, реконструкции и капитального ремонта.</w:t>
      </w:r>
    </w:p>
    <w:p w14:paraId="0A6CB93A" w14:textId="77777777" w:rsidR="003261D4" w:rsidRPr="00500D68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 xml:space="preserve">8. Сведения об участнике аукциона (в том числе о лице, исполняющем функции единоличного исполнительного органа участника торгов) отсутствуют в реестре недобросовестных участников аукциона по продаже земельного участка, находящегося </w:t>
      </w:r>
      <w:r w:rsidR="00A27479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 xml:space="preserve">в государственной или муниципальной собственности, либо аукциона на право </w:t>
      </w:r>
      <w:r w:rsidRPr="00500D68">
        <w:rPr>
          <w:rFonts w:ascii="Times New Roman" w:hAnsi="Times New Roman" w:cs="Times New Roman"/>
          <w:bCs/>
          <w:sz w:val="24"/>
          <w:szCs w:val="24"/>
        </w:rPr>
        <w:lastRenderedPageBreak/>
        <w:t>заключения договора аренды земельного участка, находящегося в государственной</w:t>
      </w:r>
      <w:r w:rsidR="00A27479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 xml:space="preserve"> или муниципальной.</w:t>
      </w:r>
    </w:p>
    <w:p w14:paraId="080A9341" w14:textId="77777777" w:rsidR="006620C1" w:rsidRPr="00500D68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/>
          <w:bCs/>
          <w:sz w:val="24"/>
          <w:szCs w:val="24"/>
        </w:rPr>
        <w:t>23. Заявитель не допускается к участию в аукционе по следующим основаниям:</w:t>
      </w:r>
    </w:p>
    <w:p w14:paraId="18BFEC66" w14:textId="77777777" w:rsidR="006620C1" w:rsidRPr="00500D68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>- не представлены или представлены несвоевременно указанные в Извещении документы либо указанные документы содержат недостоверные сведения, в том числе заявка подана лицом, не уполномоченным Заявителем на осуществление таких действий;</w:t>
      </w:r>
    </w:p>
    <w:p w14:paraId="15DCB8FC" w14:textId="77777777" w:rsidR="006620C1" w:rsidRPr="00500D68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 xml:space="preserve">- на специальном счете Заявителя отсутствуют незаблокированные денежные средства в размере задатка либо блокирование денежных средств на специальном счете </w:t>
      </w:r>
      <w:r w:rsidR="00A27479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>не может быть осуществлено в связи с приостановлением операций по такому счету</w:t>
      </w:r>
      <w:r w:rsidR="00A27479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 xml:space="preserve"> в соответствии с законодательством Российской Федерации;</w:t>
      </w:r>
    </w:p>
    <w:p w14:paraId="4FB14A4D" w14:textId="77777777" w:rsidR="006620C1" w:rsidRPr="00500D68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>- заявка на участие в аукционе не соответствует форме такой заявки, предусмотренной Извещением;</w:t>
      </w:r>
    </w:p>
    <w:p w14:paraId="5F7C52FF" w14:textId="77777777" w:rsidR="006620C1" w:rsidRPr="00500D68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>- Заявитель не соответствует требованиям, предусмотренным Извещением;</w:t>
      </w:r>
    </w:p>
    <w:p w14:paraId="3F88F779" w14:textId="77777777" w:rsidR="006620C1" w:rsidRPr="00500D68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>- в отношении Заявителя проводятся процедуры ликвидации юридического лица;</w:t>
      </w:r>
    </w:p>
    <w:p w14:paraId="048AB9F2" w14:textId="77777777" w:rsidR="006620C1" w:rsidRPr="00500D68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>- в отношении Заявителя арбитражным судом принято решение о введении одной из процедур, применяемых в деле о банкротстве в соответствии с Федеральным законом «О несостоятельности (банкротстве)»;</w:t>
      </w:r>
    </w:p>
    <w:p w14:paraId="590C3C59" w14:textId="77777777" w:rsidR="006620C1" w:rsidRPr="00500D68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>- в отношении Заявителя арбитражным судом принято решение о приостановлении его деятельности в качестве меры административного наказания;</w:t>
      </w:r>
    </w:p>
    <w:p w14:paraId="45740E74" w14:textId="77777777" w:rsidR="006620C1" w:rsidRPr="00500D68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 xml:space="preserve">- Заявитель внесен в реестр недобросовестных поставщиков, ведение которого осуществляется в соответствии с Федеральным законом «О закупках товаров, работ, услуг отдельными видами юридических лиц», в реестр недобросовестных поставщиков (подрядчиков, исполнителей), ведение которого осуществляется в соответствии </w:t>
      </w:r>
      <w:r w:rsidR="00A27479"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>с Федеральным законом «О контрактной системе в сфере закупок товаров, работ, услуг для обеспечения государственных и муниципальных нужд», включены сведения о Заявителе (в том числе о лице, исполняющем функции единоличного исполнительного органа Заявителя)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ремонта;</w:t>
      </w:r>
    </w:p>
    <w:p w14:paraId="105B561B" w14:textId="77777777" w:rsidR="006620C1" w:rsidRPr="00500D68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>- Заявитель внесен в реестр недобросовестных участников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</w:t>
      </w:r>
      <w:r w:rsidR="00A27479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 xml:space="preserve"> в государственной или муниципальной собственности, ведение которого осуществляется </w:t>
      </w:r>
      <w:r w:rsidR="00A27479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>в соответствии с пунктами 28 и 29 статьи 39.12 Земельного кодекса Российской Федерации, включены сведения о Заявителе (в том числе о лице, исполняющем функции единоличного исполнительного органа Заявителя);</w:t>
      </w:r>
    </w:p>
    <w:p w14:paraId="1B02F4BF" w14:textId="77777777" w:rsidR="006620C1" w:rsidRPr="00500D68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>- Заявитель является лицом, аффилированным с организатором аукциона.</w:t>
      </w:r>
    </w:p>
    <w:p w14:paraId="5B73F9EF" w14:textId="7186A429" w:rsidR="006620C1" w:rsidRPr="00500D68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 xml:space="preserve">Заявителям, признанным участниками электронного аукциона, и </w:t>
      </w:r>
      <w:r w:rsidR="009A0121" w:rsidRPr="00500D68">
        <w:rPr>
          <w:rFonts w:ascii="Times New Roman" w:hAnsi="Times New Roman" w:cs="Times New Roman"/>
          <w:bCs/>
          <w:sz w:val="24"/>
          <w:szCs w:val="24"/>
        </w:rPr>
        <w:t xml:space="preserve">заявителям, </w:t>
      </w:r>
      <w:r w:rsidR="009A01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27479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>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</w:t>
      </w:r>
      <w:r w:rsidR="00A27479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 xml:space="preserve"> не позднее дня, следующего после дня подписания протокола рассмотрения заявок </w:t>
      </w:r>
      <w:r w:rsidR="00A27479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>на участие в электронном аукционе.</w:t>
      </w:r>
    </w:p>
    <w:p w14:paraId="0B4828A8" w14:textId="77777777" w:rsidR="0014412F" w:rsidRPr="00500D68" w:rsidRDefault="006620C1" w:rsidP="001D3473">
      <w:pPr>
        <w:widowControl w:val="0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5" w:name="bookmark6"/>
      <w:r w:rsidRPr="00500D68">
        <w:rPr>
          <w:rFonts w:ascii="Times New Roman" w:eastAsia="Tahoma" w:hAnsi="Times New Roman" w:cs="Times New Roman"/>
          <w:b/>
          <w:bCs/>
          <w:sz w:val="24"/>
          <w:szCs w:val="24"/>
        </w:rPr>
        <w:t>24</w:t>
      </w:r>
      <w:r w:rsidR="0014412F" w:rsidRPr="00500D68">
        <w:rPr>
          <w:rFonts w:ascii="Times New Roman" w:eastAsia="Tahoma" w:hAnsi="Times New Roman" w:cs="Times New Roman"/>
          <w:b/>
          <w:bCs/>
          <w:sz w:val="24"/>
          <w:szCs w:val="24"/>
        </w:rPr>
        <w:t>. Срок и порядок регистрации на электронной площадке</w:t>
      </w:r>
      <w:bookmarkEnd w:id="5"/>
    </w:p>
    <w:p w14:paraId="6A4C7EE9" w14:textId="77777777" w:rsidR="0014412F" w:rsidRPr="00500D68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Для обеспечения доступа к участию в электронном аукционе Заявителям необходимо пройти процедуру регистрации (аккредитации) в соответствии с Регламентом электронной площадки АО «Единая электронная торговая площадка» (далее - электронная площадка). Регламент электронной площадки, а также инструкции по работе 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с электронной площадкой размещены на официальном сайте Оператора электронной площадки </w:t>
      </w:r>
      <w:hyperlink r:id="rId18" w:history="1">
        <w:r w:rsidRPr="00500D68">
          <w:rPr>
            <w:rFonts w:ascii="Times New Roman" w:eastAsia="Times New Roman" w:hAnsi="Times New Roman" w:cs="Times New Roman"/>
            <w:sz w:val="24"/>
            <w:szCs w:val="24"/>
          </w:rPr>
          <w:t>www.roseltorg.ru</w:t>
        </w:r>
      </w:hyperlink>
      <w:r w:rsidRPr="00500D68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</w:p>
    <w:p w14:paraId="13AD8E3C" w14:textId="6E1BDE82" w:rsidR="0014412F" w:rsidRPr="00500D68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Регистрация на электронной площадке Заявителей на участие в электронном аукционе осуществляется ежедневно, круглосуточно, </w:t>
      </w:r>
      <w:r w:rsidRPr="00500D68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>c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даты начала приема </w:t>
      </w:r>
      <w:r w:rsidR="00A22E63" w:rsidRPr="00500D68">
        <w:rPr>
          <w:rFonts w:ascii="Times New Roman" w:eastAsia="Times New Roman" w:hAnsi="Times New Roman" w:cs="Times New Roman"/>
          <w:sz w:val="24"/>
          <w:szCs w:val="24"/>
        </w:rPr>
        <w:t xml:space="preserve">заявок, </w:t>
      </w:r>
      <w:r w:rsidR="00A22E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>но не позднее даты и времени окончания подачи (приема) заявок.</w:t>
      </w:r>
    </w:p>
    <w:p w14:paraId="04364242" w14:textId="77777777" w:rsidR="0014412F" w:rsidRPr="00500D68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Регистрация на электронной площадке осуществляется без взимания платы.</w:t>
      </w:r>
    </w:p>
    <w:p w14:paraId="309882C5" w14:textId="77777777" w:rsidR="0014412F" w:rsidRPr="00500D68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Регистрации на электронной площадке подлежат Заявители, 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ранее не зарегистрированные на электронной площадке или регистрация которых, 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>на электронной площадке была ими прекращена.</w:t>
      </w:r>
    </w:p>
    <w:p w14:paraId="65DD7A29" w14:textId="77777777" w:rsidR="00986664" w:rsidRPr="00500D68" w:rsidRDefault="006620C1" w:rsidP="001D3473">
      <w:pPr>
        <w:widowControl w:val="0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6" w:name="bookmark7"/>
      <w:r w:rsidRPr="00500D68">
        <w:rPr>
          <w:rFonts w:ascii="Times New Roman" w:eastAsia="Tahoma" w:hAnsi="Times New Roman" w:cs="Times New Roman"/>
          <w:b/>
          <w:bCs/>
          <w:sz w:val="24"/>
          <w:szCs w:val="24"/>
        </w:rPr>
        <w:t>25</w:t>
      </w:r>
      <w:r w:rsidR="0014412F" w:rsidRPr="00500D68">
        <w:rPr>
          <w:rFonts w:ascii="Times New Roman" w:eastAsia="Tahoma" w:hAnsi="Times New Roman" w:cs="Times New Roman"/>
          <w:b/>
          <w:bCs/>
          <w:sz w:val="24"/>
          <w:szCs w:val="24"/>
        </w:rPr>
        <w:t>.Порядок подачи (приема) и отзыва заявок</w:t>
      </w:r>
      <w:bookmarkEnd w:id="6"/>
    </w:p>
    <w:p w14:paraId="7CA45261" w14:textId="77777777" w:rsidR="0014412F" w:rsidRPr="00500D68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Прием заявок и прилагаемых к ним документов начинается с даты и времени, указанных в Извещении о проведении электронных аукционов, осуществляется в сроки, установленные в Извещении о проведении электронных аукционов.</w:t>
      </w:r>
    </w:p>
    <w:p w14:paraId="46F94B20" w14:textId="77777777" w:rsidR="0014412F" w:rsidRPr="00500D68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предусмотренных </w:t>
      </w:r>
      <w:r w:rsidR="0040781E" w:rsidRPr="00500D68">
        <w:rPr>
          <w:rFonts w:ascii="Times New Roman" w:eastAsia="Times New Roman" w:hAnsi="Times New Roman" w:cs="Times New Roman"/>
          <w:sz w:val="24"/>
          <w:szCs w:val="24"/>
        </w:rPr>
        <w:t>п.21 настоящего извещения.</w:t>
      </w:r>
    </w:p>
    <w:p w14:paraId="64C3D613" w14:textId="77777777" w:rsidR="0014412F" w:rsidRPr="00500D68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Одно лицо имеет право подать только одну заявку в отношении каждого лота.</w:t>
      </w:r>
    </w:p>
    <w:p w14:paraId="47F893BC" w14:textId="77777777" w:rsidR="0014412F" w:rsidRPr="00500D68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Изменение заявки допускается только путём подачи Заявителем новой заявки 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>в установленные в Извещении о проведении электронных аукционов сроки, при этом первоначальная заявка должна быть отозвана.</w:t>
      </w:r>
    </w:p>
    <w:p w14:paraId="26485E4D" w14:textId="77777777" w:rsidR="0014412F" w:rsidRPr="00500D68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415682FE" w14:textId="77777777" w:rsidR="0014412F" w:rsidRPr="00500D68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При приеме заявок от Заявителей Оператор электронной площадки обеспечивает:</w:t>
      </w:r>
    </w:p>
    <w:p w14:paraId="2EEC2E01" w14:textId="77777777" w:rsidR="0014412F" w:rsidRPr="00500D68" w:rsidRDefault="0014412F" w:rsidP="001D3473">
      <w:pPr>
        <w:pStyle w:val="aa"/>
        <w:widowControl w:val="0"/>
        <w:numPr>
          <w:ilvl w:val="0"/>
          <w:numId w:val="1"/>
        </w:numPr>
        <w:tabs>
          <w:tab w:val="left" w:pos="107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14:paraId="35ADAD23" w14:textId="77777777" w:rsidR="0014412F" w:rsidRPr="00500D68" w:rsidRDefault="0014412F" w:rsidP="001D3473">
      <w:pPr>
        <w:widowControl w:val="0"/>
        <w:numPr>
          <w:ilvl w:val="0"/>
          <w:numId w:val="1"/>
        </w:numPr>
        <w:tabs>
          <w:tab w:val="left" w:pos="10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конфиденциальность данных о Заявителях и Участниках, за исключением случая направления электронных документов Организатору аукциона;</w:t>
      </w:r>
    </w:p>
    <w:p w14:paraId="62D7EA36" w14:textId="77777777" w:rsidR="0014412F" w:rsidRPr="00500D68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электронной площадки сообщает Заявителю о ее поступления путем направления уведомления 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>с приложением электронных копий зарегистрированной заявки и прилагаемых к ней документов.</w:t>
      </w:r>
    </w:p>
    <w:p w14:paraId="1040F2EF" w14:textId="77777777" w:rsidR="0014412F" w:rsidRPr="00500D68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Заявитель вправе отозвать заявку на участие в электронном аукционе до дня окончания срока приема заявок, путем направления уведомления об отзыве заявки 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>на электронную площадку.</w:t>
      </w:r>
    </w:p>
    <w:p w14:paraId="26B48215" w14:textId="77777777" w:rsidR="0014412F" w:rsidRPr="00500D68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В случае отзыва Заявителем заявки, уведомление об отзыве заявки вместе с заявкой в течение одного часа поступает в «личный кабинет» Организатора аукциона, о чем Заявителю направляется соответствующее уведомление.</w:t>
      </w:r>
    </w:p>
    <w:p w14:paraId="75EF2F80" w14:textId="77777777" w:rsidR="0014412F" w:rsidRPr="00500D68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Заявитель не допускается к участию в электронном аукционе в следующих случаях:</w:t>
      </w:r>
    </w:p>
    <w:p w14:paraId="73FE3377" w14:textId="77777777" w:rsidR="0014412F" w:rsidRPr="00500D68" w:rsidRDefault="0014412F" w:rsidP="001D3473">
      <w:pPr>
        <w:pStyle w:val="aa"/>
        <w:widowControl w:val="0"/>
        <w:numPr>
          <w:ilvl w:val="0"/>
          <w:numId w:val="2"/>
        </w:numPr>
        <w:tabs>
          <w:tab w:val="left" w:pos="11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непредставление необходимых для участия в аукционе документов 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>или представление недостоверных сведений;</w:t>
      </w:r>
    </w:p>
    <w:p w14:paraId="7A0940B5" w14:textId="77777777" w:rsidR="0014412F" w:rsidRPr="00500D68" w:rsidRDefault="0014412F" w:rsidP="001D3473">
      <w:pPr>
        <w:widowControl w:val="0"/>
        <w:numPr>
          <w:ilvl w:val="0"/>
          <w:numId w:val="2"/>
        </w:numPr>
        <w:tabs>
          <w:tab w:val="left" w:pos="11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не поступление задатка на дату рассмотрения заявок на участие в аукционе;</w:t>
      </w:r>
    </w:p>
    <w:p w14:paraId="50044FEC" w14:textId="77777777" w:rsidR="0014412F" w:rsidRPr="00500D68" w:rsidRDefault="0014412F" w:rsidP="001D3473">
      <w:pPr>
        <w:widowControl w:val="0"/>
        <w:numPr>
          <w:ilvl w:val="0"/>
          <w:numId w:val="2"/>
        </w:numPr>
        <w:tabs>
          <w:tab w:val="left" w:pos="108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подача заявки на участие в аукционе лицом, которое в соответствии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 с Земельным кодексом Российской Федерации и другими федеральными законами не имеет права быть </w:t>
      </w:r>
      <w:r w:rsidR="0040781E" w:rsidRPr="00500D68">
        <w:rPr>
          <w:rFonts w:ascii="Times New Roman" w:eastAsia="Times New Roman" w:hAnsi="Times New Roman" w:cs="Times New Roman"/>
          <w:sz w:val="24"/>
          <w:szCs w:val="24"/>
        </w:rPr>
        <w:t>участником конкретного аукциона на право заключения договора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40781E" w:rsidRPr="00500D68">
        <w:rPr>
          <w:rFonts w:ascii="Times New Roman" w:eastAsia="Times New Roman" w:hAnsi="Times New Roman" w:cs="Times New Roman"/>
          <w:sz w:val="24"/>
          <w:szCs w:val="24"/>
        </w:rPr>
        <w:t xml:space="preserve"> о комплексном развитии территории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07AE76D" w14:textId="77777777" w:rsidR="0014412F" w:rsidRPr="00500D68" w:rsidRDefault="0014412F" w:rsidP="001D3473">
      <w:pPr>
        <w:widowControl w:val="0"/>
        <w:numPr>
          <w:ilvl w:val="0"/>
          <w:numId w:val="2"/>
        </w:numPr>
        <w:tabs>
          <w:tab w:val="left" w:pos="10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781E" w:rsidRPr="00500D6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>реестре недобросовестных участников аукциона.</w:t>
      </w:r>
    </w:p>
    <w:p w14:paraId="160D2082" w14:textId="77777777" w:rsidR="008B2DEA" w:rsidRPr="00500D68" w:rsidRDefault="008B2DEA" w:rsidP="001D3473">
      <w:pPr>
        <w:pStyle w:val="aa"/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7" w:name="bookmark12"/>
      <w:r w:rsidRPr="00500D68">
        <w:rPr>
          <w:rFonts w:ascii="Times New Roman" w:eastAsia="Tahoma" w:hAnsi="Times New Roman" w:cs="Times New Roman"/>
          <w:b/>
          <w:bCs/>
          <w:sz w:val="24"/>
          <w:szCs w:val="24"/>
        </w:rPr>
        <w:t>Порядок определения участников электронного аукциона</w:t>
      </w:r>
      <w:bookmarkEnd w:id="7"/>
    </w:p>
    <w:p w14:paraId="10A4E1E3" w14:textId="77777777" w:rsidR="008B2DEA" w:rsidRPr="00500D68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В день определения Участников электронного аукциона, указанный в Извещении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 о проведении электронных аукционов, Оператор электронной площадки через «личный кабинет» Организатора аукциона обеспечивает доступ Организатору аукциона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 к поданным Заявителями заявкам и документам, а также к журналу приема заявок.</w:t>
      </w:r>
    </w:p>
    <w:p w14:paraId="207A7FF5" w14:textId="77777777" w:rsidR="008B2DEA" w:rsidRPr="00500D68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Организатор аукциона в день рассмотрения заявок и документов Заявителей ведет и подписывает протокол рассмотрения заявок на участие в электронном аукционе, который содержит сведения о Заявителях, допущенных к участию в электронном аукционе и признанных Участниками электронного аукциона, датах подачи заявок, внесенных задатках, а также сведения о Заявителях, не допущенных к участию 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в электронном аукционе, с указанием причин отказа в допуске к участию в нем. Заявитель, признанный Участником электронного аукциона, становится Участником электронного аукциона с даты подписания Организатором аукциона протокола рассмотрения заявок. Протокол рассмотрения заявок на участие в электронном аукционе подписывается 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</w:t>
      </w:r>
      <w:hyperlink r:id="rId19" w:history="1">
        <w:r w:rsidRPr="00500D68">
          <w:rPr>
            <w:rFonts w:ascii="Times New Roman" w:eastAsia="Times New Roman" w:hAnsi="Times New Roman" w:cs="Times New Roman"/>
            <w:sz w:val="24"/>
            <w:szCs w:val="24"/>
          </w:rPr>
          <w:t>www.roseltorg.ru</w:t>
        </w:r>
      </w:hyperlink>
      <w:r w:rsidRPr="00500D68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официальном сайте Организатора аукциона </w:t>
      </w:r>
      <w:hyperlink r:id="rId20" w:history="1">
        <w:r w:rsidR="00827983" w:rsidRPr="00635D0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  <w:r w:rsidRPr="00635D09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,</w:t>
      </w:r>
      <w:r w:rsidR="00635D09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                </w:t>
      </w:r>
      <w:r w:rsidRPr="00635D09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635D09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="00A27479" w:rsidRPr="00635D09">
        <w:rPr>
          <w:rFonts w:ascii="Times New Roman" w:eastAsia="Times New Roman" w:hAnsi="Times New Roman" w:cs="Times New Roman"/>
          <w:sz w:val="24"/>
          <w:szCs w:val="24"/>
        </w:rPr>
        <w:t>позднее,</w:t>
      </w:r>
      <w:r w:rsidRPr="00635D09">
        <w:rPr>
          <w:rFonts w:ascii="Times New Roman" w:eastAsia="Times New Roman" w:hAnsi="Times New Roman" w:cs="Times New Roman"/>
          <w:sz w:val="24"/>
          <w:szCs w:val="24"/>
        </w:rPr>
        <w:t xml:space="preserve"> чем на следующий рабочий день после д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ня подписания протокола. Данный протокол после размещения на электронной площадке </w:t>
      </w:r>
      <w:hyperlink r:id="rId21" w:history="1">
        <w:r w:rsidRPr="00500D68">
          <w:rPr>
            <w:rFonts w:ascii="Times New Roman" w:eastAsia="Times New Roman" w:hAnsi="Times New Roman" w:cs="Times New Roman"/>
            <w:sz w:val="24"/>
            <w:szCs w:val="24"/>
          </w:rPr>
          <w:t xml:space="preserve">www.roseltorg.ru </w:t>
        </w:r>
      </w:hyperlink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в автоматическом режиме направляется Оператором электронной площадки для размещения на официальном сайте торгов </w:t>
      </w:r>
      <w:hyperlink r:id="rId22" w:history="1">
        <w:r w:rsidRPr="00500D68">
          <w:rPr>
            <w:rFonts w:ascii="Times New Roman" w:eastAsia="Times New Roman" w:hAnsi="Times New Roman" w:cs="Times New Roman"/>
            <w:sz w:val="24"/>
            <w:szCs w:val="24"/>
          </w:rPr>
          <w:t>www.</w:t>
        </w:r>
      </w:hyperlink>
      <w:hyperlink r:id="rId23" w:history="1">
        <w:r w:rsidRPr="00500D68">
          <w:rPr>
            <w:rFonts w:ascii="Times New Roman" w:eastAsia="Times New Roman" w:hAnsi="Times New Roman" w:cs="Times New Roman"/>
            <w:sz w:val="24"/>
            <w:szCs w:val="24"/>
          </w:rPr>
          <w:t>torgi.gov.ru.</w:t>
        </w:r>
      </w:hyperlink>
    </w:p>
    <w:p w14:paraId="168BA037" w14:textId="77777777" w:rsidR="008B2DEA" w:rsidRPr="00500D68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Заявителям, признанным Участниками электронного аукциона, и Заявителям,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 не позднее дня, следующего после дня подписания протокола.</w:t>
      </w:r>
    </w:p>
    <w:p w14:paraId="058E1907" w14:textId="77777777" w:rsidR="008B2DEA" w:rsidRPr="00500D68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В случае, если на основании результатов рассмотрения заявок на участие</w:t>
      </w:r>
      <w:r w:rsidR="00A27479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 xml:space="preserve">                             </w:t>
      </w:r>
      <w:r w:rsidRPr="00500D68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 xml:space="preserve"> в электронном аукционе принято решение об отказе в допуске к участию в электронном аукционе всех Заявителей или о допуске к участию в электронном аукционе и признании Участником электронного аукциона только одного Заявителя, аукцион признается несостоявшимся.</w:t>
      </w:r>
    </w:p>
    <w:p w14:paraId="3762DA1D" w14:textId="77777777" w:rsidR="008B2DEA" w:rsidRPr="00500D68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В случае, если аукцион признан несостоявшимся и только один Заявитель признан Участником электронного аукциона, договор о комплексном развитии территории жилой застройки заключается с таким Заявителем. При этом размер ежегодной арендной платы или размер первого арендного платежа по договору о комплексном развитии территории жилой застройки определяется в размере, равном начальной цене предмета аукциона.</w:t>
      </w:r>
    </w:p>
    <w:p w14:paraId="665669B1" w14:textId="77777777" w:rsidR="008B2DEA" w:rsidRPr="00500D68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В случае, если по окончании срока подачи заявок на участие в аукционе подана только 1 (одна) заявка на участие в электронном аукционе или не подано ни одной заявки на участие в электронном аукционе, аукцион признается несостоявшимся.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 Если единственная заявка на участие в электронном аукционе и Заявитель, подавший указанную заявку, соответствуют всем требованиям и указанным в Извещении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 о проведении электронных аукционов условиям аукциона, договор аренды земельного участка заключается с таким Заявителем. При этом размер ежегодной платы или размер первого платежа по договору о комплексном развитии территории жилой застройки определяется в размере, равном начальной цене предмета аукциона.</w:t>
      </w:r>
    </w:p>
    <w:p w14:paraId="1C219F5E" w14:textId="77777777" w:rsidR="008B2DEA" w:rsidRPr="00500D68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Решение о признании электронного аукциона несостоявшимся оформляется протоколом рассмотрения заявок на участие в электронном аукционе.</w:t>
      </w:r>
    </w:p>
    <w:p w14:paraId="50EB9A7C" w14:textId="77777777" w:rsidR="008B2DEA" w:rsidRPr="00500D68" w:rsidRDefault="008B2DEA" w:rsidP="001D3473">
      <w:pPr>
        <w:pStyle w:val="aa"/>
        <w:widowControl w:val="0"/>
        <w:numPr>
          <w:ilvl w:val="0"/>
          <w:numId w:val="17"/>
        </w:num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8" w:name="bookmark13"/>
      <w:r w:rsidRPr="00500D68">
        <w:rPr>
          <w:rFonts w:ascii="Times New Roman" w:eastAsia="Tahoma" w:hAnsi="Times New Roman" w:cs="Times New Roman"/>
          <w:b/>
          <w:bCs/>
          <w:sz w:val="24"/>
          <w:szCs w:val="24"/>
        </w:rPr>
        <w:t>Порядок проведения электронного аукциона и определения победителя</w:t>
      </w:r>
      <w:bookmarkEnd w:id="8"/>
    </w:p>
    <w:p w14:paraId="79926FDE" w14:textId="77777777" w:rsidR="008B2DEA" w:rsidRPr="00500D68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Процедура электронного аукциона проводится в день и время, указанные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 в Извещении о проведении электронных аукционов, путем последовательного повышения Участниками начальной цены предмета аукциона на величину, равную величине «шага аукциона».</w:t>
      </w:r>
    </w:p>
    <w:p w14:paraId="01DA9C47" w14:textId="77777777" w:rsidR="008B2DEA" w:rsidRPr="00500D68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Электронный аукцион проводится в назначенную дату и время при условии, 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>что по итогам рассмотрения заявок на участие в электронном аукционе были допущены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 не менее двух Заявителей.</w:t>
      </w:r>
    </w:p>
    <w:p w14:paraId="3AA9F063" w14:textId="77777777" w:rsidR="008B2DEA" w:rsidRPr="00500D68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lastRenderedPageBreak/>
        <w:t>В течение 10 (десяти) минут с момента начала проведения электронного аукциона Участникам электронного аукциона, предлагается заявить свои ценовые предложения, предусматривающие повышение начальной цены предмета аукциона на величину равную «шагу аукциона». В случае, если в течение указанного времени:</w:t>
      </w:r>
    </w:p>
    <w:p w14:paraId="2477E055" w14:textId="77777777" w:rsidR="008B2DEA" w:rsidRPr="00500D68" w:rsidRDefault="008B2DEA" w:rsidP="001D3473">
      <w:pPr>
        <w:pStyle w:val="aa"/>
        <w:widowControl w:val="0"/>
        <w:numPr>
          <w:ilvl w:val="0"/>
          <w:numId w:val="7"/>
        </w:numPr>
        <w:tabs>
          <w:tab w:val="left" w:pos="103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поступило предложение, то время для представления следующих предложений об увеличенной на «шаг аукциона» цене предмета аукциона продлевается на 10 (десять) минут, 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аукциона, следующее предложение не поступило, аукцион с помощью программно - аппаратных средств электронной площадки завершается;</w:t>
      </w:r>
    </w:p>
    <w:p w14:paraId="25E5E99B" w14:textId="77777777" w:rsidR="008B2DEA" w:rsidRPr="00500D68" w:rsidRDefault="008B2DEA" w:rsidP="001D3473">
      <w:pPr>
        <w:widowControl w:val="0"/>
        <w:numPr>
          <w:ilvl w:val="0"/>
          <w:numId w:val="7"/>
        </w:numPr>
        <w:tabs>
          <w:tab w:val="left" w:pos="10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не поступило ни одного предложения, то аукцион с помощью программно </w:t>
      </w:r>
      <w:r w:rsidR="009B5F05" w:rsidRPr="00500D6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 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14:paraId="003FB927" w14:textId="77777777" w:rsidR="008B2DEA" w:rsidRPr="00500D68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В ходе проведения электронного аукциона Участник аукциона подает предложение о цене предмета аукциона в соответствии со следующими требованиями:</w:t>
      </w:r>
    </w:p>
    <w:p w14:paraId="27AEB87A" w14:textId="77777777" w:rsidR="008B2DEA" w:rsidRPr="00500D68" w:rsidRDefault="008B2DEA" w:rsidP="001D3473">
      <w:pPr>
        <w:pStyle w:val="aa"/>
        <w:widowControl w:val="0"/>
        <w:numPr>
          <w:ilvl w:val="0"/>
          <w:numId w:val="8"/>
        </w:numPr>
        <w:tabs>
          <w:tab w:val="left" w:pos="10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аукцион;</w:t>
      </w:r>
    </w:p>
    <w:p w14:paraId="74E7F9B5" w14:textId="77777777" w:rsidR="008B2DEA" w:rsidRPr="00500D68" w:rsidRDefault="008B2DEA" w:rsidP="001D3473">
      <w:pPr>
        <w:widowControl w:val="0"/>
        <w:numPr>
          <w:ilvl w:val="0"/>
          <w:numId w:val="8"/>
        </w:numPr>
        <w:tabs>
          <w:tab w:val="left" w:pos="10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не вправе подавать предложение о цене предмета аукциона выше, чем текущее максимальное ценовое предложение, вне пределов «шага аукциона».</w:t>
      </w:r>
    </w:p>
    <w:p w14:paraId="026397BC" w14:textId="77777777" w:rsidR="008B2DEA" w:rsidRPr="00500D68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Каждое ценовое предложение, подаваемое в ходе процедуры, подписывается электронной подписью.</w:t>
      </w:r>
    </w:p>
    <w:p w14:paraId="41C0A7E4" w14:textId="77777777" w:rsidR="008B2DEA" w:rsidRPr="00500D68" w:rsidRDefault="008B2DEA" w:rsidP="001D3473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500D68">
        <w:rPr>
          <w:rFonts w:ascii="Times New Roman" w:eastAsia="Tahoma" w:hAnsi="Times New Roman" w:cs="Times New Roman"/>
          <w:b/>
          <w:bCs/>
          <w:sz w:val="24"/>
          <w:szCs w:val="24"/>
        </w:rPr>
        <w:t>Победителем электронного аукциона признается Участник электронного аукциона, предложивший наибольший размер платы за право</w:t>
      </w:r>
      <w:r w:rsidR="008204FB" w:rsidRPr="00500D68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на заключение договора </w:t>
      </w:r>
      <w:r w:rsidRPr="00500D68">
        <w:rPr>
          <w:rFonts w:ascii="Times New Roman" w:eastAsia="Tahoma" w:hAnsi="Times New Roman" w:cs="Times New Roman"/>
          <w:b/>
          <w:bCs/>
          <w:sz w:val="24"/>
          <w:szCs w:val="24"/>
        </w:rPr>
        <w:t>о комплексном развитии территории жилой застройки.</w:t>
      </w:r>
    </w:p>
    <w:p w14:paraId="16F5B032" w14:textId="77777777" w:rsidR="008B2DEA" w:rsidRPr="00500D68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Ход проведения процедуры аукциона фиксируется Операторов электронной площадки в электронном журнале, который размещается на электронной площадке </w:t>
      </w:r>
      <w:hyperlink r:id="rId24" w:history="1">
        <w:r w:rsidRPr="00500D68">
          <w:rPr>
            <w:rFonts w:ascii="Times New Roman" w:eastAsia="Times New Roman" w:hAnsi="Times New Roman" w:cs="Times New Roman"/>
            <w:sz w:val="24"/>
            <w:szCs w:val="24"/>
          </w:rPr>
          <w:t xml:space="preserve">www.roseltorg.ru </w:t>
        </w:r>
      </w:hyperlink>
      <w:r w:rsidRPr="00500D68">
        <w:rPr>
          <w:rFonts w:ascii="Times New Roman" w:eastAsia="Times New Roman" w:hAnsi="Times New Roman" w:cs="Times New Roman"/>
          <w:sz w:val="24"/>
          <w:szCs w:val="24"/>
        </w:rPr>
        <w:t>в течение 1 (одного) часа с момента окончания аукциона.</w:t>
      </w:r>
    </w:p>
    <w:p w14:paraId="6A753AE3" w14:textId="77777777" w:rsidR="008B2DEA" w:rsidRPr="00500D68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данного журнала Организатор аукциона в день проведения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в течение 1 (одного) рабочего дня со дня подписания данного протокола на электронной площадке </w:t>
      </w:r>
      <w:hyperlink r:id="rId25" w:history="1">
        <w:r w:rsidRPr="00500D68">
          <w:rPr>
            <w:rFonts w:ascii="Times New Roman" w:eastAsia="Times New Roman" w:hAnsi="Times New Roman" w:cs="Times New Roman"/>
            <w:sz w:val="24"/>
            <w:szCs w:val="24"/>
          </w:rPr>
          <w:t>www.roseltorg.ru</w:t>
        </w:r>
      </w:hyperlink>
      <w:r w:rsidRPr="00500D68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официальном сайте Организатора аукциона </w:t>
      </w:r>
      <w:hyperlink r:id="rId26" w:history="1">
        <w:r w:rsidR="003E72CE" w:rsidRPr="00635D0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  <w:r w:rsidRPr="00635D09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  <w:r w:rsidR="00A27479" w:rsidRPr="00635D09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Протокол о результатах электронного аукциона после его размещения на электронной площадке </w:t>
      </w:r>
      <w:hyperlink r:id="rId27" w:history="1">
        <w:r w:rsidRPr="00500D68">
          <w:rPr>
            <w:rFonts w:ascii="Times New Roman" w:eastAsia="Times New Roman" w:hAnsi="Times New Roman" w:cs="Times New Roman"/>
            <w:sz w:val="24"/>
            <w:szCs w:val="24"/>
          </w:rPr>
          <w:t xml:space="preserve">www.roseltorg.ru </w:t>
        </w:r>
      </w:hyperlink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в автоматическом режиме направляется Оператором электронной площадки для размещения на официальном сайте </w:t>
      </w:r>
      <w:hyperlink r:id="rId28" w:history="1">
        <w:r w:rsidRPr="00500D68">
          <w:rPr>
            <w:rFonts w:ascii="Times New Roman" w:eastAsia="Times New Roman" w:hAnsi="Times New Roman" w:cs="Times New Roman"/>
            <w:sz w:val="24"/>
            <w:szCs w:val="24"/>
          </w:rPr>
          <w:t>www.</w:t>
        </w:r>
      </w:hyperlink>
      <w:hyperlink r:id="rId29" w:history="1">
        <w:r w:rsidRPr="00500D68">
          <w:rPr>
            <w:rFonts w:ascii="Times New Roman" w:eastAsia="Times New Roman" w:hAnsi="Times New Roman" w:cs="Times New Roman"/>
            <w:sz w:val="24"/>
            <w:szCs w:val="24"/>
          </w:rPr>
          <w:t>torgi.gov.ru</w:t>
        </w:r>
      </w:hyperlink>
      <w:r w:rsidRPr="00500D68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</w:p>
    <w:p w14:paraId="2E6116AB" w14:textId="77777777" w:rsidR="008B2DEA" w:rsidRPr="00500D68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 xml:space="preserve">В случае, если в электронном аукционе участвовал только один Участник </w:t>
      </w:r>
      <w:r w:rsidR="00A27479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 xml:space="preserve">                         </w:t>
      </w:r>
      <w:r w:rsidRPr="00500D68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5DAF6FCB" w14:textId="77777777" w:rsidR="00BE6A8E" w:rsidRPr="00500D68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электронного аукциона с Победителем электронного аукциона 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или единственным принявшим участие в электронном аукционе его Участником заключается договор </w:t>
      </w:r>
      <w:r w:rsidR="00BE6A8E" w:rsidRPr="00500D68">
        <w:rPr>
          <w:rFonts w:ascii="Times New Roman" w:eastAsia="Times New Roman" w:hAnsi="Times New Roman" w:cs="Times New Roman"/>
          <w:sz w:val="24"/>
          <w:szCs w:val="24"/>
        </w:rPr>
        <w:t>о комплексном развитии территории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E609823" w14:textId="77777777" w:rsidR="008B2DEA" w:rsidRPr="00500D68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Решение о признании электронного аукциона несостоявшимся оформляется протоколом о результатах электронного аукциона.</w:t>
      </w:r>
    </w:p>
    <w:p w14:paraId="4AB944F1" w14:textId="77777777" w:rsidR="00C63873" w:rsidRPr="00500D68" w:rsidRDefault="00C63873" w:rsidP="00C63873">
      <w:pPr>
        <w:pStyle w:val="aa"/>
        <w:widowControl w:val="0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9" w:name="bookmark14"/>
      <w:r w:rsidRPr="00500D68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Срок заключения договора </w:t>
      </w:r>
      <w:bookmarkEnd w:id="9"/>
      <w:r w:rsidRPr="00500D68">
        <w:rPr>
          <w:rFonts w:ascii="Times New Roman" w:eastAsia="Tahoma" w:hAnsi="Times New Roman" w:cs="Times New Roman"/>
          <w:b/>
          <w:bCs/>
          <w:sz w:val="24"/>
          <w:szCs w:val="24"/>
        </w:rPr>
        <w:t>о комплексном развитии территории жилой застройки</w:t>
      </w:r>
    </w:p>
    <w:p w14:paraId="40969D4E" w14:textId="77777777" w:rsidR="00C63873" w:rsidRPr="00500D68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lastRenderedPageBreak/>
        <w:t>По результатам проведения электронного аукциона договор о комплексном развитии территории жилой застройки заключается в электронной форме и подписывается усиленной квалифицированной электронной подписью сторон такого договора.</w:t>
      </w:r>
    </w:p>
    <w:p w14:paraId="6D1D8550" w14:textId="77777777" w:rsidR="00C63873" w:rsidRPr="00500D68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Договор о комплексном развитии территории жилой застройки заключается                     в установленном законодательством порядке в течение 30 (тридцати) дней со дня направления проекта договора о комплексном развитии территории жилой застройки,                     но не ранее чем через 10 (десять)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 торгов </w:t>
      </w:r>
      <w:hyperlink r:id="rId30" w:history="1">
        <w:r w:rsidRPr="00500D68">
          <w:rPr>
            <w:rFonts w:ascii="Times New Roman" w:eastAsia="Times New Roman" w:hAnsi="Times New Roman" w:cs="Times New Roman"/>
            <w:sz w:val="24"/>
            <w:szCs w:val="24"/>
          </w:rPr>
          <w:t>www.</w:t>
        </w:r>
      </w:hyperlink>
      <w:hyperlink r:id="rId31" w:history="1">
        <w:r w:rsidRPr="00500D68">
          <w:rPr>
            <w:rFonts w:ascii="Times New Roman" w:eastAsia="Times New Roman" w:hAnsi="Times New Roman" w:cs="Times New Roman"/>
            <w:sz w:val="24"/>
            <w:szCs w:val="24"/>
          </w:rPr>
          <w:t xml:space="preserve">torgi.gov.ru. </w:t>
        </w:r>
      </w:hyperlink>
      <w:r w:rsidRPr="00500D68">
        <w:rPr>
          <w:rFonts w:ascii="Times New Roman" w:eastAsia="Times New Roman" w:hAnsi="Times New Roman" w:cs="Times New Roman"/>
          <w:sz w:val="24"/>
          <w:szCs w:val="24"/>
        </w:rPr>
        <w:t>Если договор о комплексном развитии территории жилой застройки в течение 30 (тридцати) дней со дня направления Победителю электронного аукциона проекта договора земельного участка не был им подписан и представлен Организатору аукциона, Организатор аукциона предлагает заключить указанный договор иному Участнику электронного аукциона, который сделал предпоследнее предложение                            о цене предмета аукциона, по цене, предложенной Победителем аукциона.</w:t>
      </w:r>
    </w:p>
    <w:p w14:paraId="20902EF2" w14:textId="77777777" w:rsidR="00C63873" w:rsidRPr="00500D68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При отсутствии уплаты цены права на заключение договора о комплексном развитии незастроенной территории в установленный выше срок договор считается незаключенным, а победитель торгов считается уклонившимся от его подписания.</w:t>
      </w:r>
    </w:p>
    <w:p w14:paraId="5665CE82" w14:textId="77777777" w:rsidR="00C63873" w:rsidRPr="00500D68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При уклонении или отказе победителя аукциона от подписания договора 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о комплексном развитии незастроенной территории результаты аукциона аннулируются организатором аукциона, победитель аукциона утрачивает право на заключение договора о комплексном развитии незастроенной территории, предоставленные им в качестве задатка за участие в аукционе денежные средства ему не возвращаются. В этом случае предложение о заключении указанного договора должно быть направлено организатором аукциона в 5-дневный срок после истечения 30 рабочих дней со дня истечения сроком заключения договора с победителем, сделавшему в соответствии с протоколом 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>о результатах аукциона предпоследнее предложение о цене предмета аукциона, по цене предмета аукциона, предложенной победителем аукциона.</w:t>
      </w:r>
    </w:p>
    <w:p w14:paraId="1AB02DD7" w14:textId="77777777" w:rsidR="00C63873" w:rsidRPr="00500D68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В случае если аукцион был признан несостоявшимся по причине участия в нем единственного участника аукциона, организатор торгов в течение 10 дней со дня оформления протокола о результатах аукциона обязан направить предложение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 о заключении договора о комплексном развитии незастроенной территории единственному участнику аукциона по начальной цене предмета аукциона.</w:t>
      </w:r>
    </w:p>
    <w:p w14:paraId="73DB580F" w14:textId="77777777" w:rsidR="00C63873" w:rsidRPr="00500D68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В случае уклонения или отказа единственного участника аукциона или участника аукциона, сделавшего предпоследнее предложение о цене предмета аукциона,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 от заключения договора о комплексном развитии незастроенной территории, организатор аукциона вправе объявить о проведении повторного аукциона. При этом условия аукциона в части определения начальной цены предмета аукциона и (или) «шага аукциона» могут быть изменены.</w:t>
      </w:r>
    </w:p>
    <w:p w14:paraId="40CE382D" w14:textId="77777777" w:rsidR="00C63873" w:rsidRPr="00500D68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b/>
          <w:sz w:val="24"/>
          <w:szCs w:val="24"/>
        </w:rPr>
        <w:t>29.</w:t>
      </w:r>
      <w:r w:rsidRPr="00500D68">
        <w:rPr>
          <w:rFonts w:ascii="Times New Roman" w:eastAsia="Times New Roman" w:hAnsi="Times New Roman" w:cs="Times New Roman"/>
          <w:b/>
          <w:sz w:val="24"/>
          <w:szCs w:val="24"/>
        </w:rPr>
        <w:tab/>
        <w:t>Условия аренды земельных участков, подлежащих предоставлению</w:t>
      </w:r>
      <w:r w:rsidR="00A2747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</w:t>
      </w:r>
      <w:r w:rsidRPr="00500D68">
        <w:rPr>
          <w:rFonts w:ascii="Times New Roman" w:eastAsia="Times New Roman" w:hAnsi="Times New Roman" w:cs="Times New Roman"/>
          <w:b/>
          <w:sz w:val="24"/>
          <w:szCs w:val="24"/>
        </w:rPr>
        <w:t xml:space="preserve"> в аренду без торгов лицу, с которым по итогам аукциона будет заключен договор </w:t>
      </w:r>
      <w:r w:rsidR="00A2747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</w:t>
      </w:r>
      <w:r w:rsidRPr="00500D68">
        <w:rPr>
          <w:rFonts w:ascii="Times New Roman" w:eastAsia="Times New Roman" w:hAnsi="Times New Roman" w:cs="Times New Roman"/>
          <w:b/>
          <w:sz w:val="24"/>
          <w:szCs w:val="24"/>
        </w:rPr>
        <w:t>о комплексном развитии незастроенной территории:</w:t>
      </w:r>
    </w:p>
    <w:p w14:paraId="424DF296" w14:textId="77777777" w:rsidR="00C63873" w:rsidRPr="00500D68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Земельный участок подлежит предоставлению в аренду без торгов лицу, с которым по итогам торгов заключается договор о комплексном развитии незастроенной территории, по договору аренды, подлежащему заключению согласно договора 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>о комплексном развитии незастроенной территории.</w:t>
      </w:r>
    </w:p>
    <w:p w14:paraId="43602EF9" w14:textId="77777777" w:rsidR="00C63873" w:rsidRPr="00500D68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Договор аренды, заключенный на основании договора о комплексном развитии незастроенной территории, является одновременно актом приема-передачи земельных участков.</w:t>
      </w:r>
    </w:p>
    <w:p w14:paraId="5BF6CF10" w14:textId="77777777" w:rsidR="00C63873" w:rsidRPr="00500D68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Арендная плата за земельный участок устанавливается в соответствии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 с постановлением Правительства Курганской области от 30 декабря 2016 г. № 450                   «Об утверждении порядка определения размера арендной платы за земельные участки,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lastRenderedPageBreak/>
        <w:t>находящиеся в собственности Курганской области, а также за земельные участки, государственная собственность на который не разграничена, предоставленные в аренду без торгов». Размер арендной платы не подлежит изменению в течение срока аренды.</w:t>
      </w:r>
    </w:p>
    <w:p w14:paraId="26727307" w14:textId="77777777" w:rsidR="00C63873" w:rsidRPr="00500D68" w:rsidRDefault="00C63873" w:rsidP="00C63873">
      <w:pPr>
        <w:pStyle w:val="aa"/>
        <w:numPr>
          <w:ilvl w:val="0"/>
          <w:numId w:val="19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0" w:name="bookmark17"/>
      <w:r w:rsidRPr="00500D68">
        <w:rPr>
          <w:rFonts w:ascii="Times New Roman" w:eastAsia="Times New Roman" w:hAnsi="Times New Roman" w:cs="Times New Roman"/>
          <w:b/>
          <w:sz w:val="24"/>
          <w:szCs w:val="24"/>
        </w:rPr>
        <w:t>Заключительные положения</w:t>
      </w:r>
      <w:bookmarkEnd w:id="10"/>
    </w:p>
    <w:p w14:paraId="0FB3A1B2" w14:textId="77777777" w:rsidR="00C63873" w:rsidRPr="00500D68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Все вопросы, касающиеся проведения электронного аукциона, не нашедшие отражения в настоящем Извещении, регулируются законодательством Российской Федерации.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D51DE" w14:paraId="64991537" w14:textId="77777777" w:rsidTr="004D51DE">
        <w:tc>
          <w:tcPr>
            <w:tcW w:w="4785" w:type="dxa"/>
          </w:tcPr>
          <w:p w14:paraId="794EEE72" w14:textId="77777777" w:rsidR="004D51DE" w:rsidRDefault="004D51DE" w:rsidP="007937B6">
            <w:pPr>
              <w:jc w:val="right"/>
              <w:rPr>
                <w:rFonts w:eastAsia="Arial Unicode MS"/>
              </w:rPr>
            </w:pPr>
          </w:p>
        </w:tc>
        <w:tc>
          <w:tcPr>
            <w:tcW w:w="4786" w:type="dxa"/>
          </w:tcPr>
          <w:p w14:paraId="641E81E0" w14:textId="77777777" w:rsidR="004D51DE" w:rsidRPr="00500D68" w:rsidRDefault="004D51DE" w:rsidP="004D51DE">
            <w:pPr>
              <w:jc w:val="both"/>
              <w:rPr>
                <w:rFonts w:eastAsia="Arial Unicode MS"/>
              </w:rPr>
            </w:pPr>
            <w:r w:rsidRPr="00500D68">
              <w:t>Приложение 1</w:t>
            </w:r>
            <w:r>
              <w:t xml:space="preserve"> </w:t>
            </w:r>
            <w:r w:rsidRPr="00500D68">
              <w:t>к извещению о проведении аукциона в электронной форме</w:t>
            </w:r>
            <w:r>
              <w:t xml:space="preserve"> </w:t>
            </w:r>
            <w:r w:rsidRPr="00500D68">
              <w:rPr>
                <w:rFonts w:eastAsia="Arial Unicode MS"/>
              </w:rPr>
              <w:t xml:space="preserve">на право заключения договора </w:t>
            </w:r>
          </w:p>
          <w:p w14:paraId="01694EF6" w14:textId="77777777" w:rsidR="004D51DE" w:rsidRPr="00500D68" w:rsidRDefault="004D51DE" w:rsidP="004D51DE">
            <w:pPr>
              <w:jc w:val="both"/>
              <w:rPr>
                <w:rFonts w:eastAsia="Arial Unicode MS"/>
              </w:rPr>
            </w:pPr>
            <w:r w:rsidRPr="00500D68">
              <w:rPr>
                <w:rFonts w:eastAsia="Arial Unicode MS"/>
              </w:rPr>
              <w:t>о комплексном развитии незастроенной территории,</w:t>
            </w:r>
          </w:p>
          <w:p w14:paraId="4006EC03" w14:textId="77777777" w:rsidR="004D51DE" w:rsidRDefault="004D51DE" w:rsidP="004D51DE">
            <w:pPr>
              <w:jc w:val="both"/>
              <w:rPr>
                <w:rFonts w:eastAsia="Arial Unicode MS"/>
              </w:rPr>
            </w:pPr>
            <w:r w:rsidRPr="00500D68">
              <w:rPr>
                <w:rFonts w:eastAsia="Arial Unicode MS"/>
              </w:rPr>
              <w:t xml:space="preserve"> с кадастровым номером 45:08:012405:527, расположенной в с. Введенское Кетовского района Курганской области</w:t>
            </w:r>
          </w:p>
        </w:tc>
      </w:tr>
    </w:tbl>
    <w:p w14:paraId="5FCFDA63" w14:textId="77777777" w:rsidR="007937B6" w:rsidRPr="00500D68" w:rsidRDefault="007937B6" w:rsidP="00635D0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3F9E806" w14:textId="77777777" w:rsidR="00277FDA" w:rsidRPr="00500D68" w:rsidRDefault="00277FDA" w:rsidP="00635D09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Глав</w:t>
      </w:r>
      <w:r w:rsidR="006B5C9E" w:rsidRPr="00500D68">
        <w:rPr>
          <w:rFonts w:ascii="Times New Roman" w:hAnsi="Times New Roman" w:cs="Times New Roman"/>
          <w:sz w:val="24"/>
          <w:szCs w:val="24"/>
        </w:rPr>
        <w:t>е</w:t>
      </w:r>
      <w:r w:rsidR="00A27479">
        <w:rPr>
          <w:rFonts w:ascii="Times New Roman" w:hAnsi="Times New Roman" w:cs="Times New Roman"/>
          <w:sz w:val="24"/>
          <w:szCs w:val="24"/>
        </w:rPr>
        <w:t xml:space="preserve"> </w:t>
      </w:r>
      <w:r w:rsidRPr="00500D68">
        <w:rPr>
          <w:rFonts w:ascii="Times New Roman" w:hAnsi="Times New Roman" w:cs="Times New Roman"/>
          <w:sz w:val="24"/>
          <w:szCs w:val="24"/>
        </w:rPr>
        <w:t>Кетовского</w:t>
      </w:r>
      <w:r w:rsidR="00A27479">
        <w:rPr>
          <w:rFonts w:ascii="Times New Roman" w:hAnsi="Times New Roman" w:cs="Times New Roman"/>
          <w:sz w:val="24"/>
          <w:szCs w:val="24"/>
        </w:rPr>
        <w:t xml:space="preserve"> </w:t>
      </w:r>
      <w:r w:rsidR="00CF1478" w:rsidRPr="00500D68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</w:p>
    <w:p w14:paraId="654702C6" w14:textId="77777777" w:rsidR="00277FDA" w:rsidRPr="00500D68" w:rsidRDefault="00277FDA" w:rsidP="00635D09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О.Н. Язовских</w:t>
      </w:r>
    </w:p>
    <w:p w14:paraId="7042428A" w14:textId="77777777" w:rsidR="00277FDA" w:rsidRPr="00500D68" w:rsidRDefault="00277FDA" w:rsidP="00635D09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14:paraId="38FF9574" w14:textId="77777777" w:rsidR="00277FDA" w:rsidRPr="00500D68" w:rsidRDefault="00277FDA" w:rsidP="00635D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D68"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14:paraId="40155D94" w14:textId="77777777" w:rsidR="00780CA7" w:rsidRPr="00500D68" w:rsidRDefault="00780CA7" w:rsidP="00635D09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 xml:space="preserve">на право заключения договора </w:t>
      </w:r>
    </w:p>
    <w:p w14:paraId="0EB3D9D3" w14:textId="77777777" w:rsidR="00A15CF4" w:rsidRPr="00500D68" w:rsidRDefault="00A15CF4" w:rsidP="00635D09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>о комплексном развитии незастроенной территории,</w:t>
      </w:r>
    </w:p>
    <w:p w14:paraId="24B82C13" w14:textId="77777777" w:rsidR="00A15CF4" w:rsidRPr="00500D68" w:rsidRDefault="00A15CF4" w:rsidP="00635D09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 xml:space="preserve"> с кадастровым номером 45:08:012405:527, расположенной в с. Введенское </w:t>
      </w:r>
    </w:p>
    <w:p w14:paraId="487FA620" w14:textId="77777777" w:rsidR="00A15CF4" w:rsidRPr="00500D68" w:rsidRDefault="00A15CF4" w:rsidP="00635D09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>Кетовского района Курганской области</w:t>
      </w:r>
    </w:p>
    <w:p w14:paraId="6414EF91" w14:textId="078A6EC9" w:rsidR="00277FDA" w:rsidRPr="00500D68" w:rsidRDefault="00277FDA" w:rsidP="00635D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 xml:space="preserve">«__» </w:t>
      </w:r>
      <w:r w:rsidR="005F68FE" w:rsidRPr="00500D68">
        <w:rPr>
          <w:rFonts w:ascii="Times New Roman" w:hAnsi="Times New Roman" w:cs="Times New Roman"/>
          <w:sz w:val="24"/>
          <w:szCs w:val="24"/>
        </w:rPr>
        <w:t>_______________</w:t>
      </w:r>
      <w:r w:rsidR="00A22E63">
        <w:rPr>
          <w:rFonts w:ascii="Times New Roman" w:hAnsi="Times New Roman" w:cs="Times New Roman"/>
          <w:b/>
          <w:sz w:val="24"/>
          <w:szCs w:val="24"/>
        </w:rPr>
        <w:t>_______</w:t>
      </w:r>
      <w:r w:rsidR="008279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0D68">
        <w:rPr>
          <w:rFonts w:ascii="Times New Roman" w:hAnsi="Times New Roman" w:cs="Times New Roman"/>
          <w:b/>
          <w:sz w:val="24"/>
          <w:szCs w:val="24"/>
        </w:rPr>
        <w:t>года</w:t>
      </w:r>
    </w:p>
    <w:p w14:paraId="123774A1" w14:textId="77777777" w:rsidR="00277FDA" w:rsidRPr="00500D68" w:rsidRDefault="00277FDA" w:rsidP="00635D09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A27479">
        <w:rPr>
          <w:rFonts w:ascii="Times New Roman" w:hAnsi="Times New Roman" w:cs="Times New Roman"/>
          <w:sz w:val="24"/>
          <w:szCs w:val="24"/>
        </w:rPr>
        <w:t>___</w:t>
      </w:r>
    </w:p>
    <w:p w14:paraId="74820DFD" w14:textId="2CACF8A8" w:rsidR="00277FDA" w:rsidRPr="00500D68" w:rsidRDefault="00277FDA" w:rsidP="00635D09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i/>
          <w:sz w:val="20"/>
          <w:szCs w:val="20"/>
        </w:rPr>
        <w:t xml:space="preserve">Заявитель: </w:t>
      </w:r>
      <w:r w:rsidR="009A0121" w:rsidRPr="00500D68">
        <w:rPr>
          <w:rFonts w:ascii="Times New Roman" w:hAnsi="Times New Roman" w:cs="Times New Roman"/>
          <w:i/>
          <w:sz w:val="20"/>
          <w:szCs w:val="20"/>
        </w:rPr>
        <w:t>полное наименование</w:t>
      </w:r>
      <w:r w:rsidRPr="00500D68">
        <w:rPr>
          <w:rFonts w:ascii="Times New Roman" w:hAnsi="Times New Roman" w:cs="Times New Roman"/>
          <w:i/>
          <w:sz w:val="20"/>
          <w:szCs w:val="20"/>
        </w:rPr>
        <w:t xml:space="preserve"> юридического лица, или Ф.И.О. индивидуального предпринимателя</w:t>
      </w:r>
      <w:r w:rsidR="00635D0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00D68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3C5FAA62" w14:textId="77777777" w:rsidR="00277FDA" w:rsidRPr="00500D68" w:rsidRDefault="00277FDA" w:rsidP="00635D09">
      <w:pPr>
        <w:spacing w:after="0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00D68">
        <w:rPr>
          <w:rFonts w:ascii="Times New Roman" w:hAnsi="Times New Roman" w:cs="Times New Roman"/>
          <w:i/>
          <w:sz w:val="20"/>
          <w:szCs w:val="20"/>
        </w:rPr>
        <w:t xml:space="preserve">в лице (фамилия, имя, отчество), действующего на основании </w:t>
      </w:r>
    </w:p>
    <w:p w14:paraId="3D1834AA" w14:textId="77777777" w:rsidR="00277FDA" w:rsidRPr="00500D68" w:rsidRDefault="00277FDA" w:rsidP="00635D0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A27479">
        <w:rPr>
          <w:rFonts w:ascii="Times New Roman" w:hAnsi="Times New Roman" w:cs="Times New Roman"/>
          <w:sz w:val="24"/>
          <w:szCs w:val="24"/>
        </w:rPr>
        <w:t>___</w:t>
      </w:r>
    </w:p>
    <w:p w14:paraId="64A92709" w14:textId="77777777" w:rsidR="00277FDA" w:rsidRPr="00500D68" w:rsidRDefault="00277FDA" w:rsidP="00635D09">
      <w:pPr>
        <w:spacing w:after="0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00D68">
        <w:rPr>
          <w:rFonts w:ascii="Times New Roman" w:hAnsi="Times New Roman" w:cs="Times New Roman"/>
          <w:i/>
          <w:sz w:val="20"/>
          <w:szCs w:val="20"/>
        </w:rPr>
        <w:t>(документ, удостоверяющий личность и полномочия заявителя, реквизиты доверенности)</w:t>
      </w:r>
    </w:p>
    <w:p w14:paraId="484B76D6" w14:textId="77777777" w:rsidR="00277FDA" w:rsidRPr="00500D68" w:rsidRDefault="00277FDA" w:rsidP="00635D09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ОГРН __________________ ОГРНИП ____________________ ИНН _______________,</w:t>
      </w:r>
    </w:p>
    <w:p w14:paraId="121ABF2B" w14:textId="77777777" w:rsidR="00277FDA" w:rsidRPr="00500D68" w:rsidRDefault="00A27479" w:rsidP="00635D09">
      <w:pPr>
        <w:pStyle w:val="ConsPlusNonformat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</w:t>
      </w:r>
      <w:r w:rsidR="00277FDA" w:rsidRPr="00500D68">
        <w:rPr>
          <w:rFonts w:ascii="Times New Roman" w:hAnsi="Times New Roman" w:cs="Times New Roman"/>
          <w:i/>
        </w:rPr>
        <w:t>(указывается                                (указывается индивидуальным</w:t>
      </w:r>
    </w:p>
    <w:p w14:paraId="27249CC7" w14:textId="77777777" w:rsidR="00277FDA" w:rsidRPr="00500D68" w:rsidRDefault="00A27479" w:rsidP="00635D09">
      <w:pPr>
        <w:pStyle w:val="ConsPlusNonformat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</w:t>
      </w:r>
      <w:r w:rsidR="00277FDA" w:rsidRPr="00500D68">
        <w:rPr>
          <w:rFonts w:ascii="Times New Roman" w:hAnsi="Times New Roman" w:cs="Times New Roman"/>
          <w:i/>
        </w:rPr>
        <w:t>юридическим лицом)                                    предпринимателем)</w:t>
      </w:r>
    </w:p>
    <w:p w14:paraId="429F550F" w14:textId="480D8D88" w:rsidR="00277FDA" w:rsidRPr="00500D68" w:rsidRDefault="00277FDA" w:rsidP="00635D09">
      <w:pPr>
        <w:pStyle w:val="western"/>
        <w:shd w:val="clear" w:color="auto" w:fill="FFFFFF"/>
        <w:spacing w:before="0" w:beforeAutospacing="0" w:after="0" w:afterAutospacing="0" w:line="220" w:lineRule="atLeast"/>
        <w:ind w:firstLine="706"/>
        <w:jc w:val="both"/>
      </w:pPr>
      <w:r w:rsidRPr="00500D68">
        <w:t xml:space="preserve">ознакомившись с условиями аукциона, опубликованными на официальном сайте Российской Федерации для размещения информации о проведении торгов </w:t>
      </w:r>
      <w:hyperlink r:id="rId32" w:history="1">
        <w:r w:rsidRPr="00500D68">
          <w:t>www.torgi.gov.ru</w:t>
        </w:r>
      </w:hyperlink>
      <w:r w:rsidRPr="00500D68">
        <w:t>, на сайте организатора аукциона</w:t>
      </w:r>
      <w:r w:rsidR="00A27479">
        <w:t xml:space="preserve"> </w:t>
      </w:r>
      <w:hyperlink r:id="rId33" w:history="1">
        <w:r w:rsidR="00827983" w:rsidRPr="00635D09">
          <w:rPr>
            <w:rStyle w:val="a3"/>
            <w:bCs/>
            <w:color w:val="auto"/>
            <w:u w:val="none"/>
          </w:rPr>
          <w:t>https://ketovo-r45.gosweb.gosuslugi.ru/deyatelnost/napravleniya-deyatelnosti/zemelnye-otnosheniya/torgi/</w:t>
        </w:r>
      </w:hyperlink>
      <w:r w:rsidRPr="00635D09">
        <w:t>,</w:t>
      </w:r>
      <w:r w:rsidRPr="00500D68">
        <w:t xml:space="preserve"> а так же в информационном </w:t>
      </w:r>
      <w:r w:rsidR="00147EB8" w:rsidRPr="00500D68">
        <w:t>бюллетене</w:t>
      </w:r>
      <w:r w:rsidRPr="00500D68">
        <w:t xml:space="preserve"> Администрации Кетовского </w:t>
      </w:r>
      <w:r w:rsidR="00602096" w:rsidRPr="00500D68">
        <w:t>муниципального округа Курганской области</w:t>
      </w:r>
      <w:r w:rsidR="00A27479">
        <w:t xml:space="preserve">  </w:t>
      </w:r>
      <w:r w:rsidR="00C119F5" w:rsidRPr="00500D68">
        <w:t>«</w:t>
      </w:r>
      <w:r w:rsidRPr="00500D68">
        <w:t>Курс района</w:t>
      </w:r>
      <w:r w:rsidR="00C119F5" w:rsidRPr="00500D68">
        <w:t>»</w:t>
      </w:r>
      <w:r w:rsidRPr="00500D68">
        <w:t>, сведениями об обременениях и</w:t>
      </w:r>
      <w:r w:rsidR="00A27479">
        <w:t xml:space="preserve"> </w:t>
      </w:r>
      <w:r w:rsidRPr="00500D68">
        <w:t>ограничениях использования незастроенной территории и объектов недвижимости, которые на ней расположены, а также иными документами, имеющими</w:t>
      </w:r>
      <w:r w:rsidR="009A0121">
        <w:t xml:space="preserve"> </w:t>
      </w:r>
      <w:r w:rsidRPr="00500D68">
        <w:t>значение</w:t>
      </w:r>
      <w:r w:rsidR="009A0121">
        <w:t xml:space="preserve"> </w:t>
      </w:r>
      <w:r w:rsidRPr="00500D68">
        <w:t>для заключения договора о комплексном развитии незастроенной территории и его исполнения, а также с проектом договора</w:t>
      </w:r>
      <w:r w:rsidR="00A27479">
        <w:t xml:space="preserve"> </w:t>
      </w:r>
      <w:r w:rsidRPr="00500D68">
        <w:t>о комплексном развитии незастроенной территории, заключаемого по</w:t>
      </w:r>
      <w:r w:rsidR="009A0121">
        <w:t xml:space="preserve"> </w:t>
      </w:r>
      <w:r w:rsidRPr="00500D68">
        <w:t>результатам аукциона, настоящим подтверждая отсутствие претензий к состоянию незастроенной территории по результатам произведенного осмотра на местности, заявляет о своем намерении участвовать в аукционе на право заключения договора о</w:t>
      </w:r>
      <w:r w:rsidR="009A0121">
        <w:t xml:space="preserve"> </w:t>
      </w:r>
      <w:r w:rsidRPr="00500D68">
        <w:t>комплексном развитии незастроенной территории, расположенной в с. Введенское Кетовского района Курганской области в границах земельного участка с кадастровым номером 45:08:012404:217 (далее – Территория).</w:t>
      </w:r>
    </w:p>
    <w:p w14:paraId="758F0753" w14:textId="77777777" w:rsidR="005F6999" w:rsidRPr="00500D68" w:rsidRDefault="00277FDA" w:rsidP="00635D09">
      <w:pPr>
        <w:pStyle w:val="11"/>
        <w:spacing w:line="240" w:lineRule="auto"/>
        <w:ind w:left="0" w:firstLine="709"/>
        <w:rPr>
          <w:sz w:val="24"/>
          <w:szCs w:val="24"/>
        </w:rPr>
      </w:pPr>
      <w:r w:rsidRPr="00500D68">
        <w:rPr>
          <w:sz w:val="24"/>
          <w:szCs w:val="24"/>
        </w:rPr>
        <w:t xml:space="preserve">Содержание ст. 66, 68, 69 Градостроительного Кодекса Российской Федерации, постановления Правительства Российской Федерации от 04.05.2021г. № 701                         </w:t>
      </w:r>
      <w:r w:rsidR="00C119F5" w:rsidRPr="00500D68">
        <w:rPr>
          <w:sz w:val="24"/>
          <w:szCs w:val="24"/>
        </w:rPr>
        <w:t>«</w:t>
      </w:r>
      <w:r w:rsidRPr="00500D68">
        <w:rPr>
          <w:sz w:val="24"/>
          <w:szCs w:val="24"/>
        </w:rPr>
        <w:t xml:space="preserve">Об утверждении правил проведения торгов на право заключения договора </w:t>
      </w:r>
      <w:r w:rsidR="00A27479">
        <w:rPr>
          <w:sz w:val="24"/>
          <w:szCs w:val="24"/>
        </w:rPr>
        <w:t xml:space="preserve">                                   </w:t>
      </w:r>
      <w:r w:rsidRPr="00500D68">
        <w:rPr>
          <w:sz w:val="24"/>
          <w:szCs w:val="24"/>
        </w:rPr>
        <w:lastRenderedPageBreak/>
        <w:t xml:space="preserve">о комплексном развитии территории, правил определения начальной цены торгов </w:t>
      </w:r>
      <w:r w:rsidR="00A27479">
        <w:rPr>
          <w:sz w:val="24"/>
          <w:szCs w:val="24"/>
        </w:rPr>
        <w:t xml:space="preserve">                         </w:t>
      </w:r>
      <w:r w:rsidRPr="00500D68">
        <w:rPr>
          <w:sz w:val="24"/>
          <w:szCs w:val="24"/>
        </w:rPr>
        <w:t xml:space="preserve">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</w:t>
      </w:r>
      <w:r w:rsidR="00A27479">
        <w:rPr>
          <w:sz w:val="24"/>
          <w:szCs w:val="24"/>
        </w:rPr>
        <w:t xml:space="preserve">                    </w:t>
      </w:r>
      <w:r w:rsidRPr="00500D68">
        <w:rPr>
          <w:sz w:val="24"/>
          <w:szCs w:val="24"/>
        </w:rPr>
        <w:t>и правил заключения договора о комплексном развитии территории посредством проведения торгов в электронной форме</w:t>
      </w:r>
      <w:r w:rsidR="00C119F5" w:rsidRPr="00500D68">
        <w:rPr>
          <w:sz w:val="24"/>
          <w:szCs w:val="24"/>
        </w:rPr>
        <w:t>»</w:t>
      </w:r>
      <w:r w:rsidRPr="00500D68">
        <w:rPr>
          <w:sz w:val="24"/>
          <w:szCs w:val="24"/>
        </w:rPr>
        <w:t xml:space="preserve"> заявителю известно.</w:t>
      </w:r>
      <w:r w:rsidRPr="00500D68">
        <w:rPr>
          <w:sz w:val="24"/>
          <w:szCs w:val="24"/>
        </w:rPr>
        <w:tab/>
      </w:r>
    </w:p>
    <w:p w14:paraId="0B18E40E" w14:textId="77777777" w:rsidR="00277FDA" w:rsidRPr="00500D68" w:rsidRDefault="00277FDA" w:rsidP="00635D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napToGrid w:val="0"/>
          <w:sz w:val="24"/>
          <w:szCs w:val="24"/>
        </w:rPr>
        <w:t>П</w:t>
      </w:r>
      <w:r w:rsidRPr="00500D68">
        <w:rPr>
          <w:rFonts w:ascii="Times New Roman" w:hAnsi="Times New Roman" w:cs="Times New Roman"/>
          <w:sz w:val="24"/>
          <w:szCs w:val="24"/>
        </w:rPr>
        <w:t xml:space="preserve">ринимаю на себя обязательство: </w:t>
      </w:r>
    </w:p>
    <w:p w14:paraId="54F1ABF3" w14:textId="77777777" w:rsidR="00277FDA" w:rsidRPr="00500D68" w:rsidRDefault="00277FDA" w:rsidP="00635D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napToGrid w:val="0"/>
          <w:sz w:val="24"/>
          <w:szCs w:val="24"/>
        </w:rPr>
        <w:t xml:space="preserve">1) соблюдать порядок проведения торгов, предусмотренный ч.2 </w:t>
      </w:r>
      <w:hyperlink r:id="rId34" w:history="1">
        <w:r w:rsidRPr="00500D68">
          <w:rPr>
            <w:rFonts w:ascii="Times New Roman" w:hAnsi="Times New Roman" w:cs="Times New Roman"/>
            <w:snapToGrid w:val="0"/>
            <w:sz w:val="24"/>
            <w:szCs w:val="24"/>
          </w:rPr>
          <w:t xml:space="preserve">ст. </w:t>
        </w:r>
      </w:hyperlink>
      <w:r w:rsidRPr="00500D68">
        <w:rPr>
          <w:rFonts w:ascii="Times New Roman" w:hAnsi="Times New Roman" w:cs="Times New Roman"/>
          <w:snapToGrid w:val="0"/>
          <w:sz w:val="24"/>
          <w:szCs w:val="24"/>
        </w:rPr>
        <w:t>69</w:t>
      </w:r>
      <w:r w:rsidRPr="00500D68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постановлением Правительства Российской Федерации от 04.05.2021г. № 701 </w:t>
      </w:r>
      <w:r w:rsidR="00C119F5" w:rsidRPr="00500D68">
        <w:rPr>
          <w:rFonts w:ascii="Times New Roman" w:hAnsi="Times New Roman" w:cs="Times New Roman"/>
          <w:sz w:val="24"/>
          <w:szCs w:val="24"/>
        </w:rPr>
        <w:t>«</w:t>
      </w:r>
      <w:r w:rsidRPr="00500D68">
        <w:rPr>
          <w:rFonts w:ascii="Times New Roman" w:hAnsi="Times New Roman" w:cs="Times New Roman"/>
          <w:sz w:val="24"/>
          <w:szCs w:val="24"/>
        </w:rPr>
        <w:t>Об утверждении правил проведения торгов на право заключения договора о комплексном развитии территории,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</w:t>
      </w:r>
      <w:r w:rsidR="00A27479">
        <w:rPr>
          <w:rFonts w:ascii="Times New Roman" w:hAnsi="Times New Roman" w:cs="Times New Roman"/>
          <w:sz w:val="24"/>
          <w:szCs w:val="24"/>
        </w:rPr>
        <w:t xml:space="preserve"> </w:t>
      </w:r>
      <w:r w:rsidRPr="00500D68">
        <w:rPr>
          <w:rFonts w:ascii="Times New Roman" w:hAnsi="Times New Roman" w:cs="Times New Roman"/>
          <w:sz w:val="24"/>
          <w:szCs w:val="24"/>
        </w:rPr>
        <w:t>заключения</w:t>
      </w:r>
      <w:r w:rsidR="00A27479">
        <w:rPr>
          <w:rFonts w:ascii="Times New Roman" w:hAnsi="Times New Roman" w:cs="Times New Roman"/>
          <w:sz w:val="24"/>
          <w:szCs w:val="24"/>
        </w:rPr>
        <w:t xml:space="preserve"> </w:t>
      </w:r>
      <w:r w:rsidRPr="00500D68">
        <w:rPr>
          <w:rFonts w:ascii="Times New Roman" w:hAnsi="Times New Roman" w:cs="Times New Roman"/>
          <w:sz w:val="24"/>
          <w:szCs w:val="24"/>
        </w:rPr>
        <w:t>договора о комплексном развитии территории посредством проведения торгов в электронной форме</w:t>
      </w:r>
      <w:r w:rsidR="00C119F5" w:rsidRPr="00500D68">
        <w:rPr>
          <w:rFonts w:ascii="Times New Roman" w:hAnsi="Times New Roman" w:cs="Times New Roman"/>
          <w:sz w:val="24"/>
          <w:szCs w:val="24"/>
        </w:rPr>
        <w:t>»</w:t>
      </w:r>
      <w:r w:rsidRPr="00500D68">
        <w:rPr>
          <w:rFonts w:ascii="Times New Roman" w:hAnsi="Times New Roman" w:cs="Times New Roman"/>
          <w:sz w:val="24"/>
          <w:szCs w:val="24"/>
        </w:rPr>
        <w:t xml:space="preserve"> и условиями извещения о проведении аукциона на право заключения договора о комплексном развитии незастроенной</w:t>
      </w:r>
      <w:r w:rsidR="00C119F5" w:rsidRPr="00500D68">
        <w:rPr>
          <w:rFonts w:ascii="Times New Roman" w:hAnsi="Times New Roman" w:cs="Times New Roman"/>
          <w:sz w:val="24"/>
          <w:szCs w:val="24"/>
        </w:rPr>
        <w:t xml:space="preserve"> территории, опубликованного на</w:t>
      </w:r>
      <w:r w:rsidRPr="00500D68">
        <w:rPr>
          <w:rFonts w:ascii="Times New Roman" w:hAnsi="Times New Roman" w:cs="Times New Roman"/>
          <w:sz w:val="24"/>
          <w:szCs w:val="24"/>
        </w:rPr>
        <w:t xml:space="preserve"> официальном сайте Российской Федерации </w:t>
      </w:r>
      <w:hyperlink r:id="rId35" w:history="1">
        <w:r w:rsidRPr="00500D6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00D68">
        <w:rPr>
          <w:rFonts w:ascii="Times New Roman" w:hAnsi="Times New Roman" w:cs="Times New Roman"/>
          <w:sz w:val="24"/>
          <w:szCs w:val="24"/>
        </w:rPr>
        <w:t>, на сайте организатора аукциона</w:t>
      </w:r>
      <w:r w:rsidR="00A27479">
        <w:rPr>
          <w:rFonts w:ascii="Times New Roman" w:hAnsi="Times New Roman" w:cs="Times New Roman"/>
          <w:sz w:val="24"/>
          <w:szCs w:val="24"/>
        </w:rPr>
        <w:t xml:space="preserve"> </w:t>
      </w:r>
      <w:hyperlink r:id="rId36" w:history="1">
        <w:r w:rsidR="00827983" w:rsidRPr="00635D0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  <w:r w:rsidRPr="00635D09">
        <w:rPr>
          <w:rFonts w:ascii="Times New Roman" w:hAnsi="Times New Roman" w:cs="Times New Roman"/>
          <w:sz w:val="24"/>
          <w:szCs w:val="24"/>
        </w:rPr>
        <w:t>,</w:t>
      </w:r>
      <w:r w:rsidR="00A27479">
        <w:rPr>
          <w:rFonts w:ascii="Times New Roman" w:hAnsi="Times New Roman" w:cs="Times New Roman"/>
          <w:sz w:val="24"/>
          <w:szCs w:val="24"/>
        </w:rPr>
        <w:t xml:space="preserve"> </w:t>
      </w:r>
      <w:r w:rsidRPr="00500D68">
        <w:rPr>
          <w:rFonts w:ascii="Times New Roman" w:hAnsi="Times New Roman" w:cs="Times New Roman"/>
          <w:sz w:val="24"/>
          <w:szCs w:val="24"/>
        </w:rPr>
        <w:t xml:space="preserve">а так же в информационном </w:t>
      </w:r>
      <w:r w:rsidR="003679B4" w:rsidRPr="00500D68">
        <w:rPr>
          <w:rFonts w:ascii="Times New Roman" w:hAnsi="Times New Roman" w:cs="Times New Roman"/>
          <w:sz w:val="24"/>
          <w:szCs w:val="24"/>
        </w:rPr>
        <w:t>бюллетене</w:t>
      </w:r>
      <w:r w:rsidRPr="00500D68">
        <w:rPr>
          <w:rFonts w:ascii="Times New Roman" w:hAnsi="Times New Roman" w:cs="Times New Roman"/>
          <w:sz w:val="24"/>
          <w:szCs w:val="24"/>
        </w:rPr>
        <w:t xml:space="preserve"> Администрации Кетовского </w:t>
      </w:r>
      <w:r w:rsidR="003679B4" w:rsidRPr="00500D68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  <w:r w:rsidR="00A27479">
        <w:rPr>
          <w:rFonts w:ascii="Times New Roman" w:hAnsi="Times New Roman" w:cs="Times New Roman"/>
          <w:sz w:val="24"/>
          <w:szCs w:val="24"/>
        </w:rPr>
        <w:t xml:space="preserve"> </w:t>
      </w:r>
      <w:r w:rsidR="00C119F5" w:rsidRPr="00500D68">
        <w:rPr>
          <w:rFonts w:ascii="Times New Roman" w:hAnsi="Times New Roman" w:cs="Times New Roman"/>
          <w:sz w:val="24"/>
          <w:szCs w:val="24"/>
        </w:rPr>
        <w:t>«</w:t>
      </w:r>
      <w:r w:rsidRPr="00500D68">
        <w:rPr>
          <w:rFonts w:ascii="Times New Roman" w:hAnsi="Times New Roman" w:cs="Times New Roman"/>
          <w:sz w:val="24"/>
          <w:szCs w:val="24"/>
        </w:rPr>
        <w:t>Курс района</w:t>
      </w:r>
      <w:r w:rsidR="00C119F5" w:rsidRPr="00500D68">
        <w:rPr>
          <w:rFonts w:ascii="Times New Roman" w:hAnsi="Times New Roman" w:cs="Times New Roman"/>
          <w:sz w:val="24"/>
          <w:szCs w:val="24"/>
        </w:rPr>
        <w:t>»</w:t>
      </w:r>
      <w:r w:rsidRPr="00500D68">
        <w:rPr>
          <w:rFonts w:ascii="Times New Roman" w:hAnsi="Times New Roman" w:cs="Times New Roman"/>
          <w:sz w:val="24"/>
          <w:szCs w:val="24"/>
        </w:rPr>
        <w:t>.</w:t>
      </w:r>
    </w:p>
    <w:p w14:paraId="565E7253" w14:textId="77777777" w:rsidR="00277FDA" w:rsidRPr="00500D68" w:rsidRDefault="00277FDA" w:rsidP="00635D0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2) в случае признания меня победителем аукциона:</w:t>
      </w:r>
    </w:p>
    <w:p w14:paraId="0054CD52" w14:textId="77777777" w:rsidR="00277FDA" w:rsidRPr="00635D09" w:rsidRDefault="00277FDA" w:rsidP="00635D0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 xml:space="preserve">- заключить договор о комплексном развитии незастроенной территории в порядке, установленном статьей </w:t>
      </w:r>
      <w:hyperlink r:id="rId37" w:history="1">
        <w:r w:rsidRPr="00500D68">
          <w:rPr>
            <w:rFonts w:ascii="Times New Roman" w:hAnsi="Times New Roman" w:cs="Times New Roman"/>
            <w:sz w:val="24"/>
            <w:szCs w:val="24"/>
          </w:rPr>
          <w:t>69</w:t>
        </w:r>
      </w:hyperlink>
      <w:r w:rsidRPr="00500D68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постановлением Правительства Российской Федерации от 04.05.2021г. № 701 </w:t>
      </w:r>
      <w:r w:rsidR="00A2747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C119F5" w:rsidRPr="00500D68">
        <w:rPr>
          <w:rFonts w:ascii="Times New Roman" w:hAnsi="Times New Roman" w:cs="Times New Roman"/>
          <w:sz w:val="24"/>
          <w:szCs w:val="24"/>
        </w:rPr>
        <w:t>«</w:t>
      </w:r>
      <w:r w:rsidRPr="00500D68">
        <w:rPr>
          <w:rFonts w:ascii="Times New Roman" w:hAnsi="Times New Roman" w:cs="Times New Roman"/>
          <w:sz w:val="24"/>
          <w:szCs w:val="24"/>
        </w:rPr>
        <w:t xml:space="preserve">Об утверждении правил проведения торгов на право заключения договора </w:t>
      </w:r>
      <w:r w:rsidR="00A2747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500D68">
        <w:rPr>
          <w:rFonts w:ascii="Times New Roman" w:hAnsi="Times New Roman" w:cs="Times New Roman"/>
          <w:sz w:val="24"/>
          <w:szCs w:val="24"/>
        </w:rPr>
        <w:t>о комплексном развитии территории, правил определения начальной цены торгов</w:t>
      </w:r>
      <w:r w:rsidR="00A2747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00D68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</w:t>
      </w:r>
      <w:r w:rsidR="00A2747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00D68">
        <w:rPr>
          <w:rFonts w:ascii="Times New Roman" w:hAnsi="Times New Roman" w:cs="Times New Roman"/>
          <w:sz w:val="24"/>
          <w:szCs w:val="24"/>
        </w:rPr>
        <w:t>и правил заключения договора о комплексном развитии территории посредством проведения торгов в электронной форме</w:t>
      </w:r>
      <w:r w:rsidR="00C119F5" w:rsidRPr="00500D68">
        <w:rPr>
          <w:rFonts w:ascii="Times New Roman" w:hAnsi="Times New Roman" w:cs="Times New Roman"/>
          <w:sz w:val="24"/>
          <w:szCs w:val="24"/>
        </w:rPr>
        <w:t>»</w:t>
      </w:r>
      <w:r w:rsidRPr="00500D68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размещения протокола о результатах аукциона на официальном сайте Российской Федерации в сети «Интернет» </w:t>
      </w:r>
      <w:hyperlink r:id="rId38" w:history="1">
        <w:r w:rsidRPr="00500D6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00D68">
        <w:rPr>
          <w:rFonts w:ascii="Times New Roman" w:hAnsi="Times New Roman" w:cs="Times New Roman"/>
          <w:sz w:val="24"/>
          <w:szCs w:val="24"/>
        </w:rPr>
        <w:t>, на сайте организатора аукциона</w:t>
      </w:r>
      <w:r w:rsidR="00A27479">
        <w:rPr>
          <w:rFonts w:ascii="Times New Roman" w:hAnsi="Times New Roman" w:cs="Times New Roman"/>
          <w:sz w:val="24"/>
          <w:szCs w:val="24"/>
        </w:rPr>
        <w:t xml:space="preserve"> </w:t>
      </w:r>
      <w:hyperlink r:id="rId39" w:history="1">
        <w:r w:rsidR="00827983" w:rsidRPr="00635D0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  <w:r w:rsidRPr="00635D09">
        <w:rPr>
          <w:rFonts w:ascii="Times New Roman" w:hAnsi="Times New Roman" w:cs="Times New Roman"/>
          <w:sz w:val="24"/>
          <w:szCs w:val="24"/>
        </w:rPr>
        <w:t>.</w:t>
      </w:r>
    </w:p>
    <w:p w14:paraId="50557D3C" w14:textId="77777777" w:rsidR="00277FDA" w:rsidRPr="00500D68" w:rsidRDefault="00277FDA" w:rsidP="00635D0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- произвести оплату права на заключение договора в размере, установленном протоколом о результатах аукциона, с учетом внесенного задатка, в порядке и сроки, предусмотренные подпунктом 3.2 проекта договора о комплексном развитии незастроенной территории.</w:t>
      </w:r>
    </w:p>
    <w:p w14:paraId="7AB23459" w14:textId="77777777" w:rsidR="00277FDA" w:rsidRPr="00500D68" w:rsidRDefault="00277FDA" w:rsidP="00635D0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Адрес, контактный телефон:</w:t>
      </w:r>
    </w:p>
    <w:p w14:paraId="218F227C" w14:textId="77777777" w:rsidR="00277FDA" w:rsidRPr="00500D68" w:rsidRDefault="00277FDA" w:rsidP="00635D0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0B2AB51C" w14:textId="77777777" w:rsidR="00277FDA" w:rsidRPr="00500D68" w:rsidRDefault="00277FDA" w:rsidP="00635D0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0072A048" w14:textId="77777777" w:rsidR="00277FDA" w:rsidRPr="00500D68" w:rsidRDefault="00277FDA" w:rsidP="00635D0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Адрес электронной почты (при наличии) ____________________________________</w:t>
      </w:r>
    </w:p>
    <w:p w14:paraId="487BAAF8" w14:textId="77777777" w:rsidR="00277FDA" w:rsidRPr="00500D68" w:rsidRDefault="00277FDA" w:rsidP="00635D09">
      <w:pPr>
        <w:widowControl w:val="0"/>
        <w:spacing w:after="0" w:line="300" w:lineRule="auto"/>
        <w:ind w:left="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00D68">
        <w:rPr>
          <w:rFonts w:ascii="Times New Roman" w:hAnsi="Times New Roman" w:cs="Times New Roman"/>
          <w:snapToGrid w:val="0"/>
          <w:sz w:val="24"/>
          <w:szCs w:val="24"/>
        </w:rPr>
        <w:t xml:space="preserve">Банковские реквизиты счета заявителя для возврата задатка: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6"/>
        <w:gridCol w:w="5807"/>
      </w:tblGrid>
      <w:tr w:rsidR="00500D68" w:rsidRPr="00500D68" w14:paraId="250B7012" w14:textId="77777777" w:rsidTr="00F90636">
        <w:tc>
          <w:tcPr>
            <w:tcW w:w="3828" w:type="dxa"/>
            <w:shd w:val="clear" w:color="auto" w:fill="auto"/>
          </w:tcPr>
          <w:p w14:paraId="4B5ACA81" w14:textId="77777777" w:rsidR="00277FDA" w:rsidRPr="00500D68" w:rsidRDefault="00277FDA" w:rsidP="00635D09">
            <w:pPr>
              <w:widowControl w:val="0"/>
              <w:spacing w:after="0"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00D6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Наименование банка</w:t>
            </w:r>
          </w:p>
        </w:tc>
        <w:tc>
          <w:tcPr>
            <w:tcW w:w="6520" w:type="dxa"/>
            <w:shd w:val="clear" w:color="auto" w:fill="auto"/>
          </w:tcPr>
          <w:p w14:paraId="75179711" w14:textId="77777777" w:rsidR="00277FDA" w:rsidRPr="00500D68" w:rsidRDefault="00277FDA" w:rsidP="00635D09">
            <w:pPr>
              <w:widowControl w:val="0"/>
              <w:spacing w:after="0"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500D68" w:rsidRPr="00500D68" w14:paraId="25F7C9E8" w14:textId="77777777" w:rsidTr="00F90636">
        <w:tc>
          <w:tcPr>
            <w:tcW w:w="3828" w:type="dxa"/>
            <w:shd w:val="clear" w:color="auto" w:fill="auto"/>
          </w:tcPr>
          <w:p w14:paraId="42D736FC" w14:textId="77777777" w:rsidR="00277FDA" w:rsidRPr="00500D68" w:rsidRDefault="00277FDA" w:rsidP="00635D09">
            <w:pPr>
              <w:widowControl w:val="0"/>
              <w:spacing w:after="0"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00D6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Расчетный счет</w:t>
            </w:r>
          </w:p>
        </w:tc>
        <w:tc>
          <w:tcPr>
            <w:tcW w:w="6520" w:type="dxa"/>
            <w:shd w:val="clear" w:color="auto" w:fill="auto"/>
          </w:tcPr>
          <w:p w14:paraId="55653038" w14:textId="77777777" w:rsidR="00277FDA" w:rsidRPr="00500D68" w:rsidRDefault="00277FDA" w:rsidP="00635D09">
            <w:pPr>
              <w:widowControl w:val="0"/>
              <w:spacing w:after="0"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500D68" w:rsidRPr="00500D68" w14:paraId="1D21458B" w14:textId="77777777" w:rsidTr="00F90636">
        <w:tc>
          <w:tcPr>
            <w:tcW w:w="3828" w:type="dxa"/>
            <w:shd w:val="clear" w:color="auto" w:fill="auto"/>
          </w:tcPr>
          <w:p w14:paraId="2E09A2E6" w14:textId="77777777" w:rsidR="00277FDA" w:rsidRPr="00500D68" w:rsidRDefault="00277FDA" w:rsidP="00635D09">
            <w:pPr>
              <w:widowControl w:val="0"/>
              <w:spacing w:after="0"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00D6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Корреспондентский счет</w:t>
            </w:r>
          </w:p>
        </w:tc>
        <w:tc>
          <w:tcPr>
            <w:tcW w:w="6520" w:type="dxa"/>
            <w:shd w:val="clear" w:color="auto" w:fill="auto"/>
          </w:tcPr>
          <w:p w14:paraId="42BB0E52" w14:textId="77777777" w:rsidR="00277FDA" w:rsidRPr="00500D68" w:rsidRDefault="00277FDA" w:rsidP="00635D09">
            <w:pPr>
              <w:widowControl w:val="0"/>
              <w:spacing w:after="0"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500D68" w:rsidRPr="00500D68" w14:paraId="74F1F3FB" w14:textId="77777777" w:rsidTr="00F90636">
        <w:tc>
          <w:tcPr>
            <w:tcW w:w="3828" w:type="dxa"/>
            <w:shd w:val="clear" w:color="auto" w:fill="auto"/>
          </w:tcPr>
          <w:p w14:paraId="2075B299" w14:textId="77777777" w:rsidR="00277FDA" w:rsidRPr="00500D68" w:rsidRDefault="00277FDA" w:rsidP="00635D09">
            <w:pPr>
              <w:widowControl w:val="0"/>
              <w:spacing w:after="0"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00D6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БИК</w:t>
            </w:r>
          </w:p>
        </w:tc>
        <w:tc>
          <w:tcPr>
            <w:tcW w:w="6520" w:type="dxa"/>
            <w:shd w:val="clear" w:color="auto" w:fill="auto"/>
          </w:tcPr>
          <w:p w14:paraId="5E516DE6" w14:textId="77777777" w:rsidR="00277FDA" w:rsidRPr="00500D68" w:rsidRDefault="00277FDA" w:rsidP="00635D09">
            <w:pPr>
              <w:widowControl w:val="0"/>
              <w:spacing w:after="0"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500D68" w:rsidRPr="00500D68" w14:paraId="31729145" w14:textId="77777777" w:rsidTr="00F90636">
        <w:tc>
          <w:tcPr>
            <w:tcW w:w="3828" w:type="dxa"/>
            <w:shd w:val="clear" w:color="auto" w:fill="auto"/>
          </w:tcPr>
          <w:p w14:paraId="0129E5D0" w14:textId="77777777" w:rsidR="00277FDA" w:rsidRPr="00500D68" w:rsidRDefault="00277FDA" w:rsidP="00635D09">
            <w:pPr>
              <w:widowControl w:val="0"/>
              <w:spacing w:after="0"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00D6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ИНН/КПП банка </w:t>
            </w:r>
          </w:p>
        </w:tc>
        <w:tc>
          <w:tcPr>
            <w:tcW w:w="6520" w:type="dxa"/>
            <w:shd w:val="clear" w:color="auto" w:fill="auto"/>
          </w:tcPr>
          <w:p w14:paraId="3F621954" w14:textId="77777777" w:rsidR="00277FDA" w:rsidRPr="00500D68" w:rsidRDefault="00277FDA" w:rsidP="00635D09">
            <w:pPr>
              <w:widowControl w:val="0"/>
              <w:spacing w:after="0"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500D68" w:rsidRPr="00500D68" w14:paraId="681507E3" w14:textId="77777777" w:rsidTr="00F90636">
        <w:tc>
          <w:tcPr>
            <w:tcW w:w="3828" w:type="dxa"/>
            <w:shd w:val="clear" w:color="auto" w:fill="auto"/>
          </w:tcPr>
          <w:p w14:paraId="133BDCA2" w14:textId="77777777" w:rsidR="00277FDA" w:rsidRPr="00500D68" w:rsidRDefault="00277FDA" w:rsidP="00635D09">
            <w:pPr>
              <w:widowControl w:val="0"/>
              <w:spacing w:after="0"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00D6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 xml:space="preserve">ИНН/КПП получателя </w:t>
            </w:r>
          </w:p>
        </w:tc>
        <w:tc>
          <w:tcPr>
            <w:tcW w:w="6520" w:type="dxa"/>
            <w:shd w:val="clear" w:color="auto" w:fill="auto"/>
          </w:tcPr>
          <w:p w14:paraId="7A8C0126" w14:textId="77777777" w:rsidR="00277FDA" w:rsidRPr="00500D68" w:rsidRDefault="00277FDA" w:rsidP="00635D09">
            <w:pPr>
              <w:widowControl w:val="0"/>
              <w:spacing w:after="0"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</w:tbl>
    <w:p w14:paraId="09DC7DB0" w14:textId="77777777" w:rsidR="00277FDA" w:rsidRPr="00500D68" w:rsidRDefault="00277FDA" w:rsidP="00635D0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6ACE83D4" w14:textId="77777777" w:rsidR="00277FDA" w:rsidRPr="00500D68" w:rsidRDefault="00277FDA" w:rsidP="00635D0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 xml:space="preserve">Согласен на обработку и использование своих персональных данных при сохранении их конфиденциальности в соответствии с Федеральным законом от 27.07.2006 № 152-ФЗ          </w:t>
      </w:r>
      <w:r w:rsidR="00C119F5" w:rsidRPr="00500D68">
        <w:rPr>
          <w:rFonts w:ascii="Times New Roman" w:hAnsi="Times New Roman" w:cs="Times New Roman"/>
          <w:sz w:val="24"/>
          <w:szCs w:val="24"/>
        </w:rPr>
        <w:t>«</w:t>
      </w:r>
      <w:r w:rsidRPr="00500D68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C119F5" w:rsidRPr="00500D68">
        <w:rPr>
          <w:rFonts w:ascii="Times New Roman" w:hAnsi="Times New Roman" w:cs="Times New Roman"/>
          <w:sz w:val="24"/>
          <w:szCs w:val="24"/>
        </w:rPr>
        <w:t>»</w:t>
      </w:r>
      <w:r w:rsidRPr="00500D68">
        <w:rPr>
          <w:rFonts w:ascii="Times New Roman" w:hAnsi="Times New Roman" w:cs="Times New Roman"/>
          <w:sz w:val="24"/>
          <w:szCs w:val="24"/>
        </w:rPr>
        <w:t>.</w:t>
      </w:r>
    </w:p>
    <w:p w14:paraId="0FA45361" w14:textId="77777777" w:rsidR="00277FDA" w:rsidRPr="00500D68" w:rsidRDefault="00277FDA" w:rsidP="00635D09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00D68">
        <w:rPr>
          <w:rFonts w:ascii="Times New Roman" w:hAnsi="Times New Roman" w:cs="Times New Roman"/>
          <w:sz w:val="24"/>
          <w:szCs w:val="24"/>
          <w:u w:val="single"/>
        </w:rPr>
        <w:t>Перечень документов, приложенных к заявке:</w:t>
      </w:r>
    </w:p>
    <w:p w14:paraId="2E1F715A" w14:textId="77777777" w:rsidR="00277FDA" w:rsidRPr="00500D68" w:rsidRDefault="00277FDA" w:rsidP="00635D0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</w:t>
      </w:r>
    </w:p>
    <w:p w14:paraId="074C5D9E" w14:textId="77777777" w:rsidR="00277FDA" w:rsidRPr="00500D68" w:rsidRDefault="00277FDA" w:rsidP="00635D0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</w:t>
      </w:r>
    </w:p>
    <w:p w14:paraId="17B03AA9" w14:textId="77777777" w:rsidR="00277FDA" w:rsidRPr="00500D68" w:rsidRDefault="00277FDA" w:rsidP="00635D0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3.________________________________________________________________________</w:t>
      </w:r>
    </w:p>
    <w:p w14:paraId="5EC72B14" w14:textId="77777777" w:rsidR="00277FDA" w:rsidRPr="00500D68" w:rsidRDefault="00277FDA" w:rsidP="00635D0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4.________________________________________________________________________</w:t>
      </w:r>
    </w:p>
    <w:p w14:paraId="19CC7543" w14:textId="77777777" w:rsidR="00277FDA" w:rsidRPr="00500D68" w:rsidRDefault="00277FDA" w:rsidP="00635D0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5.________________________________________________________________________</w:t>
      </w:r>
    </w:p>
    <w:p w14:paraId="53BB3A65" w14:textId="77777777" w:rsidR="00277FDA" w:rsidRPr="00500D68" w:rsidRDefault="00277FDA" w:rsidP="00635D0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6.__________________________________________________________________________</w:t>
      </w:r>
    </w:p>
    <w:p w14:paraId="50BC113A" w14:textId="77777777" w:rsidR="00277FDA" w:rsidRPr="00500D68" w:rsidRDefault="00277FDA" w:rsidP="00635D0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7.__________________________________________________________________________</w:t>
      </w:r>
    </w:p>
    <w:p w14:paraId="59EDC46C" w14:textId="77777777" w:rsidR="00277FDA" w:rsidRPr="00500D68" w:rsidRDefault="00277FDA" w:rsidP="00635D0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19541B9" w14:textId="77777777" w:rsidR="00277FDA" w:rsidRPr="00500D68" w:rsidRDefault="00277FDA" w:rsidP="00635D0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6070B8F" w14:textId="77777777" w:rsidR="00277FDA" w:rsidRPr="00500D68" w:rsidRDefault="00277FDA" w:rsidP="00635D0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Подпись заявителя (его полномочного представителя):</w:t>
      </w:r>
    </w:p>
    <w:p w14:paraId="77532D03" w14:textId="77777777" w:rsidR="00277FDA" w:rsidRPr="00500D68" w:rsidRDefault="00277FDA" w:rsidP="00635D0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4CF2B18B" w14:textId="77777777" w:rsidR="00277FDA" w:rsidRPr="00500D68" w:rsidRDefault="00277FDA" w:rsidP="00635D0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М.П.     "______"_________________________20__ г.</w:t>
      </w:r>
    </w:p>
    <w:p w14:paraId="1591F93D" w14:textId="77777777" w:rsidR="00277FDA" w:rsidRPr="00500D68" w:rsidRDefault="00277FDA" w:rsidP="00635D0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C13678A" w14:textId="77777777" w:rsidR="00277FDA" w:rsidRPr="00500D68" w:rsidRDefault="00277FDA" w:rsidP="00635D0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Заявка принята организатором аукциона:</w:t>
      </w:r>
    </w:p>
    <w:p w14:paraId="2F77CC76" w14:textId="77777777" w:rsidR="00277FDA" w:rsidRPr="00500D68" w:rsidRDefault="00277FDA" w:rsidP="00635D0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 xml:space="preserve">"_____"______________________20__ г. </w:t>
      </w:r>
    </w:p>
    <w:p w14:paraId="21EB8E9B" w14:textId="77777777" w:rsidR="00277FDA" w:rsidRPr="00500D68" w:rsidRDefault="00277FDA" w:rsidP="00635D0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_____ч._____мин.</w:t>
      </w:r>
    </w:p>
    <w:p w14:paraId="64CA8B93" w14:textId="77777777" w:rsidR="00277FDA" w:rsidRPr="00500D68" w:rsidRDefault="00277FDA" w:rsidP="00635D0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9597A3E" w14:textId="77777777" w:rsidR="00277FDA" w:rsidRPr="00500D68" w:rsidRDefault="00277FDA" w:rsidP="00635D0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Подпись представителя организатора аукциона:</w:t>
      </w:r>
    </w:p>
    <w:p w14:paraId="08B36F53" w14:textId="77777777" w:rsidR="00277FDA" w:rsidRPr="00277FDA" w:rsidRDefault="00277FDA" w:rsidP="00635D0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277FDA">
        <w:rPr>
          <w:rFonts w:ascii="Times New Roman" w:hAnsi="Times New Roman" w:cs="Times New Roman"/>
          <w:sz w:val="24"/>
          <w:szCs w:val="24"/>
        </w:rPr>
        <w:t>__________</w:t>
      </w:r>
    </w:p>
    <w:sectPr w:rsidR="00277FDA" w:rsidRPr="00277FDA" w:rsidSect="00777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643F9" w14:textId="77777777" w:rsidR="003E72CE" w:rsidRDefault="003E72CE" w:rsidP="00277FDA">
      <w:pPr>
        <w:spacing w:after="0" w:line="240" w:lineRule="auto"/>
      </w:pPr>
      <w:r>
        <w:separator/>
      </w:r>
    </w:p>
  </w:endnote>
  <w:endnote w:type="continuationSeparator" w:id="0">
    <w:p w14:paraId="64348127" w14:textId="77777777" w:rsidR="003E72CE" w:rsidRDefault="003E72CE" w:rsidP="00277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26B9D" w14:textId="77777777" w:rsidR="003E72CE" w:rsidRDefault="003E72CE" w:rsidP="00277FDA">
      <w:pPr>
        <w:spacing w:after="0" w:line="240" w:lineRule="auto"/>
      </w:pPr>
      <w:r>
        <w:separator/>
      </w:r>
    </w:p>
  </w:footnote>
  <w:footnote w:type="continuationSeparator" w:id="0">
    <w:p w14:paraId="6AC8C05B" w14:textId="77777777" w:rsidR="003E72CE" w:rsidRDefault="003E72CE" w:rsidP="00277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1238"/>
    <w:multiLevelType w:val="multilevel"/>
    <w:tmpl w:val="15386C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350ADF"/>
    <w:multiLevelType w:val="hybridMultilevel"/>
    <w:tmpl w:val="85048CCC"/>
    <w:lvl w:ilvl="0" w:tplc="550C479C">
      <w:start w:val="10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0E5C2028"/>
    <w:multiLevelType w:val="hybridMultilevel"/>
    <w:tmpl w:val="4E14E404"/>
    <w:lvl w:ilvl="0" w:tplc="DBEC8D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E4BF4"/>
    <w:multiLevelType w:val="hybridMultilevel"/>
    <w:tmpl w:val="7A6CDFF0"/>
    <w:lvl w:ilvl="0" w:tplc="CF4087C8">
      <w:start w:val="30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18146F74"/>
    <w:multiLevelType w:val="hybridMultilevel"/>
    <w:tmpl w:val="64D807FC"/>
    <w:lvl w:ilvl="0" w:tplc="58E0E874">
      <w:start w:val="2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 w15:restartNumberingAfterBreak="0">
    <w:nsid w:val="1D0B61E1"/>
    <w:multiLevelType w:val="hybridMultilevel"/>
    <w:tmpl w:val="3D8C9D44"/>
    <w:lvl w:ilvl="0" w:tplc="40E026AE">
      <w:start w:val="11"/>
      <w:numFmt w:val="decimal"/>
      <w:lvlText w:val="%1."/>
      <w:lvlJc w:val="left"/>
      <w:pPr>
        <w:ind w:left="108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9F6115"/>
    <w:multiLevelType w:val="multilevel"/>
    <w:tmpl w:val="C592FE0E"/>
    <w:lvl w:ilvl="0">
      <w:start w:val="1"/>
      <w:numFmt w:val="decimal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AC2978"/>
    <w:multiLevelType w:val="hybridMultilevel"/>
    <w:tmpl w:val="EC52AF58"/>
    <w:lvl w:ilvl="0" w:tplc="80E8B8EC">
      <w:start w:val="25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2862792F"/>
    <w:multiLevelType w:val="hybridMultilevel"/>
    <w:tmpl w:val="A9D83BDA"/>
    <w:lvl w:ilvl="0" w:tplc="AC5A7AE8">
      <w:start w:val="10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A123D54"/>
    <w:multiLevelType w:val="hybridMultilevel"/>
    <w:tmpl w:val="6276CC24"/>
    <w:lvl w:ilvl="0" w:tplc="A6B4CED6">
      <w:start w:val="1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2ADA3467"/>
    <w:multiLevelType w:val="hybridMultilevel"/>
    <w:tmpl w:val="9DB22FAE"/>
    <w:lvl w:ilvl="0" w:tplc="15B40EC2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1F6AF0"/>
    <w:multiLevelType w:val="hybridMultilevel"/>
    <w:tmpl w:val="C95C85A6"/>
    <w:lvl w:ilvl="0" w:tplc="70AE566E">
      <w:start w:val="2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444A2066"/>
    <w:multiLevelType w:val="multilevel"/>
    <w:tmpl w:val="717035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D421613"/>
    <w:multiLevelType w:val="multilevel"/>
    <w:tmpl w:val="06600A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F4611CC"/>
    <w:multiLevelType w:val="multilevel"/>
    <w:tmpl w:val="DCFAFB82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FA8564C"/>
    <w:multiLevelType w:val="hybridMultilevel"/>
    <w:tmpl w:val="5E7C4D56"/>
    <w:lvl w:ilvl="0" w:tplc="E54C47F8">
      <w:start w:val="12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 w15:restartNumberingAfterBreak="0">
    <w:nsid w:val="7D271BE2"/>
    <w:multiLevelType w:val="multilevel"/>
    <w:tmpl w:val="4948BC4E"/>
    <w:lvl w:ilvl="0">
      <w:start w:val="26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abstractNum w:abstractNumId="17" w15:restartNumberingAfterBreak="0">
    <w:nsid w:val="7E4042FF"/>
    <w:multiLevelType w:val="hybridMultilevel"/>
    <w:tmpl w:val="E57A2D26"/>
    <w:lvl w:ilvl="0" w:tplc="066CB43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F2877BA"/>
    <w:multiLevelType w:val="multilevel"/>
    <w:tmpl w:val="3B3271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0"/>
  </w:num>
  <w:num w:numId="3">
    <w:abstractNumId w:val="14"/>
  </w:num>
  <w:num w:numId="4">
    <w:abstractNumId w:val="8"/>
  </w:num>
  <w:num w:numId="5">
    <w:abstractNumId w:val="5"/>
  </w:num>
  <w:num w:numId="6">
    <w:abstractNumId w:val="6"/>
  </w:num>
  <w:num w:numId="7">
    <w:abstractNumId w:val="13"/>
  </w:num>
  <w:num w:numId="8">
    <w:abstractNumId w:val="18"/>
  </w:num>
  <w:num w:numId="9">
    <w:abstractNumId w:val="15"/>
  </w:num>
  <w:num w:numId="10">
    <w:abstractNumId w:val="2"/>
  </w:num>
  <w:num w:numId="11">
    <w:abstractNumId w:val="1"/>
  </w:num>
  <w:num w:numId="12">
    <w:abstractNumId w:val="10"/>
  </w:num>
  <w:num w:numId="13">
    <w:abstractNumId w:val="17"/>
  </w:num>
  <w:num w:numId="14">
    <w:abstractNumId w:val="7"/>
  </w:num>
  <w:num w:numId="15">
    <w:abstractNumId w:val="11"/>
  </w:num>
  <w:num w:numId="16">
    <w:abstractNumId w:val="9"/>
  </w:num>
  <w:num w:numId="17">
    <w:abstractNumId w:val="4"/>
  </w:num>
  <w:num w:numId="18">
    <w:abstractNumId w:val="1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1CAB"/>
    <w:rsid w:val="00001279"/>
    <w:rsid w:val="0000378B"/>
    <w:rsid w:val="000061C7"/>
    <w:rsid w:val="00011F52"/>
    <w:rsid w:val="00016E7E"/>
    <w:rsid w:val="000233D2"/>
    <w:rsid w:val="0003128D"/>
    <w:rsid w:val="00033327"/>
    <w:rsid w:val="00036716"/>
    <w:rsid w:val="000438FA"/>
    <w:rsid w:val="00050667"/>
    <w:rsid w:val="000566E9"/>
    <w:rsid w:val="00061F1E"/>
    <w:rsid w:val="00064C71"/>
    <w:rsid w:val="00073A37"/>
    <w:rsid w:val="000768A3"/>
    <w:rsid w:val="00077B01"/>
    <w:rsid w:val="00092A59"/>
    <w:rsid w:val="000B1E56"/>
    <w:rsid w:val="000C6B02"/>
    <w:rsid w:val="000D01C6"/>
    <w:rsid w:val="000E6DD1"/>
    <w:rsid w:val="000F0C74"/>
    <w:rsid w:val="000F4C3D"/>
    <w:rsid w:val="000F4D02"/>
    <w:rsid w:val="001012F1"/>
    <w:rsid w:val="00106644"/>
    <w:rsid w:val="00125DB1"/>
    <w:rsid w:val="00126627"/>
    <w:rsid w:val="00127982"/>
    <w:rsid w:val="00135CCD"/>
    <w:rsid w:val="00137EFA"/>
    <w:rsid w:val="001432EE"/>
    <w:rsid w:val="0014412F"/>
    <w:rsid w:val="00144A92"/>
    <w:rsid w:val="00147045"/>
    <w:rsid w:val="00147EB8"/>
    <w:rsid w:val="00153415"/>
    <w:rsid w:val="00153EF6"/>
    <w:rsid w:val="00157F35"/>
    <w:rsid w:val="001651B3"/>
    <w:rsid w:val="0017275B"/>
    <w:rsid w:val="00181EA5"/>
    <w:rsid w:val="00184206"/>
    <w:rsid w:val="001947E2"/>
    <w:rsid w:val="001A4039"/>
    <w:rsid w:val="001A5116"/>
    <w:rsid w:val="001B0771"/>
    <w:rsid w:val="001C105C"/>
    <w:rsid w:val="001D17FC"/>
    <w:rsid w:val="001D3473"/>
    <w:rsid w:val="001E0449"/>
    <w:rsid w:val="001E252F"/>
    <w:rsid w:val="001F0C97"/>
    <w:rsid w:val="001F5303"/>
    <w:rsid w:val="00200C5A"/>
    <w:rsid w:val="00201274"/>
    <w:rsid w:val="0020249D"/>
    <w:rsid w:val="00204BC3"/>
    <w:rsid w:val="002153D0"/>
    <w:rsid w:val="00225292"/>
    <w:rsid w:val="00241EED"/>
    <w:rsid w:val="00255274"/>
    <w:rsid w:val="00260B41"/>
    <w:rsid w:val="00272A47"/>
    <w:rsid w:val="00272EDF"/>
    <w:rsid w:val="00277FDA"/>
    <w:rsid w:val="002820B8"/>
    <w:rsid w:val="00286939"/>
    <w:rsid w:val="00290C6A"/>
    <w:rsid w:val="002A2020"/>
    <w:rsid w:val="002B0E39"/>
    <w:rsid w:val="002E4309"/>
    <w:rsid w:val="002E5E52"/>
    <w:rsid w:val="0031213E"/>
    <w:rsid w:val="0031251F"/>
    <w:rsid w:val="00312FC5"/>
    <w:rsid w:val="00316856"/>
    <w:rsid w:val="00321DA5"/>
    <w:rsid w:val="003261D4"/>
    <w:rsid w:val="003323E4"/>
    <w:rsid w:val="0033245D"/>
    <w:rsid w:val="00352E6D"/>
    <w:rsid w:val="003634FB"/>
    <w:rsid w:val="003679B4"/>
    <w:rsid w:val="00367F1E"/>
    <w:rsid w:val="003854DF"/>
    <w:rsid w:val="003C28D8"/>
    <w:rsid w:val="003C6D7E"/>
    <w:rsid w:val="003D5731"/>
    <w:rsid w:val="003D5EF4"/>
    <w:rsid w:val="003E341F"/>
    <w:rsid w:val="003E532A"/>
    <w:rsid w:val="003E72CE"/>
    <w:rsid w:val="003F19D2"/>
    <w:rsid w:val="003F7AF3"/>
    <w:rsid w:val="00402A1B"/>
    <w:rsid w:val="00402D21"/>
    <w:rsid w:val="00405936"/>
    <w:rsid w:val="0040781E"/>
    <w:rsid w:val="0043330B"/>
    <w:rsid w:val="00433881"/>
    <w:rsid w:val="00440418"/>
    <w:rsid w:val="00444A1E"/>
    <w:rsid w:val="0045210F"/>
    <w:rsid w:val="00452175"/>
    <w:rsid w:val="004611FF"/>
    <w:rsid w:val="00480F69"/>
    <w:rsid w:val="00491EE1"/>
    <w:rsid w:val="004922D4"/>
    <w:rsid w:val="004A44DF"/>
    <w:rsid w:val="004B56EF"/>
    <w:rsid w:val="004B675C"/>
    <w:rsid w:val="004B6AFF"/>
    <w:rsid w:val="004D51DE"/>
    <w:rsid w:val="004E49D1"/>
    <w:rsid w:val="004F0698"/>
    <w:rsid w:val="004F4379"/>
    <w:rsid w:val="004F59AF"/>
    <w:rsid w:val="00500D68"/>
    <w:rsid w:val="005030BB"/>
    <w:rsid w:val="00514CE4"/>
    <w:rsid w:val="00515149"/>
    <w:rsid w:val="00522D4A"/>
    <w:rsid w:val="00525360"/>
    <w:rsid w:val="00531E90"/>
    <w:rsid w:val="00537C39"/>
    <w:rsid w:val="00543F90"/>
    <w:rsid w:val="0055796C"/>
    <w:rsid w:val="00574FED"/>
    <w:rsid w:val="0058358F"/>
    <w:rsid w:val="00583795"/>
    <w:rsid w:val="00591BEC"/>
    <w:rsid w:val="00597736"/>
    <w:rsid w:val="005A71E1"/>
    <w:rsid w:val="005B7945"/>
    <w:rsid w:val="005D0FE2"/>
    <w:rsid w:val="005F68FE"/>
    <w:rsid w:val="005F6999"/>
    <w:rsid w:val="0060032F"/>
    <w:rsid w:val="006016CF"/>
    <w:rsid w:val="00602096"/>
    <w:rsid w:val="006055B0"/>
    <w:rsid w:val="00617B74"/>
    <w:rsid w:val="00622BFB"/>
    <w:rsid w:val="00624F2D"/>
    <w:rsid w:val="00626742"/>
    <w:rsid w:val="00635D09"/>
    <w:rsid w:val="0064030D"/>
    <w:rsid w:val="006620C1"/>
    <w:rsid w:val="0068035A"/>
    <w:rsid w:val="00681A43"/>
    <w:rsid w:val="00681FEA"/>
    <w:rsid w:val="0068391E"/>
    <w:rsid w:val="006908A9"/>
    <w:rsid w:val="00692F50"/>
    <w:rsid w:val="006A5230"/>
    <w:rsid w:val="006A52BB"/>
    <w:rsid w:val="006B5C9E"/>
    <w:rsid w:val="006C4E52"/>
    <w:rsid w:val="006F0369"/>
    <w:rsid w:val="00707B5D"/>
    <w:rsid w:val="00713D41"/>
    <w:rsid w:val="00740CA6"/>
    <w:rsid w:val="00743824"/>
    <w:rsid w:val="007539DF"/>
    <w:rsid w:val="007713E0"/>
    <w:rsid w:val="00774392"/>
    <w:rsid w:val="007772D0"/>
    <w:rsid w:val="00780CA7"/>
    <w:rsid w:val="00781071"/>
    <w:rsid w:val="007824EE"/>
    <w:rsid w:val="007937B6"/>
    <w:rsid w:val="00794A53"/>
    <w:rsid w:val="007D7194"/>
    <w:rsid w:val="007E07CA"/>
    <w:rsid w:val="00801D9D"/>
    <w:rsid w:val="00805F38"/>
    <w:rsid w:val="008204FB"/>
    <w:rsid w:val="00827983"/>
    <w:rsid w:val="00827994"/>
    <w:rsid w:val="00830A23"/>
    <w:rsid w:val="00833432"/>
    <w:rsid w:val="00842987"/>
    <w:rsid w:val="00856476"/>
    <w:rsid w:val="008607E6"/>
    <w:rsid w:val="00861583"/>
    <w:rsid w:val="00866C16"/>
    <w:rsid w:val="00873CFC"/>
    <w:rsid w:val="0087663E"/>
    <w:rsid w:val="00882E57"/>
    <w:rsid w:val="00892500"/>
    <w:rsid w:val="008B2DEA"/>
    <w:rsid w:val="008B308B"/>
    <w:rsid w:val="008B514E"/>
    <w:rsid w:val="008B5468"/>
    <w:rsid w:val="008C6CFA"/>
    <w:rsid w:val="008E35B3"/>
    <w:rsid w:val="008E5945"/>
    <w:rsid w:val="008F618B"/>
    <w:rsid w:val="0091030C"/>
    <w:rsid w:val="00916B8E"/>
    <w:rsid w:val="00917D5D"/>
    <w:rsid w:val="009272A3"/>
    <w:rsid w:val="00931C08"/>
    <w:rsid w:val="00932A4C"/>
    <w:rsid w:val="00935B47"/>
    <w:rsid w:val="0094131A"/>
    <w:rsid w:val="0094373D"/>
    <w:rsid w:val="00963685"/>
    <w:rsid w:val="009673D1"/>
    <w:rsid w:val="00981DF9"/>
    <w:rsid w:val="00986664"/>
    <w:rsid w:val="0099476F"/>
    <w:rsid w:val="009A0121"/>
    <w:rsid w:val="009A1E98"/>
    <w:rsid w:val="009A7D9E"/>
    <w:rsid w:val="009B1C42"/>
    <w:rsid w:val="009B3268"/>
    <w:rsid w:val="009B5F05"/>
    <w:rsid w:val="009E7C1A"/>
    <w:rsid w:val="009F38FF"/>
    <w:rsid w:val="00A022EF"/>
    <w:rsid w:val="00A15CF4"/>
    <w:rsid w:val="00A22E63"/>
    <w:rsid w:val="00A265CB"/>
    <w:rsid w:val="00A27479"/>
    <w:rsid w:val="00A33CF8"/>
    <w:rsid w:val="00A36EE0"/>
    <w:rsid w:val="00A413BE"/>
    <w:rsid w:val="00A42BE8"/>
    <w:rsid w:val="00A472D9"/>
    <w:rsid w:val="00A50A2B"/>
    <w:rsid w:val="00A56B0B"/>
    <w:rsid w:val="00A625E8"/>
    <w:rsid w:val="00A73AE6"/>
    <w:rsid w:val="00A7619F"/>
    <w:rsid w:val="00A92303"/>
    <w:rsid w:val="00A979AF"/>
    <w:rsid w:val="00AA147A"/>
    <w:rsid w:val="00AA14B3"/>
    <w:rsid w:val="00AB3726"/>
    <w:rsid w:val="00AB6C5A"/>
    <w:rsid w:val="00AD1390"/>
    <w:rsid w:val="00AF6EFD"/>
    <w:rsid w:val="00B0791B"/>
    <w:rsid w:val="00B07C8B"/>
    <w:rsid w:val="00B16607"/>
    <w:rsid w:val="00B1700B"/>
    <w:rsid w:val="00B24603"/>
    <w:rsid w:val="00B27320"/>
    <w:rsid w:val="00B30393"/>
    <w:rsid w:val="00B438A9"/>
    <w:rsid w:val="00B444F9"/>
    <w:rsid w:val="00B4461C"/>
    <w:rsid w:val="00B5587D"/>
    <w:rsid w:val="00B56D60"/>
    <w:rsid w:val="00B626C0"/>
    <w:rsid w:val="00B84C05"/>
    <w:rsid w:val="00B86A3E"/>
    <w:rsid w:val="00B918B9"/>
    <w:rsid w:val="00B92FDD"/>
    <w:rsid w:val="00B9492E"/>
    <w:rsid w:val="00B969EC"/>
    <w:rsid w:val="00BB202A"/>
    <w:rsid w:val="00BC152D"/>
    <w:rsid w:val="00BD0290"/>
    <w:rsid w:val="00BD5482"/>
    <w:rsid w:val="00BE4D2A"/>
    <w:rsid w:val="00BE4DEB"/>
    <w:rsid w:val="00BE6A8E"/>
    <w:rsid w:val="00BE6EC1"/>
    <w:rsid w:val="00BF4E37"/>
    <w:rsid w:val="00C03C56"/>
    <w:rsid w:val="00C119F5"/>
    <w:rsid w:val="00C133D6"/>
    <w:rsid w:val="00C2307E"/>
    <w:rsid w:val="00C27788"/>
    <w:rsid w:val="00C40EBD"/>
    <w:rsid w:val="00C40FB9"/>
    <w:rsid w:val="00C42521"/>
    <w:rsid w:val="00C44B5C"/>
    <w:rsid w:val="00C63873"/>
    <w:rsid w:val="00C73360"/>
    <w:rsid w:val="00C740D0"/>
    <w:rsid w:val="00C753C7"/>
    <w:rsid w:val="00C8123B"/>
    <w:rsid w:val="00C836C0"/>
    <w:rsid w:val="00CB547B"/>
    <w:rsid w:val="00CC4898"/>
    <w:rsid w:val="00CC62A6"/>
    <w:rsid w:val="00CD2B98"/>
    <w:rsid w:val="00CF1478"/>
    <w:rsid w:val="00CF2592"/>
    <w:rsid w:val="00D1008E"/>
    <w:rsid w:val="00D24D01"/>
    <w:rsid w:val="00D26DC0"/>
    <w:rsid w:val="00D276AB"/>
    <w:rsid w:val="00D36ABB"/>
    <w:rsid w:val="00D37804"/>
    <w:rsid w:val="00D41EF8"/>
    <w:rsid w:val="00D4324B"/>
    <w:rsid w:val="00D45ACD"/>
    <w:rsid w:val="00D478E7"/>
    <w:rsid w:val="00D61755"/>
    <w:rsid w:val="00D748FC"/>
    <w:rsid w:val="00D813B4"/>
    <w:rsid w:val="00D874E8"/>
    <w:rsid w:val="00D95D1F"/>
    <w:rsid w:val="00DA5F28"/>
    <w:rsid w:val="00DB3C9F"/>
    <w:rsid w:val="00DC2049"/>
    <w:rsid w:val="00DC352F"/>
    <w:rsid w:val="00DC451D"/>
    <w:rsid w:val="00DE4259"/>
    <w:rsid w:val="00DF3399"/>
    <w:rsid w:val="00E07B98"/>
    <w:rsid w:val="00E31CAB"/>
    <w:rsid w:val="00E538CD"/>
    <w:rsid w:val="00E56B67"/>
    <w:rsid w:val="00E6339D"/>
    <w:rsid w:val="00E64CE3"/>
    <w:rsid w:val="00E941BB"/>
    <w:rsid w:val="00E9534D"/>
    <w:rsid w:val="00EA4034"/>
    <w:rsid w:val="00EA67E9"/>
    <w:rsid w:val="00EC15BB"/>
    <w:rsid w:val="00EC3A54"/>
    <w:rsid w:val="00EC790A"/>
    <w:rsid w:val="00ED04B5"/>
    <w:rsid w:val="00EF3056"/>
    <w:rsid w:val="00EF7299"/>
    <w:rsid w:val="00F01930"/>
    <w:rsid w:val="00F06BB8"/>
    <w:rsid w:val="00F10EB4"/>
    <w:rsid w:val="00F1120D"/>
    <w:rsid w:val="00F21548"/>
    <w:rsid w:val="00F242B4"/>
    <w:rsid w:val="00F270E1"/>
    <w:rsid w:val="00F33417"/>
    <w:rsid w:val="00F33973"/>
    <w:rsid w:val="00F41321"/>
    <w:rsid w:val="00F522C7"/>
    <w:rsid w:val="00F606E2"/>
    <w:rsid w:val="00F61865"/>
    <w:rsid w:val="00F703D1"/>
    <w:rsid w:val="00F90636"/>
    <w:rsid w:val="00F927BE"/>
    <w:rsid w:val="00FA41C6"/>
    <w:rsid w:val="00FB3477"/>
    <w:rsid w:val="00FB6257"/>
    <w:rsid w:val="00FC7526"/>
    <w:rsid w:val="00FD67D5"/>
    <w:rsid w:val="00FD7822"/>
    <w:rsid w:val="00FD7C8E"/>
    <w:rsid w:val="00FF2D44"/>
    <w:rsid w:val="00FF5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16A20"/>
  <w15:docId w15:val="{F54BE373-51C8-46ED-9FF8-ED5E19F59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2D0"/>
  </w:style>
  <w:style w:type="paragraph" w:styleId="1">
    <w:name w:val="heading 1"/>
    <w:basedOn w:val="a"/>
    <w:next w:val="a"/>
    <w:link w:val="10"/>
    <w:qFormat/>
    <w:rsid w:val="0082799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3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E31CAB"/>
    <w:rPr>
      <w:color w:val="0000FF"/>
      <w:u w:val="single"/>
    </w:rPr>
  </w:style>
  <w:style w:type="character" w:customStyle="1" w:styleId="dropdown-user-namefirst-letter">
    <w:name w:val="dropdown-user-name__first-letter"/>
    <w:basedOn w:val="a0"/>
    <w:rsid w:val="004B6AFF"/>
  </w:style>
  <w:style w:type="table" w:styleId="a4">
    <w:name w:val="Table Grid"/>
    <w:basedOn w:val="a1"/>
    <w:rsid w:val="00C133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rsid w:val="00064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27994"/>
    <w:rPr>
      <w:rFonts w:ascii="Times New Roman" w:eastAsia="Arial Unicode MS" w:hAnsi="Times New Roman" w:cs="Times New Roman"/>
      <w:b/>
      <w:sz w:val="32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277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77FDA"/>
  </w:style>
  <w:style w:type="paragraph" w:styleId="a8">
    <w:name w:val="footer"/>
    <w:basedOn w:val="a"/>
    <w:link w:val="a9"/>
    <w:uiPriority w:val="99"/>
    <w:semiHidden/>
    <w:unhideWhenUsed/>
    <w:rsid w:val="00277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77FDA"/>
  </w:style>
  <w:style w:type="paragraph" w:customStyle="1" w:styleId="ConsPlusNonformat">
    <w:name w:val="ConsPlusNonformat"/>
    <w:uiPriority w:val="99"/>
    <w:rsid w:val="00277F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Обычный1"/>
    <w:rsid w:val="00277FDA"/>
    <w:pPr>
      <w:widowControl w:val="0"/>
      <w:spacing w:after="0" w:line="300" w:lineRule="auto"/>
      <w:ind w:left="4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styleId="aa">
    <w:name w:val="List Paragraph"/>
    <w:basedOn w:val="a"/>
    <w:uiPriority w:val="34"/>
    <w:qFormat/>
    <w:rsid w:val="008B2DE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D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D7C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www.lot-onlinr.ru/" TargetMode="External"/><Relationship Id="rId18" Type="http://schemas.openxmlformats.org/officeDocument/2006/relationships/hyperlink" Target="http://www.lot-onlinr.ru/" TargetMode="External"/><Relationship Id="rId26" Type="http://schemas.openxmlformats.org/officeDocument/2006/relationships/hyperlink" Target="https://ketovo-r45.gosweb.gosuslugi.ru/deyatelnost/napravleniya-deyatelnosti/zemelnye-otnosheniya/torgi/" TargetMode="External"/><Relationship Id="rId39" Type="http://schemas.openxmlformats.org/officeDocument/2006/relationships/hyperlink" Target="https://ketovo-r45.gosweb.gosuslugi.ru/deyatelnost/napravleniya-deyatelnosti/zemelnye-otnosheniya/torgi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lot-onlinr.ru/" TargetMode="External"/><Relationship Id="rId34" Type="http://schemas.openxmlformats.org/officeDocument/2006/relationships/hyperlink" Target="consultantplus://offline/ref=ED033FA6EF453E393377CC4DFD762419B858F69752431928F43AAA635961C34D943E319ES4iED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ketovo-r45.gosweb.gosuslugi.ru/deyatelnost/napravleniya-deyatelnosti/zemelnye-otnosheniya/torgi/" TargetMode="External"/><Relationship Id="rId17" Type="http://schemas.openxmlformats.org/officeDocument/2006/relationships/hyperlink" Target="https://internet.garant.ru/document/redirect/185181/0" TargetMode="External"/><Relationship Id="rId25" Type="http://schemas.openxmlformats.org/officeDocument/2006/relationships/hyperlink" Target="http://www.lot-onlinr.ru/" TargetMode="External"/><Relationship Id="rId33" Type="http://schemas.openxmlformats.org/officeDocument/2006/relationships/hyperlink" Target="https://ketovo-r45.gosweb.gosuslugi.ru/deyatelnost/napravleniya-deyatelnosti/zemelnye-otnosheniya/torgi/" TargetMode="External"/><Relationship Id="rId38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85181/0" TargetMode="External"/><Relationship Id="rId20" Type="http://schemas.openxmlformats.org/officeDocument/2006/relationships/hyperlink" Target="https://ketovo-r45.gosweb.gosuslugi.ru/deyatelnost/napravleniya-deyatelnosti/zemelnye-otnosheniya/torgi/" TargetMode="External"/><Relationship Id="rId29" Type="http://schemas.openxmlformats.org/officeDocument/2006/relationships/hyperlink" Target="https://torgi.gov.ru/new/public/legislation/reg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r.ru/" TargetMode="External"/><Relationship Id="rId24" Type="http://schemas.openxmlformats.org/officeDocument/2006/relationships/hyperlink" Target="http://www.lot-onlinr.ru/" TargetMode="External"/><Relationship Id="rId32" Type="http://schemas.openxmlformats.org/officeDocument/2006/relationships/hyperlink" Target="http://www.torgi.gov.ru" TargetMode="External"/><Relationship Id="rId37" Type="http://schemas.openxmlformats.org/officeDocument/2006/relationships/hyperlink" Target="consultantplus://offline/ref=ED033FA6EF453E393377CC4DFD762419B858F69752431928F43AAA635961C34D943E319ES4iED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2138258/696" TargetMode="External"/><Relationship Id="rId23" Type="http://schemas.openxmlformats.org/officeDocument/2006/relationships/hyperlink" Target="https://torgi.gov.ru/new/public/legislation/reg" TargetMode="External"/><Relationship Id="rId28" Type="http://schemas.openxmlformats.org/officeDocument/2006/relationships/hyperlink" Target="http://www.lot-onlinr.ru/" TargetMode="External"/><Relationship Id="rId36" Type="http://schemas.openxmlformats.org/officeDocument/2006/relationships/hyperlink" Target="https://ketovo-r45.gosweb.gosuslugi.ru/deyatelnost/napravleniya-deyatelnosti/zemelnye-otnosheniya/torgi/" TargetMode="External"/><Relationship Id="rId10" Type="http://schemas.openxmlformats.org/officeDocument/2006/relationships/hyperlink" Target="http://www.roseltorg.ru" TargetMode="External"/><Relationship Id="rId19" Type="http://schemas.openxmlformats.org/officeDocument/2006/relationships/hyperlink" Target="http://www.lot-onlinr.ru/" TargetMode="External"/><Relationship Id="rId31" Type="http://schemas.openxmlformats.org/officeDocument/2006/relationships/hyperlink" Target="https://torgi.gov.ru/new/public/legislation/re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etovo-r45.gosweb.gosuslugi.ru/deyatelnost/napravleniya-deyatelnosti/zemelnye-otnosheniya/torgi/" TargetMode="External"/><Relationship Id="rId14" Type="http://schemas.openxmlformats.org/officeDocument/2006/relationships/hyperlink" Target="https://torgi.gov.ru/new/public/legislation/reg" TargetMode="External"/><Relationship Id="rId22" Type="http://schemas.openxmlformats.org/officeDocument/2006/relationships/hyperlink" Target="http://www.lot-onlinr.ru/" TargetMode="External"/><Relationship Id="rId27" Type="http://schemas.openxmlformats.org/officeDocument/2006/relationships/hyperlink" Target="http://www.lot-onlinr.ru/" TargetMode="External"/><Relationship Id="rId30" Type="http://schemas.openxmlformats.org/officeDocument/2006/relationships/hyperlink" Target="http://www.lot-onlinr.ru/" TargetMode="External"/><Relationship Id="rId35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0015C-B868-4001-9AA9-6EBF39306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13</Pages>
  <Words>7151</Words>
  <Characters>40765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268</cp:revision>
  <cp:lastPrinted>2024-11-06T08:26:00Z</cp:lastPrinted>
  <dcterms:created xsi:type="dcterms:W3CDTF">2022-04-25T11:53:00Z</dcterms:created>
  <dcterms:modified xsi:type="dcterms:W3CDTF">2024-11-28T03:47:00Z</dcterms:modified>
</cp:coreProperties>
</file>