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972B9" w14:textId="77777777" w:rsidR="00171225" w:rsidRDefault="00171225" w:rsidP="00DE602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0"/>
        <w:gridCol w:w="4288"/>
        <w:gridCol w:w="2693"/>
        <w:gridCol w:w="142"/>
        <w:gridCol w:w="1984"/>
        <w:gridCol w:w="1985"/>
        <w:gridCol w:w="2835"/>
        <w:gridCol w:w="219"/>
      </w:tblGrid>
      <w:tr w:rsidR="006802D9" w14:paraId="0799DAC7" w14:textId="77777777" w:rsidTr="006802D9">
        <w:tc>
          <w:tcPr>
            <w:tcW w:w="7621" w:type="dxa"/>
            <w:gridSpan w:val="3"/>
          </w:tcPr>
          <w:p w14:paraId="281319D2" w14:textId="77777777" w:rsidR="006802D9" w:rsidRDefault="006802D9" w:rsidP="00647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5" w:type="dxa"/>
            <w:gridSpan w:val="5"/>
          </w:tcPr>
          <w:p w14:paraId="7FD2555E" w14:textId="77777777" w:rsidR="006802D9" w:rsidRDefault="006802D9" w:rsidP="006802D9">
            <w:pPr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FDE">
              <w:rPr>
                <w:rFonts w:ascii="Times New Roman" w:hAnsi="Times New Roman" w:cs="Times New Roman"/>
                <w:sz w:val="24"/>
                <w:szCs w:val="24"/>
              </w:rPr>
              <w:t>Приложение №1 к постановлению Администрации Кетовского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Курганской области</w:t>
            </w:r>
          </w:p>
          <w:p w14:paraId="4321ED4F" w14:textId="51677535" w:rsidR="006802D9" w:rsidRDefault="006802D9" w:rsidP="00862B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897">
              <w:rPr>
                <w:rFonts w:ascii="Times New Roman" w:hAnsi="Times New Roman" w:cs="Times New Roman"/>
                <w:sz w:val="24"/>
                <w:szCs w:val="24"/>
              </w:rPr>
              <w:t>от «</w:t>
            </w:r>
            <w:r w:rsidR="00413D0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25286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E38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6F1A"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  <w:r w:rsidRPr="00DE3897">
              <w:rPr>
                <w:rFonts w:ascii="Times New Roman" w:hAnsi="Times New Roman" w:cs="Times New Roman"/>
                <w:sz w:val="24"/>
                <w:szCs w:val="24"/>
              </w:rPr>
              <w:t xml:space="preserve"> 2024 г.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332A">
              <w:rPr>
                <w:rFonts w:ascii="Times New Roman" w:hAnsi="Times New Roman" w:cs="Times New Roman"/>
                <w:sz w:val="24"/>
                <w:szCs w:val="24"/>
              </w:rPr>
              <w:t>3649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48CF" w:rsidRPr="00A348CF">
              <w:rPr>
                <w:rFonts w:ascii="Times New Roman" w:hAnsi="Times New Roman" w:cs="Times New Roman"/>
                <w:sz w:val="24"/>
                <w:szCs w:val="24"/>
              </w:rPr>
              <w:t>«О проведении открытого аукциона в электронной форме по продаже муниципального имущества: помещение домоуправление, расположенного по адресу: Курганская область, Кетовский район, поселок Введенское, улица Гагаринская, дом 14, помещение 3»</w:t>
            </w:r>
          </w:p>
        </w:tc>
      </w:tr>
      <w:tr w:rsidR="00862B2A" w:rsidRPr="00A86D32" w14:paraId="0693E838" w14:textId="77777777" w:rsidTr="006802D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219" w:type="dxa"/>
          <w:trHeight w:val="1252"/>
        </w:trPr>
        <w:tc>
          <w:tcPr>
            <w:tcW w:w="640" w:type="dxa"/>
          </w:tcPr>
          <w:p w14:paraId="346AA710" w14:textId="77777777" w:rsidR="00EC6EBB" w:rsidRPr="00AA3E87" w:rsidRDefault="00EC6EBB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4288" w:type="dxa"/>
          </w:tcPr>
          <w:p w14:paraId="7A97CF13" w14:textId="77777777" w:rsidR="00EC6EBB" w:rsidRPr="00AA3E87" w:rsidRDefault="00EC6EBB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 xml:space="preserve">Наименование и </w:t>
            </w:r>
          </w:p>
          <w:p w14:paraId="2CF009EF" w14:textId="77777777" w:rsidR="00EC6EBB" w:rsidRPr="00AA3E87" w:rsidRDefault="00EC6EBB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местоположение</w:t>
            </w:r>
            <w:r>
              <w:rPr>
                <w:rFonts w:ascii="Times New Roman" w:hAnsi="Times New Roman" w:cs="Times New Roman"/>
                <w:b/>
              </w:rPr>
              <w:t xml:space="preserve"> и характеристика</w:t>
            </w:r>
            <w:r w:rsidRPr="00AA3E87">
              <w:rPr>
                <w:rFonts w:ascii="Times New Roman" w:hAnsi="Times New Roman" w:cs="Times New Roman"/>
                <w:b/>
              </w:rPr>
              <w:t xml:space="preserve"> имущества (адрес)</w:t>
            </w:r>
          </w:p>
        </w:tc>
        <w:tc>
          <w:tcPr>
            <w:tcW w:w="2835" w:type="dxa"/>
            <w:gridSpan w:val="2"/>
          </w:tcPr>
          <w:p w14:paraId="0FB9DD62" w14:textId="77777777" w:rsidR="00EC6EBB" w:rsidRPr="00AA3E87" w:rsidRDefault="00EC6EBB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Начальная (минимальная) цена договора,</w:t>
            </w:r>
          </w:p>
          <w:p w14:paraId="686EBDFC" w14:textId="77777777" w:rsidR="00EC6EBB" w:rsidRPr="00AA3E87" w:rsidRDefault="00EC6EBB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руб.</w:t>
            </w:r>
          </w:p>
        </w:tc>
        <w:tc>
          <w:tcPr>
            <w:tcW w:w="1984" w:type="dxa"/>
          </w:tcPr>
          <w:p w14:paraId="7B7B4E06" w14:textId="77777777" w:rsidR="00EC6EBB" w:rsidRPr="00AA3E87" w:rsidRDefault="00EC6EBB" w:rsidP="00F13E89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Шаг аукциона 5</w:t>
            </w:r>
            <w:r w:rsidRPr="00AA3E87">
              <w:rPr>
                <w:rFonts w:ascii="Times New Roman" w:hAnsi="Times New Roman" w:cs="Times New Roman"/>
                <w:b/>
              </w:rPr>
              <w:t>% начальной цены (руб.)</w:t>
            </w:r>
          </w:p>
        </w:tc>
        <w:tc>
          <w:tcPr>
            <w:tcW w:w="1985" w:type="dxa"/>
          </w:tcPr>
          <w:p w14:paraId="446D4872" w14:textId="77777777" w:rsidR="00EC6EBB" w:rsidRPr="00AA3E87" w:rsidRDefault="00EC6EBB" w:rsidP="00075BC1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Сумма задатка в размере 20% от начальной цены договора (руб.)</w:t>
            </w:r>
          </w:p>
        </w:tc>
        <w:tc>
          <w:tcPr>
            <w:tcW w:w="2835" w:type="dxa"/>
          </w:tcPr>
          <w:p w14:paraId="2F811874" w14:textId="77777777" w:rsidR="00EC6EBB" w:rsidRPr="00AA3E87" w:rsidRDefault="00EC6EBB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Заключение</w:t>
            </w:r>
          </w:p>
        </w:tc>
      </w:tr>
      <w:tr w:rsidR="00862B2A" w:rsidRPr="00A86D32" w14:paraId="749C27C0" w14:textId="77777777" w:rsidTr="006802D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219" w:type="dxa"/>
          <w:trHeight w:val="5520"/>
        </w:trPr>
        <w:tc>
          <w:tcPr>
            <w:tcW w:w="640" w:type="dxa"/>
          </w:tcPr>
          <w:p w14:paraId="73406A28" w14:textId="77777777" w:rsidR="00EC6EBB" w:rsidRPr="00AA3E87" w:rsidRDefault="00EC6EBB" w:rsidP="00D04FC4">
            <w:pPr>
              <w:tabs>
                <w:tab w:val="left" w:pos="1991"/>
              </w:tabs>
              <w:jc w:val="center"/>
              <w:rPr>
                <w:sz w:val="24"/>
                <w:szCs w:val="24"/>
              </w:rPr>
            </w:pPr>
            <w:r w:rsidRPr="00AA3E87">
              <w:rPr>
                <w:sz w:val="24"/>
                <w:szCs w:val="24"/>
              </w:rPr>
              <w:t>1</w:t>
            </w:r>
          </w:p>
        </w:tc>
        <w:tc>
          <w:tcPr>
            <w:tcW w:w="4288" w:type="dxa"/>
          </w:tcPr>
          <w:p w14:paraId="09357B1E" w14:textId="77777777" w:rsidR="00EC6EBB" w:rsidRPr="00647749" w:rsidRDefault="00B21904" w:rsidP="00A348CF">
            <w:pPr>
              <w:tabs>
                <w:tab w:val="left" w:pos="199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C1A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6EBB">
              <w:rPr>
                <w:rFonts w:ascii="Times New Roman" w:hAnsi="Times New Roman" w:cs="Times New Roman"/>
                <w:sz w:val="24"/>
                <w:szCs w:val="24"/>
              </w:rPr>
              <w:t xml:space="preserve">Нежилое </w:t>
            </w:r>
            <w:r w:rsidR="00A348CF">
              <w:rPr>
                <w:rFonts w:ascii="Times New Roman" w:hAnsi="Times New Roman" w:cs="Times New Roman"/>
                <w:sz w:val="24"/>
                <w:szCs w:val="24"/>
              </w:rPr>
              <w:t>помещени</w:t>
            </w:r>
            <w:r w:rsidR="00EC6EBB">
              <w:rPr>
                <w:rFonts w:ascii="Times New Roman" w:hAnsi="Times New Roman" w:cs="Times New Roman"/>
                <w:sz w:val="24"/>
                <w:szCs w:val="24"/>
              </w:rPr>
              <w:t xml:space="preserve">е, кадастровый номер </w:t>
            </w:r>
            <w:r w:rsidR="00862B2A" w:rsidRPr="00862B2A">
              <w:rPr>
                <w:rFonts w:ascii="Times New Roman" w:hAnsi="Times New Roman" w:cs="Times New Roman"/>
                <w:sz w:val="24"/>
                <w:szCs w:val="24"/>
              </w:rPr>
              <w:t>45:08:</w:t>
            </w:r>
            <w:r w:rsidR="00A348CF">
              <w:rPr>
                <w:rFonts w:ascii="Times New Roman" w:hAnsi="Times New Roman" w:cs="Times New Roman"/>
                <w:sz w:val="24"/>
                <w:szCs w:val="24"/>
              </w:rPr>
              <w:t>020601:664</w:t>
            </w:r>
            <w:r w:rsidR="00EC6EBB">
              <w:rPr>
                <w:rFonts w:ascii="Times New Roman" w:hAnsi="Times New Roman" w:cs="Times New Roman"/>
                <w:sz w:val="24"/>
                <w:szCs w:val="24"/>
              </w:rPr>
              <w:t xml:space="preserve">, общей площадью – </w:t>
            </w:r>
            <w:r w:rsidR="00A348CF">
              <w:rPr>
                <w:rFonts w:ascii="Times New Roman" w:hAnsi="Times New Roman" w:cs="Times New Roman"/>
                <w:sz w:val="24"/>
                <w:szCs w:val="24"/>
              </w:rPr>
              <w:t xml:space="preserve">20,7 </w:t>
            </w:r>
            <w:r w:rsidR="00EC6EBB">
              <w:rPr>
                <w:rFonts w:ascii="Times New Roman" w:hAnsi="Times New Roman" w:cs="Times New Roman"/>
                <w:sz w:val="24"/>
                <w:szCs w:val="24"/>
              </w:rPr>
              <w:t xml:space="preserve">кв.м., </w:t>
            </w:r>
            <w:r w:rsidR="00862B2A" w:rsidRPr="00862B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расположенного по адресу: </w:t>
            </w:r>
            <w:r w:rsidR="00A348CF" w:rsidRPr="00A348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Курганская область, Кетовский район, поселок Введенское, улица Гагаринская, </w:t>
            </w:r>
            <w:r w:rsidR="00A348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</w:t>
            </w:r>
            <w:r w:rsidR="00A348CF" w:rsidRPr="00A348CF">
              <w:rPr>
                <w:rFonts w:ascii="Times New Roman" w:eastAsia="Times New Roman" w:hAnsi="Times New Roman" w:cs="Times New Roman"/>
                <w:sz w:val="24"/>
                <w:szCs w:val="24"/>
              </w:rPr>
              <w:t>дом 14, помещение 3</w:t>
            </w:r>
          </w:p>
        </w:tc>
        <w:tc>
          <w:tcPr>
            <w:tcW w:w="2835" w:type="dxa"/>
            <w:gridSpan w:val="2"/>
          </w:tcPr>
          <w:p w14:paraId="63C0E7AB" w14:textId="77777777" w:rsidR="00EC6EBB" w:rsidRPr="00AA3E87" w:rsidRDefault="00EC6EBB" w:rsidP="00862B2A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</w:rPr>
            </w:pPr>
            <w:r w:rsidRPr="00AA3E87">
              <w:rPr>
                <w:rFonts w:ascii="Times New Roman" w:hAnsi="Times New Roman" w:cs="Times New Roman"/>
              </w:rPr>
              <w:t xml:space="preserve">Рыночная </w:t>
            </w:r>
            <w:r>
              <w:rPr>
                <w:rFonts w:ascii="Times New Roman" w:hAnsi="Times New Roman" w:cs="Times New Roman"/>
              </w:rPr>
              <w:t>стоимость муниципального имущества</w:t>
            </w:r>
            <w:r w:rsidRPr="00AA3E87">
              <w:rPr>
                <w:rFonts w:ascii="Times New Roman" w:hAnsi="Times New Roman" w:cs="Times New Roman"/>
              </w:rPr>
              <w:t>:</w:t>
            </w:r>
          </w:p>
          <w:p w14:paraId="7A8466AE" w14:textId="77777777" w:rsidR="00EC6EBB" w:rsidRPr="00AA3E87" w:rsidRDefault="00A348CF" w:rsidP="00862B2A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440</w:t>
            </w:r>
            <w:r w:rsidR="00EC6EBB">
              <w:rPr>
                <w:rFonts w:ascii="Times New Roman" w:hAnsi="Times New Roman" w:cs="Times New Roman"/>
              </w:rPr>
              <w:t xml:space="preserve"> </w:t>
            </w:r>
            <w:r w:rsidR="00EC6EBB" w:rsidRPr="00AA3E87">
              <w:rPr>
                <w:rFonts w:ascii="Times New Roman" w:hAnsi="Times New Roman" w:cs="Times New Roman"/>
              </w:rPr>
              <w:t>000 руб</w:t>
            </w:r>
            <w:r w:rsidR="00EC6EBB">
              <w:rPr>
                <w:rFonts w:ascii="Times New Roman" w:hAnsi="Times New Roman" w:cs="Times New Roman"/>
              </w:rPr>
              <w:t xml:space="preserve">лей </w:t>
            </w:r>
            <w:r w:rsidR="00EC6EBB" w:rsidRPr="00AA3E87">
              <w:rPr>
                <w:rFonts w:ascii="Times New Roman" w:hAnsi="Times New Roman" w:cs="Times New Roman"/>
              </w:rPr>
              <w:t>00 копеек</w:t>
            </w:r>
          </w:p>
          <w:p w14:paraId="44642011" w14:textId="77777777" w:rsidR="00EC6EBB" w:rsidRPr="00AA3E87" w:rsidRDefault="00EC6EBB" w:rsidP="00862B2A">
            <w:pPr>
              <w:pStyle w:val="a"/>
              <w:numPr>
                <w:ilvl w:val="0"/>
                <w:numId w:val="0"/>
              </w:numPr>
              <w:ind w:left="360" w:hanging="360"/>
              <w:jc w:val="center"/>
              <w:rPr>
                <w:rFonts w:ascii="Times New Roman" w:hAnsi="Times New Roman" w:cs="Times New Roman"/>
              </w:rPr>
            </w:pPr>
            <w:r w:rsidRPr="00AA3E87">
              <w:rPr>
                <w:rFonts w:ascii="Times New Roman" w:hAnsi="Times New Roman" w:cs="Times New Roman"/>
              </w:rPr>
              <w:t>(</w:t>
            </w:r>
            <w:r w:rsidR="00A348CF">
              <w:rPr>
                <w:rFonts w:ascii="Times New Roman" w:hAnsi="Times New Roman" w:cs="Times New Roman"/>
              </w:rPr>
              <w:t>Четыреста сорок</w:t>
            </w:r>
            <w:r>
              <w:rPr>
                <w:rFonts w:ascii="Times New Roman" w:hAnsi="Times New Roman" w:cs="Times New Roman"/>
              </w:rPr>
              <w:t xml:space="preserve"> тысяч </w:t>
            </w:r>
            <w:r w:rsidRPr="00AA3E87">
              <w:rPr>
                <w:rFonts w:ascii="Times New Roman" w:hAnsi="Times New Roman" w:cs="Times New Roman"/>
              </w:rPr>
              <w:t xml:space="preserve"> рублей</w:t>
            </w:r>
            <w:r w:rsidR="00862B2A">
              <w:rPr>
                <w:rFonts w:ascii="Times New Roman" w:hAnsi="Times New Roman" w:cs="Times New Roman"/>
              </w:rPr>
              <w:t xml:space="preserve"> </w:t>
            </w:r>
            <w:r w:rsidRPr="00AA3E87">
              <w:rPr>
                <w:rFonts w:ascii="Times New Roman" w:hAnsi="Times New Roman" w:cs="Times New Roman"/>
              </w:rPr>
              <w:t>00 коп</w:t>
            </w:r>
            <w:r>
              <w:rPr>
                <w:rFonts w:ascii="Times New Roman" w:hAnsi="Times New Roman" w:cs="Times New Roman"/>
              </w:rPr>
              <w:t>еек</w:t>
            </w:r>
            <w:r w:rsidRPr="00AA3E87">
              <w:rPr>
                <w:rFonts w:ascii="Times New Roman" w:hAnsi="Times New Roman" w:cs="Times New Roman"/>
              </w:rPr>
              <w:t>)</w:t>
            </w:r>
          </w:p>
          <w:p w14:paraId="502EF395" w14:textId="77777777" w:rsidR="00EC6EBB" w:rsidRPr="00A86D32" w:rsidRDefault="00EC6EBB" w:rsidP="00171225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</w:tcPr>
          <w:p w14:paraId="344378F1" w14:textId="77777777" w:rsidR="00EC6EBB" w:rsidRDefault="00A348CF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1C1A02">
              <w:rPr>
                <w:rFonts w:ascii="Times New Roman" w:hAnsi="Times New Roman" w:cs="Times New Roman"/>
              </w:rPr>
              <w:t xml:space="preserve"> </w:t>
            </w:r>
            <w:r w:rsidR="00862B2A">
              <w:rPr>
                <w:rFonts w:ascii="Times New Roman" w:hAnsi="Times New Roman" w:cs="Times New Roman"/>
              </w:rPr>
              <w:t>000</w:t>
            </w:r>
            <w:r w:rsidR="00EC6EBB" w:rsidRPr="00AA3E87">
              <w:rPr>
                <w:rFonts w:ascii="Times New Roman" w:hAnsi="Times New Roman" w:cs="Times New Roman"/>
              </w:rPr>
              <w:t xml:space="preserve"> руб</w:t>
            </w:r>
            <w:r w:rsidR="00EC6EBB">
              <w:rPr>
                <w:rFonts w:ascii="Times New Roman" w:hAnsi="Times New Roman" w:cs="Times New Roman"/>
              </w:rPr>
              <w:t>лей</w:t>
            </w:r>
          </w:p>
          <w:p w14:paraId="1B8378EA" w14:textId="77777777" w:rsidR="00EC6EBB" w:rsidRPr="00AA3E87" w:rsidRDefault="00EC6EBB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</w:rPr>
            </w:pPr>
            <w:r w:rsidRPr="00AA3E87">
              <w:rPr>
                <w:rFonts w:ascii="Times New Roman" w:hAnsi="Times New Roman" w:cs="Times New Roman"/>
              </w:rPr>
              <w:t>00 коп</w:t>
            </w:r>
            <w:r>
              <w:rPr>
                <w:rFonts w:ascii="Times New Roman" w:hAnsi="Times New Roman" w:cs="Times New Roman"/>
              </w:rPr>
              <w:t>еек</w:t>
            </w:r>
          </w:p>
          <w:p w14:paraId="1DC267CD" w14:textId="77777777" w:rsidR="00EC6EBB" w:rsidRPr="00A86D32" w:rsidRDefault="00EC6EBB" w:rsidP="00A348CF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A3E87">
              <w:rPr>
                <w:rFonts w:ascii="Times New Roman" w:hAnsi="Times New Roman" w:cs="Times New Roman"/>
              </w:rPr>
              <w:t>(</w:t>
            </w:r>
            <w:r w:rsidR="00A348CF">
              <w:rPr>
                <w:rFonts w:ascii="Times New Roman" w:hAnsi="Times New Roman" w:cs="Times New Roman"/>
              </w:rPr>
              <w:t>двадцать две тысячи</w:t>
            </w:r>
            <w:r w:rsidRPr="00AA3E87">
              <w:rPr>
                <w:rFonts w:ascii="Times New Roman" w:hAnsi="Times New Roman" w:cs="Times New Roman"/>
              </w:rPr>
              <w:t xml:space="preserve"> рублей 00 коп</w:t>
            </w:r>
            <w:r>
              <w:rPr>
                <w:rFonts w:ascii="Times New Roman" w:hAnsi="Times New Roman" w:cs="Times New Roman"/>
              </w:rPr>
              <w:t>еек</w:t>
            </w:r>
            <w:r w:rsidRPr="00AA3E8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85" w:type="dxa"/>
          </w:tcPr>
          <w:p w14:paraId="4614DF31" w14:textId="77777777" w:rsidR="00EC6EBB" w:rsidRDefault="00A348CF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  <w:r w:rsidR="001C1A02">
              <w:rPr>
                <w:rFonts w:ascii="Times New Roman" w:hAnsi="Times New Roman" w:cs="Times New Roman"/>
              </w:rPr>
              <w:t xml:space="preserve"> </w:t>
            </w:r>
            <w:r w:rsidR="00862B2A">
              <w:rPr>
                <w:rFonts w:ascii="Times New Roman" w:hAnsi="Times New Roman" w:cs="Times New Roman"/>
              </w:rPr>
              <w:t>000</w:t>
            </w:r>
            <w:r w:rsidR="00EC6EBB" w:rsidRPr="00AA3E87">
              <w:rPr>
                <w:rFonts w:ascii="Times New Roman" w:hAnsi="Times New Roman" w:cs="Times New Roman"/>
              </w:rPr>
              <w:t xml:space="preserve"> руб</w:t>
            </w:r>
            <w:r w:rsidR="00EC6EBB">
              <w:rPr>
                <w:rFonts w:ascii="Times New Roman" w:hAnsi="Times New Roman" w:cs="Times New Roman"/>
              </w:rPr>
              <w:t xml:space="preserve">лей </w:t>
            </w:r>
          </w:p>
          <w:p w14:paraId="29C32BBA" w14:textId="77777777" w:rsidR="00EC6EBB" w:rsidRPr="00AA3E87" w:rsidRDefault="00EC6EBB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 копеек</w:t>
            </w:r>
          </w:p>
          <w:p w14:paraId="3F7138A4" w14:textId="77777777" w:rsidR="00EC6EBB" w:rsidRPr="00AA3E87" w:rsidRDefault="00EC6EBB" w:rsidP="009D7479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</w:rPr>
            </w:pPr>
            <w:r w:rsidRPr="00AA3E87">
              <w:rPr>
                <w:rFonts w:ascii="Times New Roman" w:hAnsi="Times New Roman" w:cs="Times New Roman"/>
              </w:rPr>
              <w:t>(</w:t>
            </w:r>
            <w:r w:rsidR="001C1A02">
              <w:rPr>
                <w:rFonts w:ascii="Times New Roman" w:hAnsi="Times New Roman" w:cs="Times New Roman"/>
              </w:rPr>
              <w:t>сорок</w:t>
            </w:r>
            <w:r w:rsidR="00D25671">
              <w:rPr>
                <w:rFonts w:ascii="Times New Roman" w:hAnsi="Times New Roman" w:cs="Times New Roman"/>
              </w:rPr>
              <w:t xml:space="preserve"> </w:t>
            </w:r>
            <w:r w:rsidR="00A348CF">
              <w:rPr>
                <w:rFonts w:ascii="Times New Roman" w:hAnsi="Times New Roman" w:cs="Times New Roman"/>
              </w:rPr>
              <w:t xml:space="preserve">четыре </w:t>
            </w:r>
            <w:r w:rsidRPr="00AA3E87">
              <w:rPr>
                <w:rFonts w:ascii="Times New Roman" w:hAnsi="Times New Roman" w:cs="Times New Roman"/>
              </w:rPr>
              <w:t>тысяч</w:t>
            </w:r>
            <w:r w:rsidR="00A348CF">
              <w:rPr>
                <w:rFonts w:ascii="Times New Roman" w:hAnsi="Times New Roman" w:cs="Times New Roman"/>
              </w:rPr>
              <w:t>и</w:t>
            </w:r>
            <w:r w:rsidRPr="00AA3E87">
              <w:rPr>
                <w:rFonts w:ascii="Times New Roman" w:hAnsi="Times New Roman" w:cs="Times New Roman"/>
              </w:rPr>
              <w:t xml:space="preserve"> рублей  </w:t>
            </w:r>
          </w:p>
          <w:p w14:paraId="7596BCA6" w14:textId="77777777" w:rsidR="00EC6EBB" w:rsidRPr="00A86D32" w:rsidRDefault="00EC6EBB" w:rsidP="009D7479">
            <w:pPr>
              <w:tabs>
                <w:tab w:val="left" w:pos="1991"/>
              </w:tabs>
              <w:jc w:val="center"/>
              <w:rPr>
                <w:color w:val="FF0000"/>
              </w:rPr>
            </w:pPr>
            <w:r w:rsidRPr="00AA3E87">
              <w:rPr>
                <w:rFonts w:ascii="Times New Roman" w:hAnsi="Times New Roman" w:cs="Times New Roman"/>
              </w:rPr>
              <w:t>00 коп</w:t>
            </w:r>
            <w:r>
              <w:rPr>
                <w:rFonts w:ascii="Times New Roman" w:hAnsi="Times New Roman" w:cs="Times New Roman"/>
              </w:rPr>
              <w:t>еек</w:t>
            </w:r>
            <w:r w:rsidRPr="00AA3E8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835" w:type="dxa"/>
          </w:tcPr>
          <w:p w14:paraId="32D01AAD" w14:textId="77777777" w:rsidR="00EC6EBB" w:rsidRPr="00AA3E87" w:rsidRDefault="00EC6EBB" w:rsidP="00AC6FED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</w:rPr>
            </w:pPr>
            <w:r w:rsidRPr="00AA3E87">
              <w:rPr>
                <w:rFonts w:ascii="Times New Roman" w:hAnsi="Times New Roman" w:cs="Times New Roman"/>
              </w:rPr>
              <w:t xml:space="preserve">Продажа </w:t>
            </w:r>
            <w:r>
              <w:rPr>
                <w:rFonts w:ascii="Times New Roman" w:hAnsi="Times New Roman" w:cs="Times New Roman"/>
              </w:rPr>
              <w:t>муниципального</w:t>
            </w:r>
            <w:r w:rsidRPr="00AA3E8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имущества</w:t>
            </w:r>
          </w:p>
        </w:tc>
      </w:tr>
    </w:tbl>
    <w:p w14:paraId="25ADE6D7" w14:textId="77777777" w:rsidR="00D04FC4" w:rsidRPr="00D04FC4" w:rsidRDefault="00D04FC4" w:rsidP="006802D9">
      <w:pPr>
        <w:tabs>
          <w:tab w:val="left" w:pos="1991"/>
        </w:tabs>
        <w:jc w:val="center"/>
      </w:pPr>
    </w:p>
    <w:sectPr w:rsidR="00D04FC4" w:rsidRPr="00D04FC4" w:rsidSect="00AA3E87">
      <w:pgSz w:w="16838" w:h="11906" w:orient="landscape"/>
      <w:pgMar w:top="28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5BA0635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4FC4"/>
    <w:rsid w:val="0003640D"/>
    <w:rsid w:val="00054128"/>
    <w:rsid w:val="00054C36"/>
    <w:rsid w:val="00075BC1"/>
    <w:rsid w:val="0009240F"/>
    <w:rsid w:val="000A3FF4"/>
    <w:rsid w:val="000C7EAF"/>
    <w:rsid w:val="000E641C"/>
    <w:rsid w:val="00105B3E"/>
    <w:rsid w:val="00171225"/>
    <w:rsid w:val="001C1A02"/>
    <w:rsid w:val="001D4F75"/>
    <w:rsid w:val="00211181"/>
    <w:rsid w:val="00244EAA"/>
    <w:rsid w:val="0024732B"/>
    <w:rsid w:val="002A439E"/>
    <w:rsid w:val="002B0AEA"/>
    <w:rsid w:val="002D62D5"/>
    <w:rsid w:val="002E7365"/>
    <w:rsid w:val="00314D6D"/>
    <w:rsid w:val="003226DC"/>
    <w:rsid w:val="003729E4"/>
    <w:rsid w:val="003802FA"/>
    <w:rsid w:val="003A2B08"/>
    <w:rsid w:val="00400E7A"/>
    <w:rsid w:val="0040576C"/>
    <w:rsid w:val="00413D06"/>
    <w:rsid w:val="004357CF"/>
    <w:rsid w:val="00443B1A"/>
    <w:rsid w:val="004840C9"/>
    <w:rsid w:val="004B24BD"/>
    <w:rsid w:val="004C1F67"/>
    <w:rsid w:val="004E246A"/>
    <w:rsid w:val="00524867"/>
    <w:rsid w:val="005E1A18"/>
    <w:rsid w:val="00617119"/>
    <w:rsid w:val="00621157"/>
    <w:rsid w:val="00632667"/>
    <w:rsid w:val="00637C25"/>
    <w:rsid w:val="00641039"/>
    <w:rsid w:val="006431D3"/>
    <w:rsid w:val="00647749"/>
    <w:rsid w:val="00665136"/>
    <w:rsid w:val="006802D9"/>
    <w:rsid w:val="006864BB"/>
    <w:rsid w:val="0069711B"/>
    <w:rsid w:val="006C07E7"/>
    <w:rsid w:val="006E5E09"/>
    <w:rsid w:val="006F33B6"/>
    <w:rsid w:val="00723BB7"/>
    <w:rsid w:val="00727020"/>
    <w:rsid w:val="00730D91"/>
    <w:rsid w:val="00746705"/>
    <w:rsid w:val="00765AAA"/>
    <w:rsid w:val="00767267"/>
    <w:rsid w:val="007E70BE"/>
    <w:rsid w:val="007F1E07"/>
    <w:rsid w:val="00804A33"/>
    <w:rsid w:val="0084506B"/>
    <w:rsid w:val="008505CB"/>
    <w:rsid w:val="00862B2A"/>
    <w:rsid w:val="008C3742"/>
    <w:rsid w:val="008D249A"/>
    <w:rsid w:val="008F2E19"/>
    <w:rsid w:val="00914162"/>
    <w:rsid w:val="00952014"/>
    <w:rsid w:val="00967324"/>
    <w:rsid w:val="00977008"/>
    <w:rsid w:val="009A3847"/>
    <w:rsid w:val="009D4FDC"/>
    <w:rsid w:val="009D7479"/>
    <w:rsid w:val="009F332A"/>
    <w:rsid w:val="00A13740"/>
    <w:rsid w:val="00A348CF"/>
    <w:rsid w:val="00A4438E"/>
    <w:rsid w:val="00A52D50"/>
    <w:rsid w:val="00A646EC"/>
    <w:rsid w:val="00A668C3"/>
    <w:rsid w:val="00A86D32"/>
    <w:rsid w:val="00A94CF8"/>
    <w:rsid w:val="00AA3991"/>
    <w:rsid w:val="00AA3E87"/>
    <w:rsid w:val="00AC6FED"/>
    <w:rsid w:val="00AD4966"/>
    <w:rsid w:val="00AD6400"/>
    <w:rsid w:val="00B021B4"/>
    <w:rsid w:val="00B21904"/>
    <w:rsid w:val="00B45C60"/>
    <w:rsid w:val="00B668DF"/>
    <w:rsid w:val="00B91A20"/>
    <w:rsid w:val="00BB0D50"/>
    <w:rsid w:val="00BC77BE"/>
    <w:rsid w:val="00BC7A70"/>
    <w:rsid w:val="00BD5E88"/>
    <w:rsid w:val="00BF2A6F"/>
    <w:rsid w:val="00C14F07"/>
    <w:rsid w:val="00C748AC"/>
    <w:rsid w:val="00C752AE"/>
    <w:rsid w:val="00C90A39"/>
    <w:rsid w:val="00C933B4"/>
    <w:rsid w:val="00CA33CB"/>
    <w:rsid w:val="00CA6744"/>
    <w:rsid w:val="00CC2786"/>
    <w:rsid w:val="00CC40E1"/>
    <w:rsid w:val="00D04FC4"/>
    <w:rsid w:val="00D177E1"/>
    <w:rsid w:val="00D25671"/>
    <w:rsid w:val="00D32480"/>
    <w:rsid w:val="00D50A20"/>
    <w:rsid w:val="00DA4E0A"/>
    <w:rsid w:val="00DD56B5"/>
    <w:rsid w:val="00DE602A"/>
    <w:rsid w:val="00DF4CBD"/>
    <w:rsid w:val="00E22279"/>
    <w:rsid w:val="00E42A99"/>
    <w:rsid w:val="00E574E0"/>
    <w:rsid w:val="00E74839"/>
    <w:rsid w:val="00E778EC"/>
    <w:rsid w:val="00E9684F"/>
    <w:rsid w:val="00EB421C"/>
    <w:rsid w:val="00EC6EBB"/>
    <w:rsid w:val="00EF292F"/>
    <w:rsid w:val="00F13E89"/>
    <w:rsid w:val="00F203C0"/>
    <w:rsid w:val="00F57526"/>
    <w:rsid w:val="00FD17BE"/>
    <w:rsid w:val="00FE0644"/>
    <w:rsid w:val="00FE6A7C"/>
    <w:rsid w:val="00FF6F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50937"/>
  <w15:docId w15:val="{6534A4BD-DBF8-48BE-866D-B32DBE944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244EAA"/>
  </w:style>
  <w:style w:type="paragraph" w:styleId="1">
    <w:name w:val="heading 1"/>
    <w:basedOn w:val="a0"/>
    <w:next w:val="a0"/>
    <w:link w:val="10"/>
    <w:qFormat/>
    <w:rsid w:val="00D04FC4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D04FC4"/>
    <w:rPr>
      <w:rFonts w:ascii="Times New Roman" w:eastAsia="Arial Unicode MS" w:hAnsi="Times New Roman" w:cs="Times New Roman"/>
      <w:b/>
      <w:sz w:val="32"/>
      <w:szCs w:val="20"/>
    </w:rPr>
  </w:style>
  <w:style w:type="table" w:styleId="a4">
    <w:name w:val="Table Grid"/>
    <w:basedOn w:val="a2"/>
    <w:uiPriority w:val="59"/>
    <w:rsid w:val="00D04FC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">
    <w:name w:val="List Bullet"/>
    <w:basedOn w:val="a0"/>
    <w:uiPriority w:val="99"/>
    <w:unhideWhenUsed/>
    <w:rsid w:val="009D4FDC"/>
    <w:pPr>
      <w:numPr>
        <w:numId w:val="1"/>
      </w:numPr>
      <w:contextualSpacing/>
    </w:pPr>
  </w:style>
  <w:style w:type="paragraph" w:customStyle="1" w:styleId="ConsNormal">
    <w:name w:val="ConsNormal"/>
    <w:rsid w:val="00AC6FE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2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23</cp:revision>
  <cp:lastPrinted>2024-11-27T04:59:00Z</cp:lastPrinted>
  <dcterms:created xsi:type="dcterms:W3CDTF">2020-12-22T06:05:00Z</dcterms:created>
  <dcterms:modified xsi:type="dcterms:W3CDTF">2024-11-28T04:26:00Z</dcterms:modified>
</cp:coreProperties>
</file>