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DD08B8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7E7DD0">
              <w:rPr>
                <w:b w:val="0"/>
                <w:sz w:val="24"/>
                <w:szCs w:val="24"/>
              </w:rPr>
              <w:t>05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745BAD">
              <w:rPr>
                <w:b w:val="0"/>
                <w:sz w:val="24"/>
                <w:szCs w:val="24"/>
              </w:rPr>
              <w:t>февраля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7E7DD0">
              <w:rPr>
                <w:b w:val="0"/>
                <w:sz w:val="24"/>
                <w:szCs w:val="24"/>
              </w:rPr>
              <w:t>32</w:t>
            </w:r>
            <w:r w:rsidR="00DD08B8">
              <w:rPr>
                <w:b w:val="0"/>
                <w:sz w:val="24"/>
                <w:szCs w:val="24"/>
              </w:rPr>
              <w:t>1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D08B8" w:rsidRPr="00DD08B8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45:08:012901:2573, расположенного по адресу: Российская Федерация, Курганская область, муниципальный округ Кетовский, село </w:t>
            </w:r>
            <w:proofErr w:type="spellStart"/>
            <w:r w:rsidR="00DD08B8" w:rsidRPr="00DD08B8">
              <w:rPr>
                <w:b w:val="0"/>
                <w:sz w:val="24"/>
                <w:szCs w:val="24"/>
              </w:rPr>
              <w:t>Колташево</w:t>
            </w:r>
            <w:proofErr w:type="spellEnd"/>
            <w:r w:rsidR="00DD08B8" w:rsidRPr="00DD08B8">
              <w:rPr>
                <w:b w:val="0"/>
                <w:sz w:val="24"/>
                <w:szCs w:val="24"/>
              </w:rPr>
              <w:t>, микрорайон Ключи, земельный участок 29»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DD08B8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DD08B8">
              <w:rPr>
                <w:b w:val="0"/>
                <w:sz w:val="24"/>
                <w:szCs w:val="24"/>
              </w:rPr>
              <w:t xml:space="preserve">Российская Федерация, Курганская область, муниципальный округ Кетовский, село </w:t>
            </w:r>
            <w:proofErr w:type="spellStart"/>
            <w:r w:rsidRPr="00DD08B8">
              <w:rPr>
                <w:b w:val="0"/>
                <w:sz w:val="24"/>
                <w:szCs w:val="24"/>
              </w:rPr>
              <w:t>Колташево</w:t>
            </w:r>
            <w:proofErr w:type="spellEnd"/>
            <w:r w:rsidRPr="00DD08B8">
              <w:rPr>
                <w:b w:val="0"/>
                <w:sz w:val="24"/>
                <w:szCs w:val="24"/>
              </w:rPr>
              <w:t>, микрорайон Ключи, земельный участок 29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DD08B8" w:rsidRPr="00DD08B8">
              <w:rPr>
                <w:rFonts w:ascii="Times New Roman" w:hAnsi="Times New Roman" w:cs="Times New Roman"/>
                <w:sz w:val="24"/>
                <w:szCs w:val="24"/>
              </w:rPr>
              <w:t>45:08:012901:2573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D08B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proofErr w:type="spellStart"/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  <w:proofErr w:type="spellEnd"/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29.12.2021 №107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DD08B8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четырнадцать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DD08B8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четыреста двадцать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DD08B8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одиннадцать тысяч четыреста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49DE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D5578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CB2F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2025-02-05T12:40:00Z</cp:lastPrinted>
  <dcterms:created xsi:type="dcterms:W3CDTF">2020-12-23T03:18:00Z</dcterms:created>
  <dcterms:modified xsi:type="dcterms:W3CDTF">2025-02-05T12:40:00Z</dcterms:modified>
</cp:coreProperties>
</file>